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4B5B7F">
        <w:rPr>
          <w:rFonts w:eastAsia="仿宋_GB2312" w:hint="eastAsia"/>
          <w:color w:val="000000"/>
          <w:sz w:val="32"/>
          <w:szCs w:val="32"/>
        </w:rPr>
        <w:t>4</w:t>
      </w:r>
      <w:r>
        <w:rPr>
          <w:rFonts w:eastAsia="仿宋_GB2312"/>
          <w:color w:val="000000"/>
          <w:sz w:val="32"/>
          <w:szCs w:val="32"/>
        </w:rPr>
        <w:t>〕</w:t>
      </w:r>
      <w:r w:rsidR="006765C5">
        <w:rPr>
          <w:rFonts w:eastAsia="仿宋_GB2312" w:hint="eastAsia"/>
          <w:color w:val="000000"/>
          <w:sz w:val="32"/>
          <w:szCs w:val="32"/>
        </w:rPr>
        <w:t>19</w:t>
      </w:r>
      <w:r>
        <w:rPr>
          <w:rFonts w:eastAsia="仿宋_GB2312"/>
          <w:color w:val="000000"/>
          <w:sz w:val="32"/>
          <w:szCs w:val="32"/>
        </w:rPr>
        <w:t>号</w:t>
      </w:r>
    </w:p>
    <w:p w:rsidR="00BC0679" w:rsidRDefault="00BC0679" w:rsidP="00DC504A">
      <w:pPr>
        <w:spacing w:line="560" w:lineRule="exact"/>
        <w:ind w:firstLineChars="200" w:firstLine="640"/>
        <w:rPr>
          <w:rFonts w:eastAsia="仿宋_GB2312"/>
          <w:color w:val="000000"/>
          <w:sz w:val="32"/>
          <w:szCs w:val="32"/>
        </w:rPr>
      </w:pPr>
    </w:p>
    <w:p w:rsidR="00BC0679" w:rsidRDefault="00BC0679" w:rsidP="00DC504A">
      <w:pPr>
        <w:spacing w:line="400" w:lineRule="exact"/>
        <w:ind w:firstLineChars="200" w:firstLine="640"/>
        <w:rPr>
          <w:rFonts w:eastAsia="仿宋_GB2312"/>
          <w:color w:val="000000"/>
          <w:sz w:val="32"/>
          <w:szCs w:val="32"/>
        </w:rPr>
      </w:pPr>
    </w:p>
    <w:p w:rsidR="006765C5" w:rsidRPr="006765C5" w:rsidRDefault="006765C5" w:rsidP="006765C5">
      <w:pPr>
        <w:spacing w:line="560" w:lineRule="exact"/>
        <w:jc w:val="center"/>
        <w:rPr>
          <w:rFonts w:eastAsia="方正大标宋简体"/>
          <w:sz w:val="44"/>
          <w:szCs w:val="44"/>
        </w:rPr>
      </w:pPr>
      <w:r w:rsidRPr="006765C5">
        <w:rPr>
          <w:rFonts w:eastAsia="方正大标宋简体"/>
          <w:sz w:val="44"/>
          <w:szCs w:val="44"/>
        </w:rPr>
        <w:t>忻州市人民政府办公室</w:t>
      </w:r>
    </w:p>
    <w:p w:rsidR="006765C5" w:rsidRPr="006765C5" w:rsidRDefault="006765C5" w:rsidP="006765C5">
      <w:pPr>
        <w:spacing w:line="560" w:lineRule="exact"/>
        <w:jc w:val="center"/>
        <w:rPr>
          <w:rFonts w:eastAsia="方正大标宋简体"/>
          <w:sz w:val="44"/>
          <w:szCs w:val="44"/>
        </w:rPr>
      </w:pPr>
      <w:r w:rsidRPr="006765C5">
        <w:rPr>
          <w:rFonts w:eastAsia="方正大标宋简体"/>
          <w:sz w:val="44"/>
          <w:szCs w:val="44"/>
        </w:rPr>
        <w:t>关于印发忻州市</w:t>
      </w:r>
      <w:r w:rsidRPr="006765C5">
        <w:rPr>
          <w:rFonts w:eastAsia="方正大标宋简体"/>
          <w:sz w:val="44"/>
          <w:szCs w:val="44"/>
        </w:rPr>
        <w:t>2024</w:t>
      </w:r>
      <w:r w:rsidRPr="006765C5">
        <w:rPr>
          <w:rFonts w:eastAsia="方正大标宋简体"/>
          <w:sz w:val="44"/>
          <w:szCs w:val="44"/>
        </w:rPr>
        <w:t>年经营主体深化年</w:t>
      </w:r>
    </w:p>
    <w:p w:rsidR="006765C5" w:rsidRPr="006765C5" w:rsidRDefault="006765C5" w:rsidP="006765C5">
      <w:pPr>
        <w:spacing w:line="560" w:lineRule="exact"/>
        <w:jc w:val="center"/>
        <w:rPr>
          <w:rFonts w:eastAsia="方正大标宋简体"/>
          <w:sz w:val="44"/>
          <w:szCs w:val="44"/>
        </w:rPr>
      </w:pPr>
      <w:r w:rsidRPr="006765C5">
        <w:rPr>
          <w:rFonts w:eastAsia="方正大标宋简体"/>
          <w:sz w:val="44"/>
          <w:szCs w:val="44"/>
        </w:rPr>
        <w:t>行动方案的通知</w:t>
      </w:r>
    </w:p>
    <w:p w:rsidR="006765C5" w:rsidRPr="006765C5" w:rsidRDefault="006765C5" w:rsidP="006765C5">
      <w:pPr>
        <w:spacing w:line="560" w:lineRule="exact"/>
        <w:ind w:firstLineChars="200" w:firstLine="420"/>
      </w:pPr>
    </w:p>
    <w:p w:rsidR="006765C5" w:rsidRPr="00101835" w:rsidRDefault="006765C5" w:rsidP="006765C5">
      <w:pPr>
        <w:pStyle w:val="a7"/>
        <w:spacing w:after="0" w:line="560" w:lineRule="exact"/>
        <w:rPr>
          <w:rFonts w:eastAsia="仿宋_GB2312"/>
          <w:sz w:val="32"/>
          <w:szCs w:val="32"/>
          <w:lang/>
        </w:rPr>
      </w:pPr>
      <w:r w:rsidRPr="00101835">
        <w:rPr>
          <w:rFonts w:eastAsia="仿宋_GB2312"/>
          <w:sz w:val="32"/>
          <w:szCs w:val="32"/>
          <w:lang/>
        </w:rPr>
        <w:t>各</w:t>
      </w:r>
      <w:r w:rsidRPr="00101835">
        <w:rPr>
          <w:rFonts w:eastAsia="仿宋_GB2312"/>
          <w:sz w:val="32"/>
          <w:szCs w:val="32"/>
        </w:rPr>
        <w:t>县</w:t>
      </w:r>
      <w:r w:rsidRPr="00101835">
        <w:rPr>
          <w:rFonts w:eastAsia="仿宋_GB2312" w:hint="eastAsia"/>
          <w:sz w:val="32"/>
          <w:szCs w:val="32"/>
        </w:rPr>
        <w:t>（</w:t>
      </w:r>
      <w:r w:rsidRPr="00101835">
        <w:rPr>
          <w:rFonts w:eastAsia="仿宋_GB2312"/>
          <w:sz w:val="32"/>
          <w:szCs w:val="32"/>
        </w:rPr>
        <w:t>市、区）</w:t>
      </w:r>
      <w:r w:rsidRPr="00101835">
        <w:rPr>
          <w:rFonts w:eastAsia="仿宋_GB2312"/>
          <w:kern w:val="0"/>
          <w:sz w:val="32"/>
          <w:szCs w:val="32"/>
          <w:lang/>
        </w:rPr>
        <w:t>人民政府，忻州经济开发区管委会、五台山风景名胜区管委会</w:t>
      </w:r>
      <w:r w:rsidRPr="00101835">
        <w:rPr>
          <w:rFonts w:eastAsia="仿宋_GB2312"/>
          <w:sz w:val="32"/>
          <w:szCs w:val="32"/>
          <w:lang/>
        </w:rPr>
        <w:t>，市</w:t>
      </w:r>
      <w:r w:rsidRPr="00101835">
        <w:rPr>
          <w:rFonts w:eastAsia="仿宋_GB2312" w:hint="eastAsia"/>
          <w:sz w:val="32"/>
          <w:szCs w:val="32"/>
          <w:lang/>
        </w:rPr>
        <w:t>人民政府各委、办、局</w:t>
      </w:r>
      <w:r w:rsidRPr="00101835">
        <w:rPr>
          <w:rFonts w:eastAsia="仿宋_GB2312"/>
          <w:sz w:val="32"/>
          <w:szCs w:val="32"/>
          <w:lang/>
        </w:rPr>
        <w:t>：</w:t>
      </w:r>
    </w:p>
    <w:p w:rsidR="006765C5" w:rsidRPr="00101835" w:rsidRDefault="006765C5" w:rsidP="00101835">
      <w:pPr>
        <w:pStyle w:val="a7"/>
        <w:spacing w:after="0" w:line="560" w:lineRule="exact"/>
        <w:ind w:firstLineChars="200" w:firstLine="640"/>
        <w:rPr>
          <w:sz w:val="32"/>
          <w:szCs w:val="32"/>
        </w:rPr>
      </w:pPr>
      <w:r w:rsidRPr="00101835">
        <w:rPr>
          <w:rFonts w:eastAsia="仿宋_GB2312"/>
          <w:sz w:val="32"/>
          <w:szCs w:val="32"/>
        </w:rPr>
        <w:t>《忻州市</w:t>
      </w:r>
      <w:r w:rsidRPr="00101835">
        <w:rPr>
          <w:rFonts w:eastAsia="仿宋_GB2312"/>
          <w:sz w:val="32"/>
          <w:szCs w:val="32"/>
        </w:rPr>
        <w:t>2024</w:t>
      </w:r>
      <w:r w:rsidRPr="00101835">
        <w:rPr>
          <w:rFonts w:eastAsia="仿宋_GB2312"/>
          <w:sz w:val="32"/>
          <w:szCs w:val="32"/>
        </w:rPr>
        <w:t>年经营主体深化年行动方案》已经市人民政府同意，现印发给你们，请认真抓好贯彻落实。</w:t>
      </w:r>
    </w:p>
    <w:p w:rsidR="006765C5" w:rsidRPr="006765C5" w:rsidRDefault="006765C5" w:rsidP="006765C5">
      <w:pPr>
        <w:spacing w:line="560" w:lineRule="exact"/>
        <w:ind w:firstLineChars="200" w:firstLine="420"/>
      </w:pPr>
    </w:p>
    <w:p w:rsidR="006765C5" w:rsidRDefault="006765C5" w:rsidP="006765C5">
      <w:pPr>
        <w:pStyle w:val="a7"/>
        <w:spacing w:after="0" w:line="560" w:lineRule="exact"/>
        <w:ind w:firstLineChars="1500" w:firstLine="4800"/>
        <w:rPr>
          <w:rFonts w:eastAsia="仿宋_GB2312" w:hint="eastAsia"/>
          <w:sz w:val="32"/>
          <w:szCs w:val="32"/>
        </w:rPr>
      </w:pPr>
    </w:p>
    <w:p w:rsidR="006765C5" w:rsidRPr="006765C5" w:rsidRDefault="006765C5" w:rsidP="006765C5">
      <w:pPr>
        <w:pStyle w:val="a7"/>
        <w:wordWrap w:val="0"/>
        <w:spacing w:after="0" w:line="560" w:lineRule="exact"/>
        <w:ind w:right="640"/>
        <w:rPr>
          <w:rFonts w:eastAsia="仿宋_GB2312"/>
          <w:sz w:val="32"/>
          <w:szCs w:val="32"/>
        </w:rPr>
      </w:pPr>
      <w:r>
        <w:rPr>
          <w:rFonts w:eastAsia="仿宋_GB2312" w:hint="eastAsia"/>
          <w:sz w:val="32"/>
          <w:szCs w:val="32"/>
        </w:rPr>
        <w:t xml:space="preserve">                             </w:t>
      </w:r>
      <w:r w:rsidRPr="006765C5">
        <w:rPr>
          <w:rFonts w:eastAsia="仿宋_GB2312"/>
          <w:sz w:val="32"/>
          <w:szCs w:val="32"/>
        </w:rPr>
        <w:t>忻州市人民政府办公室</w:t>
      </w:r>
    </w:p>
    <w:p w:rsidR="006765C5" w:rsidRDefault="006765C5" w:rsidP="006765C5">
      <w:pPr>
        <w:pStyle w:val="a7"/>
        <w:wordWrap w:val="0"/>
        <w:spacing w:after="0" w:line="560" w:lineRule="exact"/>
        <w:jc w:val="right"/>
        <w:rPr>
          <w:rFonts w:eastAsia="仿宋_GB2312" w:hint="eastAsia"/>
          <w:sz w:val="32"/>
          <w:szCs w:val="32"/>
        </w:rPr>
      </w:pPr>
      <w:r w:rsidRPr="006765C5">
        <w:rPr>
          <w:rFonts w:eastAsia="仿宋_GB2312"/>
          <w:sz w:val="32"/>
          <w:szCs w:val="32"/>
        </w:rPr>
        <w:t>2024</w:t>
      </w:r>
      <w:r w:rsidRPr="006765C5">
        <w:rPr>
          <w:rFonts w:eastAsia="仿宋_GB2312"/>
          <w:sz w:val="32"/>
          <w:szCs w:val="32"/>
        </w:rPr>
        <w:t>年</w:t>
      </w:r>
      <w:r w:rsidRPr="006765C5">
        <w:rPr>
          <w:rFonts w:eastAsia="仿宋_GB2312" w:hint="eastAsia"/>
          <w:sz w:val="32"/>
          <w:szCs w:val="32"/>
        </w:rPr>
        <w:t>5</w:t>
      </w:r>
      <w:r w:rsidRPr="006765C5">
        <w:rPr>
          <w:rFonts w:eastAsia="仿宋_GB2312"/>
          <w:sz w:val="32"/>
          <w:szCs w:val="32"/>
        </w:rPr>
        <w:t>月</w:t>
      </w:r>
      <w:r w:rsidRPr="006765C5">
        <w:rPr>
          <w:rFonts w:eastAsia="仿宋_GB2312" w:hint="eastAsia"/>
          <w:sz w:val="32"/>
          <w:szCs w:val="32"/>
        </w:rPr>
        <w:t>2</w:t>
      </w:r>
      <w:r w:rsidRPr="006765C5">
        <w:rPr>
          <w:rFonts w:eastAsia="仿宋_GB2312"/>
          <w:sz w:val="32"/>
          <w:szCs w:val="32"/>
        </w:rPr>
        <w:t>日</w:t>
      </w:r>
      <w:r>
        <w:rPr>
          <w:rFonts w:eastAsia="仿宋_GB2312" w:hint="eastAsia"/>
          <w:sz w:val="32"/>
          <w:szCs w:val="32"/>
        </w:rPr>
        <w:t xml:space="preserve">        </w:t>
      </w:r>
    </w:p>
    <w:p w:rsidR="006765C5" w:rsidRPr="006765C5" w:rsidRDefault="006765C5" w:rsidP="006765C5">
      <w:pPr>
        <w:pStyle w:val="a7"/>
        <w:spacing w:after="0" w:line="560" w:lineRule="exact"/>
        <w:rPr>
          <w:rFonts w:eastAsia="仿宋_GB2312" w:hint="eastAsia"/>
          <w:sz w:val="32"/>
          <w:szCs w:val="32"/>
        </w:rPr>
      </w:pPr>
      <w:r>
        <w:rPr>
          <w:rFonts w:eastAsia="仿宋_GB2312" w:hint="eastAsia"/>
          <w:sz w:val="32"/>
          <w:szCs w:val="32"/>
        </w:rPr>
        <w:t xml:space="preserve">    </w:t>
      </w:r>
      <w:r w:rsidRPr="006765C5">
        <w:rPr>
          <w:rFonts w:eastAsia="仿宋_GB2312" w:hint="eastAsia"/>
          <w:sz w:val="32"/>
          <w:szCs w:val="32"/>
        </w:rPr>
        <w:t>（</w:t>
      </w:r>
      <w:r w:rsidRPr="006765C5">
        <w:rPr>
          <w:rFonts w:eastAsia="仿宋_GB2312"/>
          <w:sz w:val="32"/>
          <w:szCs w:val="32"/>
        </w:rPr>
        <w:t>此件公开发布</w:t>
      </w:r>
      <w:r w:rsidRPr="006765C5">
        <w:rPr>
          <w:rFonts w:eastAsia="仿宋_GB2312" w:hint="eastAsia"/>
          <w:sz w:val="32"/>
          <w:szCs w:val="32"/>
        </w:rPr>
        <w:t>）</w:t>
      </w:r>
    </w:p>
    <w:p w:rsidR="00C11C69" w:rsidRDefault="00C11C69" w:rsidP="006765C5">
      <w:pPr>
        <w:pStyle w:val="a7"/>
        <w:snapToGrid w:val="0"/>
        <w:spacing w:after="0" w:line="560" w:lineRule="exact"/>
        <w:rPr>
          <w:rFonts w:eastAsia="方正小标宋简体" w:hint="eastAsia"/>
          <w:sz w:val="44"/>
          <w:szCs w:val="44"/>
        </w:rPr>
      </w:pPr>
    </w:p>
    <w:p w:rsidR="006765C5" w:rsidRPr="00C11C69" w:rsidRDefault="006765C5" w:rsidP="00C11C69">
      <w:pPr>
        <w:pStyle w:val="a7"/>
        <w:snapToGrid w:val="0"/>
        <w:spacing w:after="0" w:line="560" w:lineRule="exact"/>
        <w:jc w:val="center"/>
        <w:rPr>
          <w:rFonts w:eastAsia="方正大标宋简体"/>
          <w:sz w:val="44"/>
          <w:szCs w:val="44"/>
        </w:rPr>
      </w:pPr>
      <w:r w:rsidRPr="00C11C69">
        <w:rPr>
          <w:rFonts w:eastAsia="方正大标宋简体"/>
          <w:sz w:val="44"/>
          <w:szCs w:val="44"/>
        </w:rPr>
        <w:t>忻州市</w:t>
      </w:r>
      <w:r w:rsidRPr="00C11C69">
        <w:rPr>
          <w:rFonts w:eastAsia="方正大标宋简体"/>
          <w:sz w:val="44"/>
          <w:szCs w:val="44"/>
        </w:rPr>
        <w:t>2024</w:t>
      </w:r>
      <w:r w:rsidRPr="00C11C69">
        <w:rPr>
          <w:rFonts w:eastAsia="方正大标宋简体"/>
          <w:sz w:val="44"/>
          <w:szCs w:val="44"/>
        </w:rPr>
        <w:t>年经营主体深化年行动方案</w:t>
      </w:r>
    </w:p>
    <w:p w:rsidR="006765C5" w:rsidRPr="006765C5" w:rsidRDefault="006765C5" w:rsidP="006765C5">
      <w:pPr>
        <w:pStyle w:val="18"/>
        <w:spacing w:after="0" w:line="560" w:lineRule="exact"/>
        <w:ind w:firstLineChars="0" w:firstLine="0"/>
        <w:rPr>
          <w:rFonts w:ascii="Times New Roman" w:hAnsi="Times New Roman"/>
        </w:rPr>
      </w:pPr>
    </w:p>
    <w:p w:rsidR="006765C5" w:rsidRPr="006765C5" w:rsidRDefault="006765C5" w:rsidP="006765C5">
      <w:pPr>
        <w:pStyle w:val="a7"/>
        <w:spacing w:after="0" w:line="560" w:lineRule="exact"/>
        <w:ind w:firstLineChars="200" w:firstLine="640"/>
        <w:rPr>
          <w:rFonts w:eastAsia="仿宋_GB2312"/>
          <w:kern w:val="0"/>
          <w:sz w:val="32"/>
          <w:szCs w:val="32"/>
          <w:lang/>
        </w:rPr>
      </w:pPr>
      <w:r w:rsidRPr="006765C5">
        <w:rPr>
          <w:rFonts w:eastAsia="仿宋_GB2312"/>
          <w:kern w:val="0"/>
          <w:sz w:val="32"/>
          <w:szCs w:val="32"/>
          <w:lang/>
        </w:rPr>
        <w:t>为深入学习贯彻习近平总书记关于优化营商环境重要论述和对山西工作的重要讲话重要指示精神，坚决落实省、市经济工作会议和</w:t>
      </w:r>
      <w:r w:rsidRPr="006765C5">
        <w:rPr>
          <w:rFonts w:eastAsia="仿宋_GB2312"/>
          <w:kern w:val="0"/>
          <w:sz w:val="32"/>
          <w:szCs w:val="32"/>
          <w:lang/>
        </w:rPr>
        <w:t>“</w:t>
      </w:r>
      <w:r w:rsidRPr="006765C5">
        <w:rPr>
          <w:rFonts w:eastAsia="仿宋_GB2312"/>
          <w:kern w:val="0"/>
          <w:sz w:val="32"/>
          <w:szCs w:val="32"/>
          <w:lang/>
        </w:rPr>
        <w:t>两会</w:t>
      </w:r>
      <w:r w:rsidRPr="006765C5">
        <w:rPr>
          <w:rFonts w:eastAsia="仿宋_GB2312"/>
          <w:kern w:val="0"/>
          <w:sz w:val="32"/>
          <w:szCs w:val="32"/>
          <w:lang/>
        </w:rPr>
        <w:t>”</w:t>
      </w:r>
      <w:r w:rsidRPr="006765C5">
        <w:rPr>
          <w:rFonts w:eastAsia="仿宋_GB2312"/>
          <w:kern w:val="0"/>
          <w:sz w:val="32"/>
          <w:szCs w:val="32"/>
          <w:lang/>
        </w:rPr>
        <w:t>关于开展经营主体深化年</w:t>
      </w:r>
      <w:r w:rsidRPr="006765C5">
        <w:rPr>
          <w:rFonts w:eastAsia="仿宋_GB2312" w:hint="eastAsia"/>
          <w:kern w:val="0"/>
          <w:sz w:val="32"/>
          <w:szCs w:val="32"/>
          <w:lang/>
        </w:rPr>
        <w:t>活动</w:t>
      </w:r>
      <w:r w:rsidRPr="006765C5">
        <w:rPr>
          <w:rFonts w:eastAsia="仿宋_GB2312"/>
          <w:kern w:val="0"/>
          <w:sz w:val="32"/>
          <w:szCs w:val="32"/>
          <w:lang/>
        </w:rPr>
        <w:t>的安排部署，聚焦市场化、法治化、国际化目标，全力打造一流营商环境，充分激发经营主体内生动力和创新活力，结合实际，制定本行动方案。</w:t>
      </w:r>
    </w:p>
    <w:p w:rsidR="006765C5" w:rsidRPr="006765C5" w:rsidRDefault="006765C5" w:rsidP="006765C5">
      <w:pPr>
        <w:pStyle w:val="a7"/>
        <w:spacing w:after="0" w:line="560" w:lineRule="exact"/>
        <w:ind w:firstLineChars="200" w:firstLine="640"/>
        <w:rPr>
          <w:rFonts w:eastAsia="黑体"/>
          <w:kern w:val="0"/>
          <w:sz w:val="32"/>
          <w:szCs w:val="32"/>
          <w:shd w:val="clear" w:color="auto" w:fill="FFFFFF"/>
          <w:lang/>
        </w:rPr>
      </w:pPr>
      <w:r w:rsidRPr="006765C5">
        <w:rPr>
          <w:rFonts w:eastAsia="黑体"/>
          <w:kern w:val="0"/>
          <w:sz w:val="32"/>
          <w:szCs w:val="32"/>
          <w:shd w:val="clear" w:color="auto" w:fill="FFFFFF"/>
          <w:lang/>
        </w:rPr>
        <w:t>一、进一步提升经营主体发展质量</w:t>
      </w:r>
    </w:p>
    <w:p w:rsidR="006765C5" w:rsidRPr="006765C5" w:rsidRDefault="006765C5" w:rsidP="006765C5">
      <w:pPr>
        <w:spacing w:line="560" w:lineRule="exact"/>
        <w:ind w:firstLineChars="200" w:firstLine="640"/>
        <w:rPr>
          <w:rFonts w:eastAsia="仿宋_GB2312"/>
          <w:kern w:val="0"/>
          <w:sz w:val="32"/>
          <w:szCs w:val="32"/>
          <w:lang/>
        </w:rPr>
      </w:pPr>
      <w:r w:rsidRPr="006765C5">
        <w:rPr>
          <w:rFonts w:eastAsia="楷体_GB2312"/>
          <w:sz w:val="32"/>
          <w:szCs w:val="32"/>
        </w:rPr>
        <w:t>1.</w:t>
      </w:r>
      <w:r w:rsidRPr="006765C5">
        <w:rPr>
          <w:rFonts w:eastAsia="楷体_GB2312"/>
          <w:sz w:val="32"/>
          <w:szCs w:val="32"/>
        </w:rPr>
        <w:t>实施</w:t>
      </w:r>
      <w:r w:rsidRPr="006765C5">
        <w:rPr>
          <w:rFonts w:eastAsia="楷体_GB2312"/>
          <w:sz w:val="32"/>
          <w:szCs w:val="32"/>
        </w:rPr>
        <w:t>“</w:t>
      </w:r>
      <w:r w:rsidRPr="006765C5">
        <w:rPr>
          <w:rFonts w:eastAsia="楷体_GB2312"/>
          <w:sz w:val="32"/>
          <w:szCs w:val="32"/>
        </w:rPr>
        <w:t>个转企</w:t>
      </w:r>
      <w:r w:rsidRPr="006765C5">
        <w:rPr>
          <w:rFonts w:eastAsia="楷体_GB2312"/>
          <w:sz w:val="32"/>
          <w:szCs w:val="32"/>
        </w:rPr>
        <w:t>”</w:t>
      </w:r>
      <w:r w:rsidRPr="006765C5">
        <w:rPr>
          <w:rFonts w:eastAsia="楷体_GB2312"/>
          <w:sz w:val="32"/>
          <w:szCs w:val="32"/>
        </w:rPr>
        <w:t>深化行动。</w:t>
      </w:r>
      <w:r w:rsidRPr="006765C5">
        <w:rPr>
          <w:rFonts w:eastAsia="仿宋_GB2312"/>
          <w:color w:val="000000"/>
          <w:sz w:val="32"/>
          <w:szCs w:val="32"/>
        </w:rPr>
        <w:t>以县为单位建立</w:t>
      </w:r>
      <w:r w:rsidRPr="006765C5">
        <w:rPr>
          <w:rFonts w:eastAsia="仿宋_GB2312"/>
          <w:color w:val="000000"/>
          <w:sz w:val="32"/>
          <w:szCs w:val="32"/>
        </w:rPr>
        <w:t>“</w:t>
      </w:r>
      <w:r w:rsidRPr="006765C5">
        <w:rPr>
          <w:rFonts w:eastAsia="仿宋_GB2312"/>
          <w:color w:val="000000"/>
          <w:sz w:val="32"/>
          <w:szCs w:val="32"/>
        </w:rPr>
        <w:t>个转企</w:t>
      </w:r>
      <w:r w:rsidRPr="006765C5">
        <w:rPr>
          <w:rFonts w:eastAsia="仿宋_GB2312"/>
          <w:color w:val="000000"/>
          <w:sz w:val="32"/>
          <w:szCs w:val="32"/>
        </w:rPr>
        <w:t>”</w:t>
      </w:r>
      <w:r w:rsidRPr="006765C5">
        <w:rPr>
          <w:rFonts w:eastAsia="仿宋_GB2312"/>
          <w:color w:val="000000"/>
          <w:sz w:val="32"/>
          <w:szCs w:val="32"/>
        </w:rPr>
        <w:t>培育库</w:t>
      </w:r>
      <w:r w:rsidRPr="006765C5">
        <w:rPr>
          <w:rFonts w:eastAsia="仿宋_GB2312" w:hint="eastAsia"/>
          <w:color w:val="000000"/>
          <w:sz w:val="32"/>
          <w:szCs w:val="32"/>
        </w:rPr>
        <w:t>，</w:t>
      </w:r>
      <w:r w:rsidRPr="006765C5">
        <w:rPr>
          <w:rFonts w:eastAsia="仿宋_GB2312"/>
          <w:color w:val="000000"/>
          <w:sz w:val="32"/>
          <w:szCs w:val="32"/>
        </w:rPr>
        <w:t>开展个体工商户分型分类精准帮扶工作，进一步激发个体工商户</w:t>
      </w:r>
      <w:r w:rsidRPr="006765C5">
        <w:rPr>
          <w:rFonts w:eastAsia="仿宋_GB2312"/>
          <w:color w:val="000000"/>
          <w:sz w:val="32"/>
          <w:szCs w:val="32"/>
        </w:rPr>
        <w:t>“</w:t>
      </w:r>
      <w:r w:rsidRPr="006765C5">
        <w:rPr>
          <w:rFonts w:eastAsia="仿宋_GB2312"/>
          <w:color w:val="000000"/>
          <w:sz w:val="32"/>
          <w:szCs w:val="32"/>
        </w:rPr>
        <w:t>转企</w:t>
      </w:r>
      <w:r w:rsidRPr="006765C5">
        <w:rPr>
          <w:rFonts w:eastAsia="仿宋_GB2312"/>
          <w:color w:val="000000"/>
          <w:sz w:val="32"/>
          <w:szCs w:val="32"/>
        </w:rPr>
        <w:t>”</w:t>
      </w:r>
      <w:r w:rsidRPr="006765C5">
        <w:rPr>
          <w:rFonts w:eastAsia="仿宋_GB2312"/>
          <w:color w:val="000000"/>
          <w:sz w:val="32"/>
          <w:szCs w:val="32"/>
        </w:rPr>
        <w:t>意愿。健全</w:t>
      </w:r>
      <w:r w:rsidRPr="006765C5">
        <w:rPr>
          <w:rFonts w:eastAsia="仿宋_GB2312"/>
          <w:color w:val="000000"/>
          <w:sz w:val="32"/>
          <w:szCs w:val="32"/>
        </w:rPr>
        <w:t>“</w:t>
      </w:r>
      <w:r w:rsidRPr="006765C5">
        <w:rPr>
          <w:rFonts w:eastAsia="仿宋_GB2312"/>
          <w:color w:val="000000"/>
          <w:sz w:val="32"/>
          <w:szCs w:val="32"/>
        </w:rPr>
        <w:t>个转企</w:t>
      </w:r>
      <w:r w:rsidRPr="006765C5">
        <w:rPr>
          <w:rFonts w:eastAsia="仿宋_GB2312"/>
          <w:color w:val="000000"/>
          <w:sz w:val="32"/>
          <w:szCs w:val="32"/>
        </w:rPr>
        <w:t>”</w:t>
      </w:r>
      <w:r w:rsidRPr="006765C5">
        <w:rPr>
          <w:rFonts w:eastAsia="仿宋_GB2312"/>
          <w:color w:val="000000"/>
          <w:sz w:val="32"/>
          <w:szCs w:val="32"/>
        </w:rPr>
        <w:t>培育机制，优化并贯彻落实相关政策，完善后续配套措施。开展</w:t>
      </w:r>
      <w:r w:rsidRPr="006765C5">
        <w:rPr>
          <w:rFonts w:eastAsia="仿宋_GB2312"/>
          <w:color w:val="000000"/>
          <w:sz w:val="32"/>
          <w:szCs w:val="32"/>
        </w:rPr>
        <w:t>“</w:t>
      </w:r>
      <w:r w:rsidRPr="006765C5">
        <w:rPr>
          <w:rFonts w:eastAsia="仿宋_GB2312"/>
          <w:color w:val="000000"/>
          <w:sz w:val="32"/>
          <w:szCs w:val="32"/>
        </w:rPr>
        <w:t>个转企一次办</w:t>
      </w:r>
      <w:r w:rsidRPr="006765C5">
        <w:rPr>
          <w:rFonts w:eastAsia="仿宋_GB2312"/>
          <w:color w:val="000000"/>
          <w:sz w:val="32"/>
          <w:szCs w:val="32"/>
        </w:rPr>
        <w:t>”</w:t>
      </w:r>
      <w:r w:rsidRPr="006765C5">
        <w:rPr>
          <w:rFonts w:eastAsia="仿宋_GB2312"/>
          <w:color w:val="000000"/>
          <w:sz w:val="32"/>
          <w:szCs w:val="32"/>
        </w:rPr>
        <w:t>模式试点，解决税务、银行开户信息需注销后新设等难点问题，降低转换成本</w:t>
      </w:r>
      <w:r w:rsidRPr="006765C5">
        <w:rPr>
          <w:rFonts w:eastAsia="仿宋_GB2312"/>
          <w:sz w:val="32"/>
          <w:szCs w:val="32"/>
          <w:lang/>
        </w:rPr>
        <w:t>。市、县财政按比例出资，引入商业保险机制，为全市所有登记注册且正常经营的个体工商户提供</w:t>
      </w:r>
      <w:r w:rsidRPr="006765C5">
        <w:rPr>
          <w:rFonts w:eastAsia="仿宋_GB2312"/>
          <w:sz w:val="32"/>
          <w:szCs w:val="32"/>
          <w:lang/>
        </w:rPr>
        <w:t>4</w:t>
      </w:r>
      <w:r w:rsidRPr="006765C5">
        <w:rPr>
          <w:rFonts w:eastAsia="仿宋_GB2312"/>
          <w:sz w:val="32"/>
          <w:szCs w:val="32"/>
          <w:lang/>
        </w:rPr>
        <w:t>项保险保障，推进落实</w:t>
      </w:r>
      <w:r w:rsidRPr="006765C5">
        <w:rPr>
          <w:rFonts w:eastAsia="仿宋_GB2312"/>
          <w:sz w:val="32"/>
          <w:szCs w:val="32"/>
          <w:lang/>
        </w:rPr>
        <w:t>“</w:t>
      </w:r>
      <w:r w:rsidRPr="006765C5">
        <w:rPr>
          <w:rFonts w:eastAsia="仿宋_GB2312"/>
          <w:sz w:val="32"/>
          <w:szCs w:val="32"/>
          <w:lang/>
        </w:rPr>
        <w:t>惠商保</w:t>
      </w:r>
      <w:r w:rsidRPr="006765C5">
        <w:rPr>
          <w:rFonts w:eastAsia="仿宋_GB2312"/>
          <w:sz w:val="32"/>
          <w:szCs w:val="32"/>
          <w:lang/>
        </w:rPr>
        <w:t>”2.0</w:t>
      </w:r>
      <w:r w:rsidRPr="006765C5">
        <w:rPr>
          <w:rFonts w:eastAsia="仿宋_GB2312"/>
          <w:sz w:val="32"/>
          <w:szCs w:val="32"/>
          <w:lang/>
        </w:rPr>
        <w:t>升级版，进一步扩大应用场景，</w:t>
      </w:r>
      <w:r w:rsidRPr="006765C5">
        <w:rPr>
          <w:rFonts w:eastAsia="仿宋_GB2312" w:hint="eastAsia"/>
          <w:sz w:val="32"/>
          <w:szCs w:val="32"/>
          <w:lang/>
        </w:rPr>
        <w:t>保障</w:t>
      </w:r>
      <w:r w:rsidRPr="006765C5">
        <w:rPr>
          <w:rFonts w:eastAsia="仿宋_GB2312"/>
          <w:sz w:val="32"/>
          <w:szCs w:val="32"/>
          <w:lang/>
        </w:rPr>
        <w:t>符合条件的个体工商户转企业成功后享受</w:t>
      </w:r>
      <w:r w:rsidRPr="006765C5">
        <w:rPr>
          <w:rFonts w:eastAsia="仿宋_GB2312"/>
          <w:sz w:val="32"/>
          <w:szCs w:val="32"/>
          <w:lang/>
        </w:rPr>
        <w:t>“</w:t>
      </w:r>
      <w:r w:rsidRPr="006765C5">
        <w:rPr>
          <w:rFonts w:eastAsia="仿宋_GB2312"/>
          <w:sz w:val="32"/>
          <w:szCs w:val="32"/>
          <w:lang/>
        </w:rPr>
        <w:t>惠商保</w:t>
      </w:r>
      <w:r w:rsidRPr="006765C5">
        <w:rPr>
          <w:rFonts w:eastAsia="仿宋_GB2312"/>
          <w:sz w:val="32"/>
          <w:szCs w:val="32"/>
          <w:lang/>
        </w:rPr>
        <w:t>”</w:t>
      </w:r>
      <w:r w:rsidRPr="006765C5">
        <w:rPr>
          <w:rFonts w:eastAsia="仿宋_GB2312"/>
          <w:sz w:val="32"/>
          <w:szCs w:val="32"/>
          <w:lang/>
        </w:rPr>
        <w:t>政策服务。</w:t>
      </w:r>
      <w:r w:rsidRPr="006765C5">
        <w:rPr>
          <w:rFonts w:eastAsia="仿宋_GB2312"/>
          <w:sz w:val="32"/>
          <w:szCs w:val="32"/>
          <w:lang/>
        </w:rPr>
        <w:t>落实税费优惠政策，强化金融帮扶</w:t>
      </w:r>
      <w:r w:rsidRPr="006765C5">
        <w:rPr>
          <w:rFonts w:eastAsia="仿宋_GB2312" w:hint="eastAsia"/>
          <w:sz w:val="32"/>
          <w:szCs w:val="32"/>
        </w:rPr>
        <w:t>，</w:t>
      </w:r>
      <w:r w:rsidRPr="006765C5">
        <w:rPr>
          <w:rFonts w:eastAsia="仿宋_GB2312"/>
          <w:sz w:val="32"/>
          <w:szCs w:val="32"/>
        </w:rPr>
        <w:t>加大创业担保贷款支持力度，畅通退税绿色通道</w:t>
      </w:r>
      <w:r w:rsidRPr="006765C5">
        <w:rPr>
          <w:rFonts w:eastAsia="仿宋_GB2312" w:hint="eastAsia"/>
          <w:sz w:val="32"/>
          <w:szCs w:val="32"/>
        </w:rPr>
        <w:t>，</w:t>
      </w:r>
      <w:r w:rsidRPr="006765C5">
        <w:rPr>
          <w:rFonts w:eastAsia="仿宋_GB2312"/>
          <w:bCs/>
          <w:sz w:val="32"/>
          <w:szCs w:val="32"/>
        </w:rPr>
        <w:t>助力快速盘活资产</w:t>
      </w:r>
      <w:r w:rsidRPr="006765C5">
        <w:rPr>
          <w:rFonts w:eastAsia="仿宋_GB2312" w:hint="eastAsia"/>
          <w:bCs/>
          <w:sz w:val="32"/>
          <w:szCs w:val="32"/>
        </w:rPr>
        <w:t>，</w:t>
      </w:r>
      <w:r w:rsidRPr="006765C5">
        <w:rPr>
          <w:rFonts w:eastAsia="仿宋_GB2312"/>
          <w:sz w:val="32"/>
          <w:szCs w:val="32"/>
        </w:rPr>
        <w:t>满足个体工商户资金需求</w:t>
      </w:r>
      <w:r w:rsidRPr="006765C5">
        <w:rPr>
          <w:rFonts w:eastAsia="仿宋_GB2312"/>
          <w:sz w:val="32"/>
          <w:szCs w:val="32"/>
          <w:lang/>
        </w:rPr>
        <w:t>。</w:t>
      </w:r>
      <w:r w:rsidRPr="006765C5">
        <w:rPr>
          <w:rFonts w:eastAsia="仿宋_GB2312"/>
          <w:bCs/>
          <w:sz w:val="32"/>
          <w:szCs w:val="32"/>
        </w:rPr>
        <w:t>加大司法救助力度，</w:t>
      </w:r>
      <w:r w:rsidRPr="006765C5">
        <w:rPr>
          <w:rFonts w:eastAsia="仿宋_GB2312"/>
          <w:sz w:val="32"/>
          <w:szCs w:val="32"/>
        </w:rPr>
        <w:t>采取减缓交诉讼费、诉讼调解、执行和解等方式，着力解决个体工商户生产经营困难。</w:t>
      </w:r>
      <w:r w:rsidRPr="006765C5">
        <w:rPr>
          <w:rFonts w:eastAsia="仿宋_GB2312"/>
          <w:kern w:val="0"/>
          <w:sz w:val="32"/>
          <w:szCs w:val="32"/>
          <w:lang/>
        </w:rPr>
        <w:t>（责任单位：市市场</w:t>
      </w:r>
      <w:r w:rsidRPr="006765C5">
        <w:rPr>
          <w:rFonts w:eastAsia="仿宋_GB2312"/>
          <w:kern w:val="0"/>
          <w:sz w:val="32"/>
          <w:szCs w:val="32"/>
          <w:lang/>
        </w:rPr>
        <w:lastRenderedPageBreak/>
        <w:t>监管局、</w:t>
      </w:r>
      <w:r w:rsidRPr="006765C5">
        <w:rPr>
          <w:rFonts w:eastAsia="仿宋_GB2312" w:hint="eastAsia"/>
          <w:sz w:val="32"/>
          <w:szCs w:val="32"/>
        </w:rPr>
        <w:t>市行政审批局</w:t>
      </w:r>
      <w:r w:rsidRPr="006765C5">
        <w:rPr>
          <w:rFonts w:eastAsia="仿宋_GB2312"/>
          <w:kern w:val="0"/>
          <w:sz w:val="32"/>
          <w:szCs w:val="32"/>
          <w:lang/>
        </w:rPr>
        <w:t>、市税务局、人民银行忻州市分行、市财政局、市</w:t>
      </w:r>
      <w:r w:rsidR="00032C88">
        <w:rPr>
          <w:rFonts w:eastAsia="仿宋_GB2312" w:hint="eastAsia"/>
          <w:kern w:val="0"/>
          <w:sz w:val="32"/>
          <w:szCs w:val="32"/>
          <w:lang/>
        </w:rPr>
        <w:t>中级</w:t>
      </w:r>
      <w:r w:rsidRPr="006765C5">
        <w:rPr>
          <w:rFonts w:eastAsia="仿宋_GB2312"/>
          <w:kern w:val="0"/>
          <w:sz w:val="32"/>
          <w:szCs w:val="32"/>
          <w:lang/>
        </w:rPr>
        <w:t>法院、国家金融监督管理总局忻州监管分局等相关部门）</w:t>
      </w:r>
    </w:p>
    <w:p w:rsidR="006765C5" w:rsidRPr="006765C5" w:rsidRDefault="006765C5" w:rsidP="006765C5">
      <w:pPr>
        <w:spacing w:line="560" w:lineRule="exact"/>
        <w:ind w:firstLineChars="200" w:firstLine="640"/>
        <w:rPr>
          <w:rFonts w:eastAsia="仿宋_GB2312"/>
          <w:color w:val="C00000"/>
          <w:kern w:val="0"/>
          <w:sz w:val="32"/>
          <w:szCs w:val="32"/>
          <w:lang/>
        </w:rPr>
      </w:pPr>
      <w:r w:rsidRPr="006765C5">
        <w:rPr>
          <w:rFonts w:eastAsia="楷体_GB2312"/>
          <w:sz w:val="32"/>
          <w:szCs w:val="32"/>
        </w:rPr>
        <w:t>2.</w:t>
      </w:r>
      <w:r w:rsidRPr="006765C5">
        <w:rPr>
          <w:rFonts w:eastAsia="楷体_GB2312"/>
          <w:sz w:val="32"/>
          <w:szCs w:val="32"/>
        </w:rPr>
        <w:t>实施</w:t>
      </w:r>
      <w:r w:rsidRPr="006765C5">
        <w:rPr>
          <w:rFonts w:eastAsia="楷体_GB2312"/>
          <w:sz w:val="32"/>
          <w:szCs w:val="32"/>
        </w:rPr>
        <w:t>“</w:t>
      </w:r>
      <w:r w:rsidRPr="006765C5">
        <w:rPr>
          <w:rFonts w:eastAsia="楷体_GB2312"/>
          <w:sz w:val="32"/>
          <w:szCs w:val="32"/>
        </w:rPr>
        <w:t>小升规</w:t>
      </w:r>
      <w:r w:rsidRPr="006765C5">
        <w:rPr>
          <w:rFonts w:eastAsia="楷体_GB2312"/>
          <w:sz w:val="32"/>
          <w:szCs w:val="32"/>
        </w:rPr>
        <w:t>”</w:t>
      </w:r>
      <w:r w:rsidRPr="006765C5">
        <w:rPr>
          <w:rFonts w:eastAsia="楷体_GB2312"/>
          <w:sz w:val="32"/>
          <w:szCs w:val="32"/>
        </w:rPr>
        <w:t>深化行动。</w:t>
      </w:r>
      <w:r w:rsidRPr="006765C5">
        <w:rPr>
          <w:rFonts w:eastAsia="仿宋_GB2312"/>
          <w:sz w:val="32"/>
          <w:szCs w:val="32"/>
          <w:lang/>
        </w:rPr>
        <w:t>建立协同推进机制，持续完善规下工业企业基础信息库，</w:t>
      </w:r>
      <w:r w:rsidRPr="006765C5">
        <w:rPr>
          <w:rFonts w:eastAsia="仿宋_GB2312"/>
          <w:sz w:val="32"/>
          <w:szCs w:val="32"/>
        </w:rPr>
        <w:t>助力中小微工业企业上规升级，</w:t>
      </w:r>
      <w:r w:rsidRPr="006765C5">
        <w:rPr>
          <w:rFonts w:eastAsia="仿宋_GB2312"/>
          <w:sz w:val="32"/>
          <w:szCs w:val="32"/>
          <w:lang/>
        </w:rPr>
        <w:t>对</w:t>
      </w:r>
      <w:r w:rsidRPr="006765C5">
        <w:rPr>
          <w:rFonts w:eastAsia="仿宋_GB2312"/>
          <w:sz w:val="32"/>
          <w:szCs w:val="32"/>
          <w:lang/>
        </w:rPr>
        <w:t>“</w:t>
      </w:r>
      <w:r w:rsidRPr="006765C5">
        <w:rPr>
          <w:rFonts w:eastAsia="仿宋_GB2312"/>
          <w:sz w:val="32"/>
          <w:szCs w:val="32"/>
          <w:lang/>
        </w:rPr>
        <w:t>小升规</w:t>
      </w:r>
      <w:r w:rsidRPr="006765C5">
        <w:rPr>
          <w:rFonts w:eastAsia="仿宋_GB2312"/>
          <w:sz w:val="32"/>
          <w:szCs w:val="32"/>
          <w:lang/>
        </w:rPr>
        <w:t>”</w:t>
      </w:r>
      <w:r w:rsidRPr="006765C5">
        <w:rPr>
          <w:rFonts w:eastAsia="仿宋_GB2312"/>
          <w:sz w:val="32"/>
          <w:szCs w:val="32"/>
          <w:lang/>
        </w:rPr>
        <w:t>重点企业培育库实行动态更新，不断夯实培育赛道，促进经营主体提质增效。将战略性新兴产业企业优先纳入</w:t>
      </w:r>
      <w:r w:rsidRPr="006765C5">
        <w:rPr>
          <w:rFonts w:eastAsia="仿宋_GB2312"/>
          <w:sz w:val="32"/>
          <w:szCs w:val="32"/>
          <w:lang/>
        </w:rPr>
        <w:t>“</w:t>
      </w:r>
      <w:r w:rsidRPr="006765C5">
        <w:rPr>
          <w:rFonts w:eastAsia="仿宋_GB2312"/>
          <w:sz w:val="32"/>
          <w:szCs w:val="32"/>
          <w:lang/>
        </w:rPr>
        <w:t>小升规</w:t>
      </w:r>
      <w:r w:rsidRPr="006765C5">
        <w:rPr>
          <w:rFonts w:eastAsia="仿宋_GB2312"/>
          <w:sz w:val="32"/>
          <w:szCs w:val="32"/>
          <w:lang/>
        </w:rPr>
        <w:t>”</w:t>
      </w:r>
      <w:r w:rsidRPr="006765C5">
        <w:rPr>
          <w:rFonts w:eastAsia="仿宋_GB2312"/>
          <w:sz w:val="32"/>
          <w:szCs w:val="32"/>
          <w:lang/>
        </w:rPr>
        <w:t>重点企业培育范围，开展常态化入企服务，助企达产升规。</w:t>
      </w:r>
      <w:r w:rsidRPr="006765C5">
        <w:rPr>
          <w:rFonts w:eastAsia="仿宋_GB2312"/>
          <w:sz w:val="32"/>
          <w:szCs w:val="32"/>
          <w:lang/>
        </w:rPr>
        <w:t>2024</w:t>
      </w:r>
      <w:r w:rsidRPr="006765C5">
        <w:rPr>
          <w:rFonts w:eastAsia="仿宋_GB2312"/>
          <w:sz w:val="32"/>
          <w:szCs w:val="32"/>
          <w:lang/>
        </w:rPr>
        <w:t>年底前，力争全市规上工业企业净增</w:t>
      </w:r>
      <w:r w:rsidRPr="006765C5">
        <w:rPr>
          <w:rFonts w:eastAsia="仿宋_GB2312"/>
          <w:sz w:val="32"/>
          <w:szCs w:val="32"/>
          <w:lang/>
        </w:rPr>
        <w:t>46</w:t>
      </w:r>
      <w:r w:rsidRPr="006765C5">
        <w:rPr>
          <w:rFonts w:eastAsia="仿宋_GB2312"/>
          <w:sz w:val="32"/>
          <w:szCs w:val="32"/>
          <w:lang/>
        </w:rPr>
        <w:t>户。</w:t>
      </w:r>
      <w:r w:rsidRPr="006765C5">
        <w:rPr>
          <w:rFonts w:eastAsia="仿宋_GB2312"/>
          <w:kern w:val="0"/>
          <w:sz w:val="32"/>
          <w:szCs w:val="32"/>
          <w:lang/>
        </w:rPr>
        <w:t>（责任单位：</w:t>
      </w:r>
      <w:r w:rsidRPr="006765C5">
        <w:rPr>
          <w:rFonts w:eastAsia="仿宋_GB2312" w:hint="eastAsia"/>
          <w:kern w:val="0"/>
          <w:sz w:val="32"/>
          <w:szCs w:val="32"/>
          <w:lang/>
        </w:rPr>
        <w:t>市发改委</w:t>
      </w:r>
      <w:r w:rsidRPr="006765C5">
        <w:rPr>
          <w:rFonts w:eastAsia="仿宋_GB2312"/>
          <w:kern w:val="0"/>
          <w:sz w:val="32"/>
          <w:szCs w:val="32"/>
          <w:lang/>
        </w:rPr>
        <w:t>）</w:t>
      </w:r>
    </w:p>
    <w:p w:rsidR="006765C5" w:rsidRPr="006765C5" w:rsidRDefault="006765C5" w:rsidP="006765C5">
      <w:pPr>
        <w:spacing w:line="560" w:lineRule="exact"/>
        <w:ind w:firstLineChars="200" w:firstLine="640"/>
        <w:rPr>
          <w:rFonts w:eastAsia="仿宋_GB2312"/>
          <w:kern w:val="0"/>
          <w:sz w:val="32"/>
          <w:szCs w:val="32"/>
          <w:lang/>
        </w:rPr>
      </w:pPr>
      <w:r w:rsidRPr="006765C5">
        <w:rPr>
          <w:rFonts w:eastAsia="楷体_GB2312"/>
          <w:sz w:val="32"/>
          <w:szCs w:val="32"/>
        </w:rPr>
        <w:t>3.</w:t>
      </w:r>
      <w:r w:rsidRPr="006765C5">
        <w:rPr>
          <w:rFonts w:eastAsia="楷体_GB2312"/>
          <w:sz w:val="32"/>
          <w:szCs w:val="32"/>
        </w:rPr>
        <w:t>实施</w:t>
      </w:r>
      <w:r w:rsidRPr="006765C5">
        <w:rPr>
          <w:rFonts w:eastAsia="楷体_GB2312"/>
          <w:sz w:val="32"/>
          <w:szCs w:val="32"/>
        </w:rPr>
        <w:t>“</w:t>
      </w:r>
      <w:r w:rsidRPr="006765C5">
        <w:rPr>
          <w:rFonts w:eastAsia="楷体_GB2312"/>
          <w:sz w:val="32"/>
          <w:szCs w:val="32"/>
        </w:rPr>
        <w:t>规改股</w:t>
      </w:r>
      <w:r w:rsidRPr="006765C5">
        <w:rPr>
          <w:rFonts w:eastAsia="楷体_GB2312"/>
          <w:sz w:val="32"/>
          <w:szCs w:val="32"/>
        </w:rPr>
        <w:t>”</w:t>
      </w:r>
      <w:r w:rsidRPr="006765C5">
        <w:rPr>
          <w:rFonts w:eastAsia="楷体_GB2312"/>
          <w:sz w:val="32"/>
          <w:szCs w:val="32"/>
        </w:rPr>
        <w:t>深化行动。</w:t>
      </w:r>
      <w:r w:rsidRPr="006765C5">
        <w:rPr>
          <w:rFonts w:eastAsia="仿宋_GB2312"/>
          <w:sz w:val="32"/>
          <w:szCs w:val="32"/>
        </w:rPr>
        <w:t>动员引导符合产业发展方向、主营业务突出、示范带动作用强、成长性好的企业加快规范化股份制改造。加大培育帮助力度，指导企业规范提升，组织企业参加股改专题培训会，提升中小企业股份制改造的积极性。帮助完成股改的企业对接不同层次的资本市场，扩宽融资渠道，壮大企业规模。</w:t>
      </w:r>
      <w:r w:rsidRPr="006765C5">
        <w:rPr>
          <w:rFonts w:eastAsia="仿宋_GB2312"/>
          <w:kern w:val="0"/>
          <w:sz w:val="32"/>
          <w:szCs w:val="32"/>
          <w:lang/>
        </w:rPr>
        <w:t>（责任单位：</w:t>
      </w:r>
      <w:r w:rsidRPr="006765C5">
        <w:rPr>
          <w:rFonts w:eastAsia="仿宋_GB2312" w:hint="eastAsia"/>
          <w:kern w:val="0"/>
          <w:sz w:val="32"/>
          <w:szCs w:val="32"/>
          <w:lang/>
        </w:rPr>
        <w:t>市发改委</w:t>
      </w:r>
      <w:r w:rsidRPr="006765C5">
        <w:rPr>
          <w:rFonts w:eastAsia="仿宋_GB2312"/>
          <w:kern w:val="0"/>
          <w:sz w:val="32"/>
          <w:szCs w:val="32"/>
          <w:lang/>
        </w:rPr>
        <w:t>）</w:t>
      </w:r>
    </w:p>
    <w:p w:rsidR="006765C5" w:rsidRPr="006765C5" w:rsidRDefault="006765C5" w:rsidP="006765C5">
      <w:pPr>
        <w:spacing w:line="560" w:lineRule="exact"/>
        <w:ind w:firstLineChars="200" w:firstLine="640"/>
        <w:rPr>
          <w:rFonts w:eastAsia="仿宋_GB2312"/>
          <w:kern w:val="0"/>
          <w:sz w:val="32"/>
          <w:szCs w:val="32"/>
          <w:lang/>
        </w:rPr>
      </w:pPr>
      <w:r w:rsidRPr="006765C5">
        <w:rPr>
          <w:rFonts w:eastAsia="楷体_GB2312"/>
          <w:sz w:val="32"/>
          <w:szCs w:val="32"/>
        </w:rPr>
        <w:t>4.</w:t>
      </w:r>
      <w:r w:rsidRPr="006765C5">
        <w:rPr>
          <w:rFonts w:eastAsia="楷体_GB2312"/>
          <w:sz w:val="32"/>
          <w:szCs w:val="32"/>
        </w:rPr>
        <w:t>实施</w:t>
      </w:r>
      <w:r w:rsidRPr="006765C5">
        <w:rPr>
          <w:rFonts w:eastAsia="楷体_GB2312"/>
          <w:sz w:val="32"/>
          <w:szCs w:val="32"/>
        </w:rPr>
        <w:t>“</w:t>
      </w:r>
      <w:r w:rsidRPr="006765C5">
        <w:rPr>
          <w:rFonts w:eastAsia="楷体_GB2312"/>
          <w:sz w:val="32"/>
          <w:szCs w:val="32"/>
        </w:rPr>
        <w:t>股上市</w:t>
      </w:r>
      <w:r w:rsidRPr="006765C5">
        <w:rPr>
          <w:rFonts w:eastAsia="楷体_GB2312"/>
          <w:sz w:val="32"/>
          <w:szCs w:val="32"/>
        </w:rPr>
        <w:t>”</w:t>
      </w:r>
      <w:r w:rsidRPr="006765C5">
        <w:rPr>
          <w:rFonts w:eastAsia="楷体_GB2312"/>
          <w:sz w:val="32"/>
          <w:szCs w:val="32"/>
        </w:rPr>
        <w:t>深化行动。</w:t>
      </w:r>
      <w:r w:rsidRPr="006765C5">
        <w:rPr>
          <w:rFonts w:eastAsia="仿宋_GB2312"/>
          <w:sz w:val="32"/>
          <w:szCs w:val="32"/>
          <w:lang/>
        </w:rPr>
        <w:t>持续做好拟上市、挂牌企业挖掘培育工作，加大对专精特新、创新型中小企业、专业镇龙头企业的培育和支持力度，着力解决企业融资难、融资贵的核心问题，到</w:t>
      </w:r>
      <w:r w:rsidRPr="006765C5">
        <w:rPr>
          <w:rFonts w:eastAsia="仿宋_GB2312"/>
          <w:sz w:val="32"/>
          <w:szCs w:val="32"/>
          <w:lang/>
        </w:rPr>
        <w:t>“</w:t>
      </w:r>
      <w:r w:rsidRPr="006765C5">
        <w:rPr>
          <w:rFonts w:eastAsia="仿宋_GB2312"/>
          <w:sz w:val="32"/>
          <w:szCs w:val="32"/>
          <w:lang/>
        </w:rPr>
        <w:t>十四五</w:t>
      </w:r>
      <w:r w:rsidRPr="006765C5">
        <w:rPr>
          <w:rFonts w:eastAsia="仿宋_GB2312"/>
          <w:sz w:val="32"/>
          <w:szCs w:val="32"/>
          <w:lang/>
        </w:rPr>
        <w:t>”</w:t>
      </w:r>
      <w:r w:rsidRPr="006765C5">
        <w:rPr>
          <w:rFonts w:eastAsia="仿宋_GB2312"/>
          <w:sz w:val="32"/>
          <w:szCs w:val="32"/>
          <w:lang/>
        </w:rPr>
        <w:t>末，全市实现山西股权交易中心</w:t>
      </w:r>
      <w:r w:rsidRPr="006765C5">
        <w:rPr>
          <w:rFonts w:eastAsia="仿宋_GB2312"/>
          <w:sz w:val="32"/>
          <w:szCs w:val="32"/>
          <w:lang/>
        </w:rPr>
        <w:t>“</w:t>
      </w:r>
      <w:r w:rsidRPr="006765C5">
        <w:rPr>
          <w:rFonts w:eastAsia="仿宋_GB2312"/>
          <w:sz w:val="32"/>
          <w:szCs w:val="32"/>
          <w:lang/>
        </w:rPr>
        <w:t>晋兴板</w:t>
      </w:r>
      <w:r w:rsidRPr="006765C5">
        <w:rPr>
          <w:rFonts w:eastAsia="仿宋_GB2312"/>
          <w:sz w:val="32"/>
          <w:szCs w:val="32"/>
          <w:lang/>
        </w:rPr>
        <w:t>”</w:t>
      </w:r>
      <w:r w:rsidRPr="006765C5">
        <w:rPr>
          <w:rFonts w:eastAsia="仿宋_GB2312"/>
          <w:sz w:val="32"/>
          <w:szCs w:val="32"/>
          <w:lang/>
        </w:rPr>
        <w:t>挂牌数量倍增。紧抓北交所高质量扩容战略机遇，加快推动我市优质企业进军资本市场。</w:t>
      </w:r>
      <w:r w:rsidRPr="006765C5">
        <w:rPr>
          <w:rFonts w:eastAsia="仿宋_GB2312"/>
          <w:kern w:val="0"/>
          <w:sz w:val="32"/>
          <w:szCs w:val="32"/>
          <w:lang/>
        </w:rPr>
        <w:t>（责任单位：市政府办、</w:t>
      </w:r>
      <w:r w:rsidRPr="006765C5">
        <w:rPr>
          <w:rFonts w:eastAsia="仿宋_GB2312" w:hint="eastAsia"/>
          <w:kern w:val="0"/>
          <w:sz w:val="32"/>
          <w:szCs w:val="32"/>
          <w:lang/>
        </w:rPr>
        <w:t>市发改委</w:t>
      </w:r>
      <w:r w:rsidRPr="006765C5">
        <w:rPr>
          <w:rFonts w:eastAsia="仿宋_GB2312"/>
          <w:kern w:val="0"/>
          <w:sz w:val="32"/>
          <w:szCs w:val="32"/>
          <w:lang/>
        </w:rPr>
        <w:t>）</w:t>
      </w:r>
    </w:p>
    <w:p w:rsidR="006765C5" w:rsidRPr="006765C5" w:rsidRDefault="006765C5" w:rsidP="006765C5">
      <w:pPr>
        <w:spacing w:line="560" w:lineRule="exact"/>
        <w:ind w:firstLineChars="200" w:firstLine="640"/>
        <w:rPr>
          <w:rFonts w:eastAsia="仿宋_GB2312"/>
          <w:kern w:val="0"/>
          <w:sz w:val="32"/>
          <w:szCs w:val="32"/>
          <w:lang/>
        </w:rPr>
      </w:pPr>
      <w:r w:rsidRPr="006765C5">
        <w:rPr>
          <w:rFonts w:eastAsia="楷体_GB2312"/>
          <w:sz w:val="32"/>
          <w:szCs w:val="32"/>
        </w:rPr>
        <w:t>5.</w:t>
      </w:r>
      <w:r w:rsidRPr="006765C5">
        <w:rPr>
          <w:rFonts w:eastAsia="楷体_GB2312"/>
          <w:sz w:val="32"/>
          <w:szCs w:val="32"/>
        </w:rPr>
        <w:t>实施</w:t>
      </w:r>
      <w:r w:rsidRPr="006765C5">
        <w:rPr>
          <w:rFonts w:eastAsia="楷体_GB2312"/>
          <w:sz w:val="32"/>
          <w:szCs w:val="32"/>
        </w:rPr>
        <w:t>“</w:t>
      </w:r>
      <w:r w:rsidRPr="006765C5">
        <w:rPr>
          <w:rFonts w:eastAsia="楷体_GB2312"/>
          <w:sz w:val="32"/>
          <w:szCs w:val="32"/>
        </w:rPr>
        <w:t>专精特新</w:t>
      </w:r>
      <w:r w:rsidRPr="006765C5">
        <w:rPr>
          <w:rFonts w:eastAsia="楷体_GB2312"/>
          <w:sz w:val="32"/>
          <w:szCs w:val="32"/>
        </w:rPr>
        <w:t>”</w:t>
      </w:r>
      <w:r w:rsidRPr="006765C5">
        <w:rPr>
          <w:rFonts w:eastAsia="楷体_GB2312"/>
          <w:sz w:val="32"/>
          <w:szCs w:val="32"/>
        </w:rPr>
        <w:t>和科技型企业培育深化行动。</w:t>
      </w:r>
      <w:r w:rsidRPr="006765C5">
        <w:rPr>
          <w:rFonts w:eastAsia="仿宋_GB2312"/>
          <w:sz w:val="32"/>
          <w:szCs w:val="32"/>
        </w:rPr>
        <w:t>优化中小企</w:t>
      </w:r>
      <w:r w:rsidRPr="006765C5">
        <w:rPr>
          <w:rFonts w:eastAsia="仿宋_GB2312"/>
          <w:sz w:val="32"/>
          <w:szCs w:val="32"/>
        </w:rPr>
        <w:lastRenderedPageBreak/>
        <w:t>业梯级培育机制，完善创新型中小企业、</w:t>
      </w:r>
      <w:r w:rsidRPr="006765C5">
        <w:rPr>
          <w:rFonts w:eastAsia="仿宋_GB2312"/>
          <w:sz w:val="32"/>
          <w:szCs w:val="32"/>
        </w:rPr>
        <w:t>“</w:t>
      </w:r>
      <w:r w:rsidRPr="006765C5">
        <w:rPr>
          <w:rFonts w:eastAsia="仿宋_GB2312"/>
          <w:sz w:val="32"/>
          <w:szCs w:val="32"/>
        </w:rPr>
        <w:t>专精特新</w:t>
      </w:r>
      <w:r w:rsidRPr="006765C5">
        <w:rPr>
          <w:rFonts w:eastAsia="仿宋_GB2312"/>
          <w:sz w:val="32"/>
          <w:szCs w:val="32"/>
        </w:rPr>
        <w:t>”</w:t>
      </w:r>
      <w:r w:rsidRPr="006765C5">
        <w:rPr>
          <w:rFonts w:eastAsia="仿宋_GB2312"/>
          <w:sz w:val="32"/>
          <w:szCs w:val="32"/>
        </w:rPr>
        <w:t>中小企业、</w:t>
      </w:r>
      <w:r w:rsidRPr="006765C5">
        <w:rPr>
          <w:rFonts w:eastAsia="仿宋_GB2312"/>
          <w:sz w:val="32"/>
          <w:szCs w:val="32"/>
        </w:rPr>
        <w:t>“</w:t>
      </w:r>
      <w:r w:rsidRPr="006765C5">
        <w:rPr>
          <w:rFonts w:eastAsia="仿宋_GB2312"/>
          <w:sz w:val="32"/>
          <w:szCs w:val="32"/>
        </w:rPr>
        <w:t>小巨人</w:t>
      </w:r>
      <w:r w:rsidRPr="006765C5">
        <w:rPr>
          <w:rFonts w:eastAsia="仿宋_GB2312"/>
          <w:sz w:val="32"/>
          <w:szCs w:val="32"/>
        </w:rPr>
        <w:t>”</w:t>
      </w:r>
      <w:r w:rsidRPr="006765C5">
        <w:rPr>
          <w:rFonts w:eastAsia="仿宋_GB2312"/>
          <w:sz w:val="32"/>
          <w:szCs w:val="32"/>
        </w:rPr>
        <w:t>企业滚动培育体系，坚持目标导向、问题导向，不断提升服务能力，夯实优质中小企业发展根基。做好</w:t>
      </w:r>
      <w:r w:rsidRPr="006765C5">
        <w:rPr>
          <w:rFonts w:eastAsia="仿宋_GB2312"/>
          <w:sz w:val="32"/>
          <w:szCs w:val="32"/>
        </w:rPr>
        <w:t>“</w:t>
      </w:r>
      <w:r w:rsidRPr="006765C5">
        <w:rPr>
          <w:rFonts w:eastAsia="仿宋_GB2312"/>
          <w:sz w:val="32"/>
          <w:szCs w:val="32"/>
        </w:rPr>
        <w:t>专精特新</w:t>
      </w:r>
      <w:r w:rsidRPr="006765C5">
        <w:rPr>
          <w:rFonts w:eastAsia="仿宋_GB2312"/>
          <w:sz w:val="32"/>
          <w:szCs w:val="32"/>
        </w:rPr>
        <w:t>”</w:t>
      </w:r>
      <w:r w:rsidRPr="006765C5">
        <w:rPr>
          <w:rFonts w:eastAsia="仿宋_GB2312"/>
          <w:sz w:val="32"/>
          <w:szCs w:val="32"/>
        </w:rPr>
        <w:t>企业信用培育和认证工作，持续深化海关企业信用管理制度改革，落实</w:t>
      </w:r>
      <w:r w:rsidRPr="006765C5">
        <w:rPr>
          <w:rFonts w:eastAsia="仿宋_GB2312"/>
          <w:sz w:val="32"/>
          <w:szCs w:val="32"/>
        </w:rPr>
        <w:t>“</w:t>
      </w:r>
      <w:r w:rsidRPr="006765C5">
        <w:rPr>
          <w:rFonts w:eastAsia="仿宋_GB2312"/>
          <w:sz w:val="32"/>
          <w:szCs w:val="32"/>
        </w:rPr>
        <w:t>信用</w:t>
      </w:r>
      <w:r w:rsidRPr="006765C5">
        <w:rPr>
          <w:rFonts w:eastAsia="仿宋_GB2312"/>
          <w:sz w:val="32"/>
          <w:szCs w:val="32"/>
        </w:rPr>
        <w:t>+”</w:t>
      </w:r>
      <w:r w:rsidRPr="006765C5">
        <w:rPr>
          <w:rFonts w:eastAsia="仿宋_GB2312"/>
          <w:sz w:val="32"/>
          <w:szCs w:val="32"/>
        </w:rPr>
        <w:t>管理理念，加大经认证的经营者</w:t>
      </w:r>
      <w:r w:rsidRPr="006765C5">
        <w:rPr>
          <w:rFonts w:eastAsia="仿宋_GB2312" w:hint="eastAsia"/>
          <w:sz w:val="32"/>
          <w:szCs w:val="32"/>
        </w:rPr>
        <w:t>（</w:t>
      </w:r>
      <w:r w:rsidRPr="006765C5">
        <w:rPr>
          <w:rFonts w:eastAsia="仿宋_GB2312"/>
          <w:sz w:val="32"/>
          <w:szCs w:val="32"/>
        </w:rPr>
        <w:t>AEO</w:t>
      </w:r>
      <w:r w:rsidRPr="006765C5">
        <w:rPr>
          <w:rFonts w:eastAsia="仿宋_GB2312" w:hint="eastAsia"/>
          <w:sz w:val="32"/>
          <w:szCs w:val="32"/>
        </w:rPr>
        <w:t>）</w:t>
      </w:r>
      <w:r w:rsidRPr="006765C5">
        <w:rPr>
          <w:rFonts w:eastAsia="仿宋_GB2312"/>
          <w:sz w:val="32"/>
          <w:szCs w:val="32"/>
        </w:rPr>
        <w:t>政策宣传力度，</w:t>
      </w:r>
      <w:r w:rsidRPr="006765C5">
        <w:rPr>
          <w:rFonts w:eastAsia="仿宋_GB2312"/>
          <w:sz w:val="32"/>
          <w:szCs w:val="32"/>
          <w:lang/>
        </w:rPr>
        <w:t>到</w:t>
      </w:r>
      <w:r w:rsidRPr="006765C5">
        <w:rPr>
          <w:rFonts w:eastAsia="仿宋_GB2312"/>
          <w:sz w:val="32"/>
          <w:szCs w:val="32"/>
          <w:lang/>
        </w:rPr>
        <w:t>2024</w:t>
      </w:r>
      <w:r w:rsidRPr="006765C5">
        <w:rPr>
          <w:rFonts w:eastAsia="仿宋_GB2312"/>
          <w:sz w:val="32"/>
          <w:szCs w:val="32"/>
          <w:lang/>
        </w:rPr>
        <w:t>年底，新培育</w:t>
      </w:r>
      <w:r w:rsidRPr="006765C5">
        <w:rPr>
          <w:rFonts w:eastAsia="仿宋_GB2312"/>
          <w:sz w:val="32"/>
          <w:szCs w:val="32"/>
        </w:rPr>
        <w:t>6</w:t>
      </w:r>
      <w:r w:rsidRPr="006765C5">
        <w:rPr>
          <w:rFonts w:eastAsia="仿宋_GB2312"/>
          <w:sz w:val="32"/>
          <w:szCs w:val="32"/>
        </w:rPr>
        <w:t>家</w:t>
      </w:r>
      <w:r w:rsidRPr="006765C5">
        <w:rPr>
          <w:rFonts w:eastAsia="仿宋_GB2312"/>
          <w:sz w:val="32"/>
          <w:szCs w:val="32"/>
        </w:rPr>
        <w:t>“</w:t>
      </w:r>
      <w:r w:rsidRPr="006765C5">
        <w:rPr>
          <w:rFonts w:eastAsia="仿宋_GB2312"/>
          <w:sz w:val="32"/>
          <w:szCs w:val="32"/>
        </w:rPr>
        <w:t>专精特新</w:t>
      </w:r>
      <w:r w:rsidRPr="006765C5">
        <w:rPr>
          <w:rFonts w:eastAsia="仿宋_GB2312"/>
          <w:sz w:val="32"/>
          <w:szCs w:val="32"/>
        </w:rPr>
        <w:t>”</w:t>
      </w:r>
      <w:r w:rsidRPr="006765C5">
        <w:rPr>
          <w:rFonts w:eastAsia="仿宋_GB2312"/>
          <w:sz w:val="32"/>
          <w:szCs w:val="32"/>
        </w:rPr>
        <w:t>企业列入海关高级认证企业优先培育库，力争新增</w:t>
      </w:r>
      <w:r w:rsidRPr="006765C5">
        <w:rPr>
          <w:rFonts w:eastAsia="仿宋_GB2312"/>
          <w:sz w:val="32"/>
          <w:szCs w:val="32"/>
        </w:rPr>
        <w:t>1</w:t>
      </w:r>
      <w:r w:rsidRPr="006765C5">
        <w:rPr>
          <w:rFonts w:eastAsia="仿宋_GB2312"/>
          <w:sz w:val="32"/>
          <w:szCs w:val="32"/>
        </w:rPr>
        <w:t>家</w:t>
      </w:r>
      <w:r w:rsidRPr="006765C5">
        <w:rPr>
          <w:rFonts w:eastAsia="仿宋_GB2312"/>
          <w:sz w:val="32"/>
          <w:szCs w:val="32"/>
        </w:rPr>
        <w:t>“</w:t>
      </w:r>
      <w:r w:rsidRPr="006765C5">
        <w:rPr>
          <w:rFonts w:eastAsia="仿宋_GB2312"/>
          <w:sz w:val="32"/>
          <w:szCs w:val="32"/>
        </w:rPr>
        <w:t>专精特新</w:t>
      </w:r>
      <w:r w:rsidRPr="006765C5">
        <w:rPr>
          <w:rFonts w:eastAsia="仿宋_GB2312"/>
          <w:sz w:val="32"/>
          <w:szCs w:val="32"/>
        </w:rPr>
        <w:t>”</w:t>
      </w:r>
      <w:r w:rsidRPr="006765C5">
        <w:rPr>
          <w:rFonts w:eastAsia="仿宋_GB2312"/>
          <w:sz w:val="32"/>
          <w:szCs w:val="32"/>
        </w:rPr>
        <w:t>海关高级认证企业。加大科技型企业培育支持，促进科技型中小企业稳步增长，积极开展高新技术企业培育库建设，健全完善梯次培育链条。支持高新技术企业开展技术项目研发攻关，促进创新要素向企业集聚，新认定高新技术企业</w:t>
      </w:r>
      <w:r w:rsidRPr="006765C5">
        <w:rPr>
          <w:rFonts w:eastAsia="仿宋_GB2312"/>
          <w:sz w:val="32"/>
          <w:szCs w:val="32"/>
        </w:rPr>
        <w:t>60</w:t>
      </w:r>
      <w:r w:rsidRPr="006765C5">
        <w:rPr>
          <w:rFonts w:eastAsia="仿宋_GB2312"/>
          <w:sz w:val="32"/>
          <w:szCs w:val="32"/>
        </w:rPr>
        <w:t>家以上。</w:t>
      </w:r>
      <w:r w:rsidRPr="006765C5">
        <w:rPr>
          <w:rFonts w:eastAsia="仿宋_GB2312"/>
          <w:kern w:val="0"/>
          <w:sz w:val="32"/>
          <w:szCs w:val="32"/>
          <w:lang/>
        </w:rPr>
        <w:t>（责任单位：市工信局、市科技局、忻州海关）</w:t>
      </w:r>
    </w:p>
    <w:p w:rsidR="006765C5" w:rsidRPr="006765C5" w:rsidRDefault="006765C5" w:rsidP="006765C5">
      <w:pPr>
        <w:pStyle w:val="a7"/>
        <w:spacing w:after="0" w:line="560" w:lineRule="exact"/>
        <w:ind w:firstLineChars="200" w:firstLine="640"/>
        <w:rPr>
          <w:rFonts w:eastAsia="黑体"/>
          <w:kern w:val="0"/>
          <w:sz w:val="32"/>
          <w:szCs w:val="32"/>
          <w:shd w:val="clear" w:color="auto" w:fill="FFFFFF"/>
          <w:lang/>
        </w:rPr>
      </w:pPr>
      <w:r w:rsidRPr="006765C5">
        <w:rPr>
          <w:rFonts w:eastAsia="黑体"/>
          <w:kern w:val="0"/>
          <w:sz w:val="32"/>
          <w:szCs w:val="32"/>
          <w:shd w:val="clear" w:color="auto" w:fill="FFFFFF"/>
          <w:lang/>
        </w:rPr>
        <w:t>二、进一步发挥经营主体集聚效应</w:t>
      </w:r>
    </w:p>
    <w:p w:rsidR="006765C5" w:rsidRPr="006765C5" w:rsidRDefault="006765C5" w:rsidP="006765C5">
      <w:pPr>
        <w:spacing w:line="560" w:lineRule="exact"/>
        <w:ind w:firstLineChars="200" w:firstLine="640"/>
        <w:rPr>
          <w:rFonts w:eastAsia="仿宋_GB2312"/>
          <w:kern w:val="0"/>
          <w:sz w:val="32"/>
          <w:szCs w:val="32"/>
          <w:lang/>
        </w:rPr>
      </w:pPr>
      <w:r w:rsidRPr="006765C5">
        <w:rPr>
          <w:rFonts w:eastAsia="楷体_GB2312"/>
          <w:sz w:val="32"/>
          <w:szCs w:val="32"/>
        </w:rPr>
        <w:t>6.</w:t>
      </w:r>
      <w:r w:rsidRPr="006765C5">
        <w:rPr>
          <w:rFonts w:eastAsia="楷体_GB2312"/>
          <w:sz w:val="32"/>
          <w:szCs w:val="32"/>
        </w:rPr>
        <w:t>推动</w:t>
      </w:r>
      <w:r w:rsidRPr="006765C5">
        <w:rPr>
          <w:rFonts w:eastAsia="楷体_GB2312"/>
          <w:sz w:val="32"/>
          <w:szCs w:val="32"/>
        </w:rPr>
        <w:t>“</w:t>
      </w:r>
      <w:r w:rsidRPr="006765C5">
        <w:rPr>
          <w:rFonts w:eastAsia="楷体_GB2312"/>
          <w:sz w:val="32"/>
          <w:szCs w:val="32"/>
        </w:rPr>
        <w:t>产业链</w:t>
      </w:r>
      <w:r w:rsidRPr="006765C5">
        <w:rPr>
          <w:rFonts w:eastAsia="楷体_GB2312"/>
          <w:sz w:val="32"/>
          <w:szCs w:val="32"/>
        </w:rPr>
        <w:t>”</w:t>
      </w:r>
      <w:r w:rsidRPr="006765C5">
        <w:rPr>
          <w:rFonts w:eastAsia="楷体_GB2312"/>
          <w:sz w:val="32"/>
          <w:szCs w:val="32"/>
        </w:rPr>
        <w:t>提质增效。</w:t>
      </w:r>
      <w:r w:rsidRPr="006765C5">
        <w:rPr>
          <w:rFonts w:eastAsia="仿宋_GB2312"/>
          <w:sz w:val="32"/>
          <w:szCs w:val="32"/>
        </w:rPr>
        <w:t>持续提升重点产业链能级，强化链上企业动态申报，不断推动优势企业融入省级产业链，</w:t>
      </w:r>
      <w:r w:rsidRPr="006765C5">
        <w:rPr>
          <w:rFonts w:eastAsia="仿宋_GB2312"/>
          <w:sz w:val="32"/>
          <w:szCs w:val="32"/>
        </w:rPr>
        <w:t>2024</w:t>
      </w:r>
      <w:r w:rsidRPr="006765C5">
        <w:rPr>
          <w:rFonts w:eastAsia="仿宋_GB2312"/>
          <w:sz w:val="32"/>
          <w:szCs w:val="32"/>
        </w:rPr>
        <w:t>年重点推荐管家营法兰、众立法兰等企业纳入省级重点产业链企业名单，省级重点产业链企业争取突破</w:t>
      </w:r>
      <w:r w:rsidRPr="006765C5">
        <w:rPr>
          <w:rFonts w:eastAsia="仿宋_GB2312"/>
          <w:sz w:val="32"/>
          <w:szCs w:val="32"/>
        </w:rPr>
        <w:t>50</w:t>
      </w:r>
      <w:r w:rsidRPr="006765C5">
        <w:rPr>
          <w:rFonts w:eastAsia="仿宋_GB2312"/>
          <w:sz w:val="32"/>
          <w:szCs w:val="32"/>
        </w:rPr>
        <w:t>家。大力推行产业链</w:t>
      </w:r>
      <w:r w:rsidRPr="006765C5">
        <w:rPr>
          <w:rFonts w:eastAsia="仿宋_GB2312"/>
          <w:sz w:val="32"/>
          <w:szCs w:val="32"/>
        </w:rPr>
        <w:t>“</w:t>
      </w:r>
      <w:r w:rsidRPr="006765C5">
        <w:rPr>
          <w:rFonts w:eastAsia="仿宋_GB2312"/>
          <w:sz w:val="32"/>
          <w:szCs w:val="32"/>
        </w:rPr>
        <w:t>政府</w:t>
      </w:r>
      <w:r w:rsidRPr="006765C5">
        <w:rPr>
          <w:rFonts w:eastAsia="仿宋_GB2312"/>
          <w:sz w:val="32"/>
          <w:szCs w:val="32"/>
        </w:rPr>
        <w:t>+</w:t>
      </w:r>
      <w:r w:rsidRPr="006765C5">
        <w:rPr>
          <w:rFonts w:eastAsia="仿宋_GB2312"/>
          <w:sz w:val="32"/>
          <w:szCs w:val="32"/>
        </w:rPr>
        <w:t>链主</w:t>
      </w:r>
      <w:r w:rsidRPr="006765C5">
        <w:rPr>
          <w:rFonts w:eastAsia="仿宋_GB2312"/>
          <w:sz w:val="32"/>
          <w:szCs w:val="32"/>
        </w:rPr>
        <w:t>+</w:t>
      </w:r>
      <w:r w:rsidRPr="006765C5">
        <w:rPr>
          <w:rFonts w:eastAsia="仿宋_GB2312"/>
          <w:sz w:val="32"/>
          <w:szCs w:val="32"/>
        </w:rPr>
        <w:t>园区</w:t>
      </w:r>
      <w:r w:rsidRPr="006765C5">
        <w:rPr>
          <w:rFonts w:eastAsia="仿宋_GB2312"/>
          <w:sz w:val="32"/>
          <w:szCs w:val="32"/>
        </w:rPr>
        <w:t>”</w:t>
      </w:r>
      <w:r w:rsidRPr="006765C5">
        <w:rPr>
          <w:rFonts w:eastAsia="仿宋_GB2312"/>
          <w:sz w:val="32"/>
          <w:szCs w:val="32"/>
        </w:rPr>
        <w:t>招商模式，出台</w:t>
      </w:r>
      <w:r w:rsidRPr="006765C5">
        <w:rPr>
          <w:rFonts w:eastAsia="仿宋_GB2312"/>
          <w:sz w:val="32"/>
          <w:szCs w:val="32"/>
        </w:rPr>
        <w:t>“</w:t>
      </w:r>
      <w:r w:rsidRPr="006765C5">
        <w:rPr>
          <w:rFonts w:eastAsia="仿宋_GB2312"/>
          <w:sz w:val="32"/>
          <w:szCs w:val="32"/>
        </w:rPr>
        <w:t>政府</w:t>
      </w:r>
      <w:r w:rsidRPr="006765C5">
        <w:rPr>
          <w:rFonts w:eastAsia="仿宋_GB2312"/>
          <w:sz w:val="32"/>
          <w:szCs w:val="32"/>
        </w:rPr>
        <w:t>+</w:t>
      </w:r>
      <w:r w:rsidRPr="006765C5">
        <w:rPr>
          <w:rFonts w:eastAsia="仿宋_GB2312"/>
          <w:sz w:val="32"/>
          <w:szCs w:val="32"/>
        </w:rPr>
        <w:t>链主</w:t>
      </w:r>
      <w:r w:rsidRPr="006765C5">
        <w:rPr>
          <w:rFonts w:eastAsia="仿宋_GB2312"/>
          <w:sz w:val="32"/>
          <w:szCs w:val="32"/>
        </w:rPr>
        <w:t>+</w:t>
      </w:r>
      <w:r w:rsidRPr="006765C5">
        <w:rPr>
          <w:rFonts w:eastAsia="仿宋_GB2312"/>
          <w:sz w:val="32"/>
          <w:szCs w:val="32"/>
        </w:rPr>
        <w:t>园区</w:t>
      </w:r>
      <w:r w:rsidRPr="006765C5">
        <w:rPr>
          <w:rFonts w:eastAsia="仿宋_GB2312"/>
          <w:sz w:val="32"/>
          <w:szCs w:val="32"/>
        </w:rPr>
        <w:t>”</w:t>
      </w:r>
      <w:r w:rsidRPr="006765C5">
        <w:rPr>
          <w:rFonts w:eastAsia="仿宋_GB2312"/>
          <w:sz w:val="32"/>
          <w:szCs w:val="32"/>
        </w:rPr>
        <w:t>招商方案，依托省级工业类开发区，确定若干个重点产业链招商引资重点承载示范开发区，加大优势企业招引力度，探索全链条引进产业集群模式。</w:t>
      </w:r>
      <w:r w:rsidRPr="006765C5">
        <w:rPr>
          <w:rFonts w:eastAsia="仿宋_GB2312"/>
          <w:sz w:val="32"/>
          <w:szCs w:val="32"/>
        </w:rPr>
        <w:t>2024</w:t>
      </w:r>
      <w:r w:rsidRPr="006765C5">
        <w:rPr>
          <w:rFonts w:eastAsia="仿宋_GB2312"/>
          <w:sz w:val="32"/>
          <w:szCs w:val="32"/>
        </w:rPr>
        <w:t>年底前，力争我市新形成</w:t>
      </w:r>
      <w:r w:rsidRPr="006765C5">
        <w:rPr>
          <w:rFonts w:eastAsia="仿宋_GB2312"/>
          <w:sz w:val="32"/>
          <w:szCs w:val="32"/>
        </w:rPr>
        <w:t>10</w:t>
      </w:r>
      <w:r w:rsidRPr="006765C5">
        <w:rPr>
          <w:rFonts w:eastAsia="仿宋_GB2312"/>
          <w:sz w:val="32"/>
          <w:szCs w:val="32"/>
        </w:rPr>
        <w:t>个产业链招商落地项目。引导各产业链牵头单位深化</w:t>
      </w:r>
      <w:r w:rsidRPr="006765C5">
        <w:rPr>
          <w:rFonts w:eastAsia="仿宋_GB2312"/>
          <w:sz w:val="32"/>
          <w:szCs w:val="32"/>
        </w:rPr>
        <w:t>“</w:t>
      </w:r>
      <w:r w:rsidRPr="006765C5">
        <w:rPr>
          <w:rFonts w:eastAsia="仿宋_GB2312"/>
          <w:sz w:val="32"/>
          <w:szCs w:val="32"/>
        </w:rPr>
        <w:t>链主</w:t>
      </w:r>
      <w:r w:rsidRPr="006765C5">
        <w:rPr>
          <w:rFonts w:eastAsia="仿宋_GB2312"/>
          <w:sz w:val="32"/>
          <w:szCs w:val="32"/>
        </w:rPr>
        <w:t>”</w:t>
      </w:r>
      <w:r w:rsidRPr="006765C5">
        <w:rPr>
          <w:rFonts w:eastAsia="仿宋_GB2312"/>
          <w:sz w:val="32"/>
          <w:szCs w:val="32"/>
        </w:rPr>
        <w:t>企业与</w:t>
      </w:r>
      <w:r w:rsidRPr="006765C5">
        <w:rPr>
          <w:rFonts w:eastAsia="仿宋_GB2312"/>
          <w:sz w:val="32"/>
          <w:szCs w:val="32"/>
        </w:rPr>
        <w:t>“</w:t>
      </w:r>
      <w:r w:rsidRPr="006765C5">
        <w:rPr>
          <w:rFonts w:eastAsia="仿宋_GB2312"/>
          <w:sz w:val="32"/>
          <w:szCs w:val="32"/>
        </w:rPr>
        <w:t>链核</w:t>
      </w:r>
      <w:r w:rsidRPr="006765C5">
        <w:rPr>
          <w:rFonts w:eastAsia="仿宋_GB2312"/>
          <w:sz w:val="32"/>
          <w:szCs w:val="32"/>
        </w:rPr>
        <w:t>”“</w:t>
      </w:r>
      <w:r w:rsidRPr="006765C5">
        <w:rPr>
          <w:rFonts w:eastAsia="仿宋_GB2312"/>
          <w:sz w:val="32"/>
          <w:szCs w:val="32"/>
        </w:rPr>
        <w:t>专精特新</w:t>
      </w:r>
      <w:r w:rsidRPr="006765C5">
        <w:rPr>
          <w:rFonts w:eastAsia="仿宋_GB2312"/>
          <w:sz w:val="32"/>
          <w:szCs w:val="32"/>
        </w:rPr>
        <w:t>”</w:t>
      </w:r>
      <w:r w:rsidRPr="006765C5">
        <w:rPr>
          <w:rFonts w:eastAsia="仿宋_GB2312"/>
          <w:sz w:val="32"/>
          <w:szCs w:val="32"/>
        </w:rPr>
        <w:t>企业合作，重点推动</w:t>
      </w:r>
      <w:r w:rsidRPr="006765C5">
        <w:rPr>
          <w:rFonts w:eastAsia="仿宋_GB2312"/>
          <w:sz w:val="32"/>
          <w:szCs w:val="32"/>
        </w:rPr>
        <w:t>“</w:t>
      </w:r>
      <w:r w:rsidRPr="006765C5">
        <w:rPr>
          <w:rFonts w:eastAsia="仿宋_GB2312"/>
          <w:sz w:val="32"/>
          <w:szCs w:val="32"/>
        </w:rPr>
        <w:t>链核</w:t>
      </w:r>
      <w:r w:rsidRPr="006765C5">
        <w:rPr>
          <w:rFonts w:eastAsia="仿宋_GB2312"/>
          <w:sz w:val="32"/>
          <w:szCs w:val="32"/>
        </w:rPr>
        <w:t>”“</w:t>
      </w:r>
      <w:r w:rsidRPr="006765C5">
        <w:rPr>
          <w:rFonts w:eastAsia="仿宋_GB2312"/>
          <w:sz w:val="32"/>
          <w:szCs w:val="32"/>
        </w:rPr>
        <w:t>专精特新</w:t>
      </w:r>
      <w:r w:rsidRPr="006765C5">
        <w:rPr>
          <w:rFonts w:eastAsia="仿宋_GB2312"/>
          <w:sz w:val="32"/>
          <w:szCs w:val="32"/>
        </w:rPr>
        <w:t>”</w:t>
      </w:r>
      <w:r w:rsidRPr="006765C5">
        <w:rPr>
          <w:rFonts w:eastAsia="仿宋_GB2312"/>
          <w:sz w:val="32"/>
          <w:szCs w:val="32"/>
        </w:rPr>
        <w:t>企业融入</w:t>
      </w:r>
      <w:r w:rsidRPr="006765C5">
        <w:rPr>
          <w:rFonts w:eastAsia="仿宋_GB2312"/>
          <w:sz w:val="32"/>
          <w:szCs w:val="32"/>
        </w:rPr>
        <w:lastRenderedPageBreak/>
        <w:t>“</w:t>
      </w:r>
      <w:r w:rsidRPr="006765C5">
        <w:rPr>
          <w:rFonts w:eastAsia="仿宋_GB2312"/>
          <w:sz w:val="32"/>
          <w:szCs w:val="32"/>
        </w:rPr>
        <w:t>链主</w:t>
      </w:r>
      <w:r w:rsidRPr="006765C5">
        <w:rPr>
          <w:rFonts w:eastAsia="仿宋_GB2312"/>
          <w:sz w:val="32"/>
          <w:szCs w:val="32"/>
        </w:rPr>
        <w:t>”</w:t>
      </w:r>
      <w:r w:rsidRPr="006765C5">
        <w:rPr>
          <w:rFonts w:eastAsia="仿宋_GB2312"/>
          <w:sz w:val="32"/>
          <w:szCs w:val="32"/>
        </w:rPr>
        <w:t>企业协作配套链条，各县</w:t>
      </w:r>
      <w:r w:rsidRPr="006765C5">
        <w:rPr>
          <w:rFonts w:eastAsia="仿宋_GB2312" w:hint="eastAsia"/>
          <w:sz w:val="32"/>
          <w:szCs w:val="32"/>
        </w:rPr>
        <w:t>（</w:t>
      </w:r>
      <w:r w:rsidRPr="006765C5">
        <w:rPr>
          <w:rFonts w:eastAsia="仿宋_GB2312"/>
          <w:sz w:val="32"/>
          <w:szCs w:val="32"/>
        </w:rPr>
        <w:t>市、区）人民政府要加强产业链规划布局，积极推动产业链上下游、大中小企业紧密配套、协同发展。</w:t>
      </w:r>
      <w:r w:rsidRPr="006765C5">
        <w:rPr>
          <w:rFonts w:eastAsia="仿宋_GB2312"/>
          <w:kern w:val="0"/>
          <w:sz w:val="32"/>
          <w:szCs w:val="32"/>
          <w:lang/>
        </w:rPr>
        <w:t>（责任单位：市重点产业链联席会议办公室各成员单位，各</w:t>
      </w:r>
      <w:r w:rsidRPr="006765C5">
        <w:rPr>
          <w:rFonts w:eastAsia="仿宋_GB2312"/>
          <w:sz w:val="32"/>
          <w:szCs w:val="32"/>
        </w:rPr>
        <w:t>县</w:t>
      </w:r>
      <w:r w:rsidR="00C11C69">
        <w:rPr>
          <w:rFonts w:eastAsia="仿宋_GB2312" w:hint="eastAsia"/>
          <w:sz w:val="32"/>
          <w:szCs w:val="32"/>
        </w:rPr>
        <w:t>〈</w:t>
      </w:r>
      <w:r w:rsidRPr="006765C5">
        <w:rPr>
          <w:rFonts w:eastAsia="仿宋_GB2312"/>
          <w:sz w:val="32"/>
          <w:szCs w:val="32"/>
        </w:rPr>
        <w:t>市、区</w:t>
      </w:r>
      <w:r w:rsidR="00C11C69">
        <w:rPr>
          <w:rFonts w:eastAsia="仿宋_GB2312" w:hint="eastAsia"/>
          <w:sz w:val="32"/>
          <w:szCs w:val="32"/>
        </w:rPr>
        <w:t>〉</w:t>
      </w:r>
      <w:r w:rsidRPr="006765C5">
        <w:rPr>
          <w:rFonts w:eastAsia="仿宋_GB2312"/>
          <w:kern w:val="0"/>
          <w:sz w:val="32"/>
          <w:szCs w:val="32"/>
          <w:lang/>
        </w:rPr>
        <w:t>人民政府，忻州经济开发区管委会、五台山风景名胜区管委会）</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7.</w:t>
      </w:r>
      <w:r w:rsidRPr="006765C5">
        <w:rPr>
          <w:rFonts w:eastAsia="楷体_GB2312"/>
          <w:sz w:val="32"/>
          <w:szCs w:val="32"/>
        </w:rPr>
        <w:t>梯度培育特色专业镇。</w:t>
      </w:r>
      <w:r w:rsidRPr="006765C5">
        <w:rPr>
          <w:rFonts w:eastAsia="仿宋_GB2312"/>
          <w:sz w:val="32"/>
          <w:szCs w:val="32"/>
        </w:rPr>
        <w:t>培育壮大市级重点专业镇，构建完善梯次培育体系，打造省级标杆示范，持续提升定襄法兰、代州黄酒</w:t>
      </w:r>
      <w:r w:rsidRPr="006765C5">
        <w:rPr>
          <w:rFonts w:eastAsia="仿宋_GB2312"/>
          <w:sz w:val="32"/>
          <w:szCs w:val="32"/>
        </w:rPr>
        <w:t>2</w:t>
      </w:r>
      <w:r w:rsidRPr="006765C5">
        <w:rPr>
          <w:rFonts w:eastAsia="仿宋_GB2312"/>
          <w:sz w:val="32"/>
          <w:szCs w:val="32"/>
        </w:rPr>
        <w:t>个省级专业镇建设水平。推动专业镇在公共服务平台建设、品牌提升、标准引领上取得新突破。全年力争新认定</w:t>
      </w:r>
      <w:r w:rsidRPr="006765C5">
        <w:rPr>
          <w:rFonts w:eastAsia="仿宋_GB2312"/>
          <w:sz w:val="32"/>
          <w:szCs w:val="32"/>
        </w:rPr>
        <w:t>1</w:t>
      </w:r>
      <w:r w:rsidRPr="006765C5">
        <w:rPr>
          <w:rFonts w:eastAsia="仿宋_GB2312"/>
          <w:sz w:val="32"/>
          <w:szCs w:val="32"/>
        </w:rPr>
        <w:t>个以上省级重点专业镇</w:t>
      </w:r>
      <w:r w:rsidR="00AD7ADD">
        <w:rPr>
          <w:rFonts w:eastAsia="仿宋_GB2312" w:hint="eastAsia"/>
          <w:sz w:val="32"/>
          <w:szCs w:val="32"/>
        </w:rPr>
        <w:t>、</w:t>
      </w:r>
      <w:r w:rsidRPr="006765C5">
        <w:rPr>
          <w:rFonts w:eastAsia="仿宋_GB2312"/>
          <w:sz w:val="32"/>
          <w:szCs w:val="32"/>
        </w:rPr>
        <w:t>2</w:t>
      </w:r>
      <w:r w:rsidRPr="006765C5">
        <w:rPr>
          <w:rFonts w:eastAsia="仿宋_GB2312"/>
          <w:sz w:val="32"/>
          <w:szCs w:val="32"/>
        </w:rPr>
        <w:t>个以上市级重点专业镇。</w:t>
      </w:r>
      <w:r w:rsidRPr="006765C5">
        <w:rPr>
          <w:rFonts w:eastAsia="仿宋_GB2312"/>
          <w:kern w:val="0"/>
          <w:sz w:val="32"/>
          <w:szCs w:val="32"/>
          <w:shd w:val="clear" w:color="auto" w:fill="FFFFFF"/>
          <w:lang/>
        </w:rPr>
        <w:t>加强公共服务平台建设，支持专业镇建立完善现代物流等公共服务平台。</w:t>
      </w:r>
      <w:r w:rsidRPr="006765C5">
        <w:rPr>
          <w:rFonts w:eastAsia="仿宋_GB2312"/>
          <w:sz w:val="32"/>
          <w:szCs w:val="32"/>
        </w:rPr>
        <w:t>强化资金支持激励，持续优化资金全流程管理，指导和推动市级特色专业镇培育发展专项资金重点用于支持与专业镇发展壮大紧密关联的主导产业发展、强链补链延链、公共平台建设、标准质量提升、市场精准拓展、品牌创建提升、产业文化培育、企业扩大融资、高端人才引进、对外交流合作等方向。实施品牌创建活动，争创</w:t>
      </w:r>
      <w:r w:rsidRPr="006765C5">
        <w:rPr>
          <w:rFonts w:eastAsia="仿宋_GB2312"/>
          <w:sz w:val="32"/>
          <w:szCs w:val="32"/>
        </w:rPr>
        <w:t>“</w:t>
      </w:r>
      <w:r w:rsidRPr="006765C5">
        <w:rPr>
          <w:rFonts w:eastAsia="仿宋_GB2312"/>
          <w:sz w:val="32"/>
          <w:szCs w:val="32"/>
        </w:rPr>
        <w:t>中华老字号</w:t>
      </w:r>
      <w:r w:rsidRPr="006765C5">
        <w:rPr>
          <w:rFonts w:eastAsia="仿宋_GB2312"/>
          <w:sz w:val="32"/>
          <w:szCs w:val="32"/>
        </w:rPr>
        <w:t>”</w:t>
      </w:r>
      <w:r w:rsidRPr="006765C5">
        <w:rPr>
          <w:rFonts w:eastAsia="仿宋_GB2312"/>
          <w:sz w:val="32"/>
          <w:szCs w:val="32"/>
        </w:rPr>
        <w:t>和</w:t>
      </w:r>
      <w:r w:rsidRPr="006765C5">
        <w:rPr>
          <w:rFonts w:eastAsia="仿宋_GB2312"/>
          <w:sz w:val="32"/>
          <w:szCs w:val="32"/>
        </w:rPr>
        <w:t>“</w:t>
      </w:r>
      <w:r w:rsidRPr="006765C5">
        <w:rPr>
          <w:rFonts w:eastAsia="仿宋_GB2312"/>
          <w:sz w:val="32"/>
          <w:szCs w:val="32"/>
        </w:rPr>
        <w:t>三晋老字号</w:t>
      </w:r>
      <w:r w:rsidRPr="006765C5">
        <w:rPr>
          <w:rFonts w:eastAsia="仿宋_GB2312"/>
          <w:sz w:val="32"/>
          <w:szCs w:val="32"/>
        </w:rPr>
        <w:t>”</w:t>
      </w:r>
      <w:r w:rsidRPr="006765C5">
        <w:rPr>
          <w:rFonts w:eastAsia="仿宋_GB2312"/>
          <w:sz w:val="32"/>
          <w:szCs w:val="32"/>
        </w:rPr>
        <w:t>，</w:t>
      </w:r>
      <w:r w:rsidRPr="006765C5">
        <w:rPr>
          <w:rFonts w:eastAsia="仿宋_GB2312"/>
          <w:kern w:val="0"/>
          <w:sz w:val="32"/>
          <w:szCs w:val="32"/>
          <w:lang/>
        </w:rPr>
        <w:t>持续推进</w:t>
      </w:r>
      <w:r w:rsidRPr="006765C5">
        <w:rPr>
          <w:rFonts w:eastAsia="仿宋_GB2312"/>
          <w:sz w:val="32"/>
          <w:szCs w:val="32"/>
        </w:rPr>
        <w:t>“</w:t>
      </w:r>
      <w:r w:rsidRPr="006765C5">
        <w:rPr>
          <w:rFonts w:eastAsia="仿宋_GB2312"/>
          <w:sz w:val="32"/>
          <w:szCs w:val="32"/>
        </w:rPr>
        <w:t>山西精品</w:t>
      </w:r>
      <w:r w:rsidRPr="006765C5">
        <w:rPr>
          <w:rFonts w:eastAsia="仿宋_GB2312"/>
          <w:sz w:val="32"/>
          <w:szCs w:val="32"/>
        </w:rPr>
        <w:t>”</w:t>
      </w:r>
      <w:r w:rsidRPr="006765C5">
        <w:rPr>
          <w:rFonts w:eastAsia="仿宋_GB2312"/>
          <w:sz w:val="32"/>
          <w:szCs w:val="32"/>
        </w:rPr>
        <w:t>公用品牌</w:t>
      </w:r>
      <w:r w:rsidRPr="006765C5">
        <w:rPr>
          <w:rFonts w:eastAsia="仿宋_GB2312"/>
          <w:kern w:val="0"/>
          <w:sz w:val="32"/>
          <w:szCs w:val="32"/>
          <w:lang/>
        </w:rPr>
        <w:t>推广工作，</w:t>
      </w:r>
      <w:r w:rsidRPr="006765C5">
        <w:rPr>
          <w:rFonts w:eastAsia="仿宋_GB2312"/>
          <w:sz w:val="32"/>
          <w:szCs w:val="32"/>
        </w:rPr>
        <w:t>组织我市专业镇参加第二届特色专业镇投资贸易博览会。（责任单位：市工信局、市农业农村局、市文旅局、市商务局、市市场监管局、市财政局、市科技局，各县</w:t>
      </w:r>
      <w:r w:rsidR="00C11C69">
        <w:rPr>
          <w:rFonts w:eastAsia="仿宋_GB2312" w:hint="eastAsia"/>
          <w:sz w:val="32"/>
          <w:szCs w:val="32"/>
        </w:rPr>
        <w:t>〈</w:t>
      </w:r>
      <w:r w:rsidRPr="006765C5">
        <w:rPr>
          <w:rFonts w:eastAsia="仿宋_GB2312"/>
          <w:sz w:val="32"/>
          <w:szCs w:val="32"/>
        </w:rPr>
        <w:t>市、区</w:t>
      </w:r>
      <w:r w:rsidR="00C11C69">
        <w:rPr>
          <w:rFonts w:eastAsia="仿宋_GB2312" w:hint="eastAsia"/>
          <w:sz w:val="32"/>
          <w:szCs w:val="32"/>
        </w:rPr>
        <w:t>〉</w:t>
      </w:r>
      <w:r w:rsidRPr="006765C5">
        <w:rPr>
          <w:rFonts w:eastAsia="仿宋_GB2312"/>
          <w:sz w:val="32"/>
          <w:szCs w:val="32"/>
        </w:rPr>
        <w:t>人民政府</w:t>
      </w:r>
      <w:r w:rsidRPr="006765C5">
        <w:rPr>
          <w:rFonts w:eastAsia="仿宋_GB2312"/>
          <w:kern w:val="0"/>
          <w:sz w:val="32"/>
          <w:szCs w:val="32"/>
          <w:lang/>
        </w:rPr>
        <w:t>，忻州经济开发区管委会、五台山风景名胜区管委会</w:t>
      </w:r>
      <w:r w:rsidRPr="006765C5">
        <w:rPr>
          <w:rFonts w:eastAsia="仿宋_GB2312"/>
          <w:sz w:val="32"/>
          <w:szCs w:val="32"/>
        </w:rPr>
        <w:t>）</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8.</w:t>
      </w:r>
      <w:r w:rsidRPr="006765C5">
        <w:rPr>
          <w:rFonts w:eastAsia="楷体_GB2312"/>
          <w:sz w:val="32"/>
          <w:szCs w:val="32"/>
        </w:rPr>
        <w:t>推动乡村</w:t>
      </w:r>
      <w:r w:rsidRPr="006765C5">
        <w:rPr>
          <w:rFonts w:eastAsia="楷体_GB2312"/>
          <w:sz w:val="32"/>
          <w:szCs w:val="32"/>
        </w:rPr>
        <w:t>e</w:t>
      </w:r>
      <w:r w:rsidRPr="006765C5">
        <w:rPr>
          <w:rFonts w:eastAsia="楷体_GB2312"/>
          <w:sz w:val="32"/>
          <w:szCs w:val="32"/>
        </w:rPr>
        <w:t>镇建设。</w:t>
      </w:r>
      <w:r w:rsidRPr="006765C5">
        <w:rPr>
          <w:rFonts w:eastAsia="仿宋_GB2312"/>
          <w:sz w:val="32"/>
          <w:szCs w:val="32"/>
        </w:rPr>
        <w:t>开发一批适销对路的网货产品，打造</w:t>
      </w:r>
      <w:r w:rsidRPr="006765C5">
        <w:rPr>
          <w:rFonts w:eastAsia="仿宋_GB2312"/>
          <w:sz w:val="32"/>
          <w:szCs w:val="32"/>
        </w:rPr>
        <w:lastRenderedPageBreak/>
        <w:t>做强一批区域公用品牌，鼓励企业创建一批</w:t>
      </w:r>
      <w:r w:rsidRPr="006765C5">
        <w:rPr>
          <w:rFonts w:eastAsia="仿宋_GB2312"/>
          <w:sz w:val="32"/>
          <w:szCs w:val="32"/>
        </w:rPr>
        <w:t>“</w:t>
      </w:r>
      <w:r w:rsidRPr="006765C5">
        <w:rPr>
          <w:rFonts w:eastAsia="仿宋_GB2312"/>
          <w:sz w:val="32"/>
          <w:szCs w:val="32"/>
        </w:rPr>
        <w:t>小而美</w:t>
      </w:r>
      <w:r w:rsidRPr="006765C5">
        <w:rPr>
          <w:rFonts w:eastAsia="仿宋_GB2312"/>
          <w:sz w:val="32"/>
          <w:szCs w:val="32"/>
        </w:rPr>
        <w:t>”</w:t>
      </w:r>
      <w:r w:rsidRPr="006765C5">
        <w:rPr>
          <w:rFonts w:eastAsia="仿宋_GB2312"/>
          <w:sz w:val="32"/>
          <w:szCs w:val="32"/>
        </w:rPr>
        <w:t>自主品牌，推动</w:t>
      </w:r>
      <w:r w:rsidRPr="006765C5">
        <w:rPr>
          <w:rFonts w:eastAsia="仿宋_GB2312"/>
          <w:sz w:val="32"/>
          <w:szCs w:val="32"/>
        </w:rPr>
        <w:t>12</w:t>
      </w:r>
      <w:r w:rsidRPr="006765C5">
        <w:rPr>
          <w:rFonts w:eastAsia="仿宋_GB2312"/>
          <w:sz w:val="32"/>
          <w:szCs w:val="32"/>
        </w:rPr>
        <w:t>个乡村</w:t>
      </w:r>
      <w:r w:rsidRPr="006765C5">
        <w:rPr>
          <w:rFonts w:eastAsia="仿宋_GB2312"/>
          <w:sz w:val="32"/>
          <w:szCs w:val="32"/>
        </w:rPr>
        <w:t>e</w:t>
      </w:r>
      <w:r w:rsidRPr="006765C5">
        <w:rPr>
          <w:rFonts w:eastAsia="仿宋_GB2312"/>
          <w:sz w:val="32"/>
          <w:szCs w:val="32"/>
        </w:rPr>
        <w:t>镇提档升级。加强区域品牌创建和宣传推广，构建具有地域特色的网红爆款产品，满足多样化消费需求。充分发挥物流配送中心作用，优化城市物流节点布局，实现</w:t>
      </w:r>
      <w:r w:rsidRPr="006765C5">
        <w:rPr>
          <w:rFonts w:eastAsia="仿宋_GB2312"/>
          <w:sz w:val="32"/>
          <w:szCs w:val="32"/>
        </w:rPr>
        <w:t>“</w:t>
      </w:r>
      <w:r w:rsidRPr="006765C5">
        <w:rPr>
          <w:rFonts w:eastAsia="仿宋_GB2312"/>
          <w:sz w:val="32"/>
          <w:szCs w:val="32"/>
        </w:rPr>
        <w:t>多站合一</w:t>
      </w:r>
      <w:r w:rsidRPr="006765C5">
        <w:rPr>
          <w:rFonts w:eastAsia="仿宋_GB2312"/>
          <w:sz w:val="32"/>
          <w:szCs w:val="32"/>
        </w:rPr>
        <w:t>”</w:t>
      </w:r>
      <w:r w:rsidRPr="006765C5">
        <w:rPr>
          <w:rFonts w:eastAsia="仿宋_GB2312"/>
          <w:sz w:val="32"/>
          <w:szCs w:val="32"/>
        </w:rPr>
        <w:t>；引导</w:t>
      </w:r>
      <w:r w:rsidRPr="006765C5">
        <w:rPr>
          <w:rFonts w:eastAsia="仿宋_GB2312"/>
          <w:sz w:val="32"/>
          <w:szCs w:val="32"/>
        </w:rPr>
        <w:t>“</w:t>
      </w:r>
      <w:r w:rsidRPr="006765C5">
        <w:rPr>
          <w:rFonts w:eastAsia="仿宋_GB2312"/>
          <w:sz w:val="32"/>
          <w:szCs w:val="32"/>
        </w:rPr>
        <w:t>邮快</w:t>
      </w:r>
      <w:r w:rsidRPr="006765C5">
        <w:rPr>
          <w:rFonts w:eastAsia="仿宋_GB2312"/>
          <w:sz w:val="32"/>
          <w:szCs w:val="32"/>
        </w:rPr>
        <w:t>”“</w:t>
      </w:r>
      <w:r w:rsidRPr="006765C5">
        <w:rPr>
          <w:rFonts w:eastAsia="仿宋_GB2312"/>
          <w:sz w:val="32"/>
          <w:szCs w:val="32"/>
        </w:rPr>
        <w:t>交快</w:t>
      </w:r>
      <w:r w:rsidRPr="006765C5">
        <w:rPr>
          <w:rFonts w:eastAsia="仿宋_GB2312"/>
          <w:sz w:val="32"/>
          <w:szCs w:val="32"/>
        </w:rPr>
        <w:t>”“</w:t>
      </w:r>
      <w:r w:rsidRPr="006765C5">
        <w:rPr>
          <w:rFonts w:eastAsia="仿宋_GB2312"/>
          <w:sz w:val="32"/>
          <w:szCs w:val="32"/>
        </w:rPr>
        <w:t>快快</w:t>
      </w:r>
      <w:r w:rsidRPr="006765C5">
        <w:rPr>
          <w:rFonts w:eastAsia="仿宋_GB2312"/>
          <w:sz w:val="32"/>
          <w:szCs w:val="32"/>
        </w:rPr>
        <w:t>”</w:t>
      </w:r>
      <w:r w:rsidRPr="006765C5">
        <w:rPr>
          <w:rFonts w:eastAsia="仿宋_GB2312"/>
          <w:sz w:val="32"/>
          <w:szCs w:val="32"/>
        </w:rPr>
        <w:t>深度合作，依托先进信息技术，打造</w:t>
      </w:r>
      <w:r w:rsidRPr="006765C5">
        <w:rPr>
          <w:rFonts w:eastAsia="仿宋_GB2312"/>
          <w:sz w:val="32"/>
          <w:szCs w:val="32"/>
        </w:rPr>
        <w:t>“</w:t>
      </w:r>
      <w:r w:rsidRPr="006765C5">
        <w:rPr>
          <w:rFonts w:eastAsia="仿宋_GB2312"/>
          <w:sz w:val="32"/>
          <w:szCs w:val="32"/>
        </w:rPr>
        <w:t>互联网＋</w:t>
      </w:r>
      <w:r w:rsidRPr="006765C5">
        <w:rPr>
          <w:rFonts w:eastAsia="仿宋_GB2312"/>
          <w:sz w:val="32"/>
          <w:szCs w:val="32"/>
        </w:rPr>
        <w:t>”</w:t>
      </w:r>
      <w:r w:rsidRPr="006765C5">
        <w:rPr>
          <w:rFonts w:eastAsia="仿宋_GB2312"/>
          <w:sz w:val="32"/>
          <w:szCs w:val="32"/>
        </w:rPr>
        <w:t>环境下货运物流新生态体系；稳步推进大宗货物中长距离运输</w:t>
      </w:r>
      <w:r w:rsidRPr="006765C5">
        <w:rPr>
          <w:rFonts w:eastAsia="仿宋_GB2312"/>
          <w:sz w:val="32"/>
          <w:szCs w:val="32"/>
        </w:rPr>
        <w:t>“</w:t>
      </w:r>
      <w:r w:rsidRPr="006765C5">
        <w:rPr>
          <w:rFonts w:eastAsia="仿宋_GB2312"/>
          <w:sz w:val="32"/>
          <w:szCs w:val="32"/>
        </w:rPr>
        <w:t>公转铁</w:t>
      </w:r>
      <w:r w:rsidRPr="006765C5">
        <w:rPr>
          <w:rFonts w:eastAsia="仿宋_GB2312"/>
          <w:sz w:val="32"/>
          <w:szCs w:val="32"/>
        </w:rPr>
        <w:t>”</w:t>
      </w:r>
      <w:r w:rsidRPr="006765C5">
        <w:rPr>
          <w:rFonts w:eastAsia="仿宋_GB2312"/>
          <w:sz w:val="32"/>
          <w:szCs w:val="32"/>
        </w:rPr>
        <w:t>，发展集装箱多式联运、驼背运输等先进运输组织方式，持续降低物流成本。加大对本土商业带头人、本地网红等电商人才培养力度，不断提升本土直播机构业态创新能力、服务运营能力和网红带货能力，为主导产业电商新业态的健康发展提供全方位人才保障。（责任单位：市商务局、市交通局、市邮政管理局）</w:t>
      </w:r>
    </w:p>
    <w:p w:rsidR="006765C5" w:rsidRPr="006765C5" w:rsidRDefault="006765C5" w:rsidP="006765C5">
      <w:pPr>
        <w:spacing w:line="560" w:lineRule="exact"/>
        <w:ind w:firstLineChars="200" w:firstLine="640"/>
        <w:rPr>
          <w:rFonts w:eastAsia="仿宋_GB2312"/>
          <w:kern w:val="0"/>
          <w:sz w:val="32"/>
          <w:szCs w:val="32"/>
          <w:lang/>
        </w:rPr>
      </w:pPr>
      <w:r w:rsidRPr="006765C5">
        <w:rPr>
          <w:rFonts w:eastAsia="楷体_GB2312"/>
          <w:sz w:val="32"/>
          <w:szCs w:val="32"/>
        </w:rPr>
        <w:t>9.</w:t>
      </w:r>
      <w:r w:rsidRPr="006765C5">
        <w:rPr>
          <w:rFonts w:eastAsia="楷体_GB2312"/>
          <w:sz w:val="32"/>
          <w:szCs w:val="32"/>
        </w:rPr>
        <w:t>打造文旅康养集聚区。</w:t>
      </w:r>
      <w:r w:rsidRPr="006765C5">
        <w:rPr>
          <w:rFonts w:eastAsia="仿宋_GB2312"/>
          <w:kern w:val="0"/>
          <w:sz w:val="32"/>
          <w:szCs w:val="32"/>
          <w:lang/>
        </w:rPr>
        <w:t>进一步加快忻府区和五台山</w:t>
      </w:r>
      <w:r w:rsidRPr="006765C5">
        <w:rPr>
          <w:rFonts w:eastAsia="仿宋_GB2312"/>
          <w:kern w:val="0"/>
          <w:sz w:val="32"/>
          <w:szCs w:val="32"/>
          <w:lang/>
        </w:rPr>
        <w:t>2</w:t>
      </w:r>
      <w:r w:rsidRPr="006765C5">
        <w:rPr>
          <w:rFonts w:eastAsia="仿宋_GB2312"/>
          <w:kern w:val="0"/>
          <w:sz w:val="32"/>
          <w:szCs w:val="32"/>
          <w:lang/>
        </w:rPr>
        <w:t>个文旅康养集聚区，云中河、忻州古城</w:t>
      </w:r>
      <w:r w:rsidRPr="006765C5">
        <w:rPr>
          <w:rFonts w:eastAsia="仿宋_GB2312"/>
          <w:kern w:val="0"/>
          <w:sz w:val="32"/>
          <w:szCs w:val="32"/>
          <w:lang/>
        </w:rPr>
        <w:t>2</w:t>
      </w:r>
      <w:r w:rsidRPr="006765C5">
        <w:rPr>
          <w:rFonts w:eastAsia="仿宋_GB2312"/>
          <w:kern w:val="0"/>
          <w:sz w:val="32"/>
          <w:szCs w:val="32"/>
          <w:lang/>
        </w:rPr>
        <w:t>个文旅康养示范区，宁武东寨、繁峙憨山、偏关乾坤湾</w:t>
      </w:r>
      <w:r w:rsidRPr="006765C5">
        <w:rPr>
          <w:rFonts w:eastAsia="仿宋_GB2312"/>
          <w:kern w:val="0"/>
          <w:sz w:val="32"/>
          <w:szCs w:val="32"/>
          <w:lang/>
        </w:rPr>
        <w:t>3</w:t>
      </w:r>
      <w:r w:rsidRPr="006765C5">
        <w:rPr>
          <w:rFonts w:eastAsia="仿宋_GB2312"/>
          <w:kern w:val="0"/>
          <w:sz w:val="32"/>
          <w:szCs w:val="32"/>
          <w:lang/>
        </w:rPr>
        <w:t>个文旅康养示范区创建单位的建设，推动文旅康养产业的经营主体提高质量与效益，升级产业业态，加快集聚效应的释放。推动我市文旅康养集聚区突出核心竞争力，促进多业态融合共享，打造精品产品线路，千方百计壮大经营主体规模。深度挖掘培育文旅康养资源，提供多元文旅康养产品。（责任单位：市文旅局，各县</w:t>
      </w:r>
      <w:r w:rsidR="00C11C69">
        <w:rPr>
          <w:rFonts w:eastAsia="仿宋_GB2312" w:hint="eastAsia"/>
          <w:kern w:val="0"/>
          <w:sz w:val="32"/>
          <w:szCs w:val="32"/>
          <w:lang/>
        </w:rPr>
        <w:t>〈</w:t>
      </w:r>
      <w:r w:rsidRPr="006765C5">
        <w:rPr>
          <w:rFonts w:eastAsia="仿宋_GB2312"/>
          <w:kern w:val="0"/>
          <w:sz w:val="32"/>
          <w:szCs w:val="32"/>
          <w:lang/>
        </w:rPr>
        <w:t>市、区</w:t>
      </w:r>
      <w:r w:rsidR="00C11C69">
        <w:rPr>
          <w:rFonts w:eastAsia="仿宋_GB2312" w:hint="eastAsia"/>
          <w:kern w:val="0"/>
          <w:sz w:val="32"/>
          <w:szCs w:val="32"/>
          <w:lang/>
        </w:rPr>
        <w:t>〉</w:t>
      </w:r>
      <w:r w:rsidRPr="006765C5">
        <w:rPr>
          <w:rFonts w:eastAsia="仿宋_GB2312"/>
          <w:kern w:val="0"/>
          <w:sz w:val="32"/>
          <w:szCs w:val="32"/>
          <w:lang/>
        </w:rPr>
        <w:t>人民政府，忻州经济开发区管委会、五台山风景名胜区管委会）</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10.</w:t>
      </w:r>
      <w:r w:rsidRPr="006765C5">
        <w:rPr>
          <w:rFonts w:eastAsia="楷体_GB2312"/>
          <w:sz w:val="32"/>
          <w:szCs w:val="32"/>
        </w:rPr>
        <w:t>加强科技创新平台建设。</w:t>
      </w:r>
      <w:r w:rsidRPr="006765C5">
        <w:rPr>
          <w:rFonts w:eastAsia="仿宋_GB2312"/>
          <w:sz w:val="32"/>
          <w:szCs w:val="32"/>
        </w:rPr>
        <w:t>持续把科技创新平台</w:t>
      </w:r>
      <w:r w:rsidR="00AD7ADD">
        <w:rPr>
          <w:rFonts w:eastAsia="仿宋_GB2312" w:hint="eastAsia"/>
          <w:sz w:val="32"/>
          <w:szCs w:val="32"/>
        </w:rPr>
        <w:t>建设</w:t>
      </w:r>
      <w:r w:rsidRPr="006765C5">
        <w:rPr>
          <w:rFonts w:eastAsia="仿宋_GB2312"/>
          <w:sz w:val="32"/>
          <w:szCs w:val="32"/>
        </w:rPr>
        <w:t>作为解决我市创新资源短缺的重要任务，分类指导、分类施策。支</w:t>
      </w:r>
      <w:r w:rsidRPr="006765C5">
        <w:rPr>
          <w:rFonts w:eastAsia="仿宋_GB2312"/>
          <w:sz w:val="32"/>
          <w:szCs w:val="32"/>
        </w:rPr>
        <w:lastRenderedPageBreak/>
        <w:t>持</w:t>
      </w:r>
      <w:r w:rsidRPr="006765C5">
        <w:rPr>
          <w:rFonts w:eastAsia="仿宋_GB2312"/>
          <w:sz w:val="32"/>
          <w:szCs w:val="32"/>
        </w:rPr>
        <w:t>“</w:t>
      </w:r>
      <w:r w:rsidRPr="006765C5">
        <w:rPr>
          <w:rFonts w:eastAsia="仿宋_GB2312"/>
          <w:sz w:val="32"/>
          <w:szCs w:val="32"/>
        </w:rPr>
        <w:t>科创驿站</w:t>
      </w:r>
      <w:r w:rsidRPr="006765C5">
        <w:rPr>
          <w:rFonts w:eastAsia="仿宋_GB2312"/>
          <w:sz w:val="32"/>
          <w:szCs w:val="32"/>
        </w:rPr>
        <w:t>”</w:t>
      </w:r>
      <w:r w:rsidRPr="006765C5">
        <w:rPr>
          <w:rFonts w:eastAsia="仿宋_GB2312"/>
          <w:sz w:val="32"/>
          <w:szCs w:val="32"/>
        </w:rPr>
        <w:t>科技示范园建设稳步推进，充分发挥人才团队资源优势，深入开展入企服务活动。到</w:t>
      </w:r>
      <w:r w:rsidRPr="006765C5">
        <w:rPr>
          <w:rFonts w:eastAsia="仿宋_GB2312"/>
          <w:sz w:val="32"/>
          <w:szCs w:val="32"/>
        </w:rPr>
        <w:t>2024</w:t>
      </w:r>
      <w:r w:rsidRPr="006765C5">
        <w:rPr>
          <w:rFonts w:eastAsia="仿宋_GB2312"/>
          <w:sz w:val="32"/>
          <w:szCs w:val="32"/>
        </w:rPr>
        <w:t>年底，力争新建</w:t>
      </w:r>
      <w:r w:rsidRPr="006765C5">
        <w:rPr>
          <w:rFonts w:eastAsia="仿宋_GB2312"/>
          <w:sz w:val="32"/>
          <w:szCs w:val="32"/>
        </w:rPr>
        <w:t>2</w:t>
      </w:r>
      <w:r w:rsidRPr="006765C5">
        <w:rPr>
          <w:rFonts w:eastAsia="仿宋_GB2312"/>
          <w:sz w:val="32"/>
          <w:szCs w:val="32"/>
        </w:rPr>
        <w:t>家市级技术创新中心，争取在省级平台建设上实现新的突破。（责任单位：市科技局）</w:t>
      </w:r>
    </w:p>
    <w:p w:rsidR="006765C5" w:rsidRPr="006765C5" w:rsidRDefault="006765C5" w:rsidP="006765C5">
      <w:pPr>
        <w:pStyle w:val="a7"/>
        <w:spacing w:after="0" w:line="560" w:lineRule="exact"/>
        <w:ind w:firstLineChars="200" w:firstLine="640"/>
        <w:rPr>
          <w:rFonts w:eastAsia="仿宋_GB2312"/>
          <w:sz w:val="32"/>
          <w:szCs w:val="32"/>
        </w:rPr>
      </w:pPr>
      <w:r w:rsidRPr="006765C5">
        <w:rPr>
          <w:rFonts w:eastAsia="楷体_GB2312"/>
          <w:sz w:val="32"/>
          <w:szCs w:val="32"/>
        </w:rPr>
        <w:t>11.</w:t>
      </w:r>
      <w:r w:rsidRPr="006765C5">
        <w:rPr>
          <w:rFonts w:eastAsia="楷体_GB2312"/>
          <w:sz w:val="32"/>
          <w:szCs w:val="32"/>
        </w:rPr>
        <w:t>培育壮大农业龙头企业。</w:t>
      </w:r>
      <w:r w:rsidRPr="006765C5">
        <w:rPr>
          <w:rFonts w:eastAsia="仿宋_GB2312"/>
          <w:sz w:val="32"/>
          <w:szCs w:val="32"/>
        </w:rPr>
        <w:t>发挥龙头企业的引领作用，全市力争培育</w:t>
      </w:r>
      <w:r w:rsidRPr="006765C5">
        <w:rPr>
          <w:rFonts w:eastAsia="仿宋_GB2312"/>
          <w:sz w:val="32"/>
          <w:szCs w:val="32"/>
        </w:rPr>
        <w:t>3</w:t>
      </w:r>
      <w:r w:rsidRPr="006765C5">
        <w:rPr>
          <w:rFonts w:eastAsia="仿宋_GB2312"/>
          <w:sz w:val="32"/>
          <w:szCs w:val="32"/>
        </w:rPr>
        <w:t>家以上省级农业产业化联合体。通过支持龙头企业培育与产业集群、产业强镇重点项目结合，培优农业产业化龙头企业，开展市级重点龙头企业监测、认定工作，年内力争农业产业化市级龙头企业超过</w:t>
      </w:r>
      <w:r w:rsidRPr="006765C5">
        <w:rPr>
          <w:rFonts w:eastAsia="仿宋_GB2312"/>
          <w:sz w:val="32"/>
          <w:szCs w:val="32"/>
        </w:rPr>
        <w:t>150</w:t>
      </w:r>
      <w:r w:rsidRPr="006765C5">
        <w:rPr>
          <w:rFonts w:eastAsia="仿宋_GB2312"/>
          <w:sz w:val="32"/>
          <w:szCs w:val="32"/>
        </w:rPr>
        <w:t>家。制定休闲农业提升行动计划，引导农业企业与教育、文旅、科技和民政等领域产业深度融合，推介一批美丽休闲乡村旅游行精品景点线路。（责任单位：市农业农村局、市教育局、市文旅局、市科技局、市民政局）</w:t>
      </w:r>
    </w:p>
    <w:p w:rsidR="006765C5" w:rsidRPr="006765C5" w:rsidRDefault="006765C5" w:rsidP="006765C5">
      <w:pPr>
        <w:pStyle w:val="a7"/>
        <w:spacing w:after="0" w:line="560" w:lineRule="exact"/>
        <w:ind w:firstLineChars="200" w:firstLine="640"/>
        <w:rPr>
          <w:rFonts w:eastAsia="仿宋_GB2312"/>
          <w:sz w:val="32"/>
          <w:szCs w:val="32"/>
        </w:rPr>
      </w:pPr>
      <w:r w:rsidRPr="006765C5">
        <w:rPr>
          <w:rFonts w:eastAsia="楷体_GB2312"/>
          <w:sz w:val="32"/>
          <w:szCs w:val="32"/>
        </w:rPr>
        <w:t>12.</w:t>
      </w:r>
      <w:r w:rsidRPr="006765C5">
        <w:rPr>
          <w:rFonts w:eastAsia="楷体_GB2312"/>
          <w:sz w:val="32"/>
          <w:szCs w:val="32"/>
        </w:rPr>
        <w:t>打造城市</w:t>
      </w:r>
      <w:r w:rsidRPr="006765C5">
        <w:rPr>
          <w:rFonts w:eastAsia="楷体_GB2312"/>
          <w:sz w:val="32"/>
          <w:szCs w:val="32"/>
        </w:rPr>
        <w:t>“</w:t>
      </w:r>
      <w:r w:rsidRPr="006765C5">
        <w:rPr>
          <w:rFonts w:eastAsia="楷体_GB2312"/>
          <w:sz w:val="32"/>
          <w:szCs w:val="32"/>
        </w:rPr>
        <w:t>烟火气</w:t>
      </w:r>
      <w:r w:rsidRPr="006765C5">
        <w:rPr>
          <w:rFonts w:eastAsia="楷体_GB2312"/>
          <w:sz w:val="32"/>
          <w:szCs w:val="32"/>
        </w:rPr>
        <w:t>”</w:t>
      </w:r>
      <w:r w:rsidRPr="006765C5">
        <w:rPr>
          <w:rFonts w:eastAsia="楷体_GB2312"/>
          <w:sz w:val="32"/>
          <w:szCs w:val="32"/>
        </w:rPr>
        <w:t>集聚区。</w:t>
      </w:r>
      <w:r w:rsidRPr="006765C5">
        <w:rPr>
          <w:rFonts w:eastAsia="仿宋_GB2312"/>
          <w:sz w:val="32"/>
          <w:szCs w:val="32"/>
        </w:rPr>
        <w:t>积极推进以老字号进街区、进社区、进景区、进平台、进校园为主的山西省</w:t>
      </w:r>
      <w:r w:rsidRPr="006765C5">
        <w:rPr>
          <w:rFonts w:eastAsia="仿宋_GB2312"/>
          <w:sz w:val="32"/>
          <w:szCs w:val="32"/>
        </w:rPr>
        <w:t>“</w:t>
      </w:r>
      <w:r w:rsidRPr="006765C5">
        <w:rPr>
          <w:rFonts w:eastAsia="仿宋_GB2312"/>
          <w:sz w:val="32"/>
          <w:szCs w:val="32"/>
        </w:rPr>
        <w:t>老字号五进</w:t>
      </w:r>
      <w:r w:rsidRPr="006765C5">
        <w:rPr>
          <w:rFonts w:eastAsia="仿宋_GB2312"/>
          <w:sz w:val="32"/>
          <w:szCs w:val="32"/>
        </w:rPr>
        <w:t>”</w:t>
      </w:r>
      <w:r w:rsidRPr="006765C5">
        <w:rPr>
          <w:rFonts w:eastAsia="仿宋_GB2312"/>
          <w:sz w:val="32"/>
          <w:szCs w:val="32"/>
        </w:rPr>
        <w:t>活动，推动中华优秀传统文化融入现代生产生活；组织开展</w:t>
      </w:r>
      <w:r w:rsidRPr="006765C5">
        <w:rPr>
          <w:rFonts w:eastAsia="仿宋_GB2312"/>
          <w:sz w:val="32"/>
          <w:szCs w:val="32"/>
        </w:rPr>
        <w:t>“</w:t>
      </w:r>
      <w:r w:rsidRPr="006765C5">
        <w:rPr>
          <w:rFonts w:eastAsia="仿宋_GB2312"/>
          <w:sz w:val="32"/>
          <w:szCs w:val="32"/>
        </w:rPr>
        <w:t>三晋老字号</w:t>
      </w:r>
      <w:r w:rsidRPr="006765C5">
        <w:rPr>
          <w:rFonts w:eastAsia="仿宋_GB2312"/>
          <w:sz w:val="32"/>
          <w:szCs w:val="32"/>
        </w:rPr>
        <w:t>”</w:t>
      </w:r>
      <w:r w:rsidRPr="006765C5">
        <w:rPr>
          <w:rFonts w:eastAsia="仿宋_GB2312"/>
          <w:sz w:val="32"/>
          <w:szCs w:val="32"/>
        </w:rPr>
        <w:t>培育认定工作，大力挖掘培育品牌资源，指导品牌企业积极申报认定第四批</w:t>
      </w:r>
      <w:r w:rsidRPr="006765C5">
        <w:rPr>
          <w:rFonts w:eastAsia="仿宋_GB2312"/>
          <w:sz w:val="32"/>
          <w:szCs w:val="32"/>
        </w:rPr>
        <w:t>“</w:t>
      </w:r>
      <w:r w:rsidRPr="006765C5">
        <w:rPr>
          <w:rFonts w:eastAsia="仿宋_GB2312"/>
          <w:sz w:val="32"/>
          <w:szCs w:val="32"/>
        </w:rPr>
        <w:t>三晋老字号</w:t>
      </w:r>
      <w:r w:rsidRPr="006765C5">
        <w:rPr>
          <w:rFonts w:eastAsia="仿宋_GB2312"/>
          <w:sz w:val="32"/>
          <w:szCs w:val="32"/>
        </w:rPr>
        <w:t>”</w:t>
      </w:r>
      <w:r w:rsidRPr="006765C5">
        <w:rPr>
          <w:rFonts w:eastAsia="仿宋_GB2312"/>
          <w:sz w:val="32"/>
          <w:szCs w:val="32"/>
        </w:rPr>
        <w:t>。全面推进城市一刻钟便民生活圈试点建设，积极申报创建</w:t>
      </w:r>
      <w:r w:rsidRPr="006765C5">
        <w:rPr>
          <w:rFonts w:eastAsia="仿宋_GB2312"/>
          <w:sz w:val="32"/>
          <w:szCs w:val="32"/>
        </w:rPr>
        <w:t>“</w:t>
      </w:r>
      <w:r w:rsidRPr="006765C5">
        <w:rPr>
          <w:rFonts w:eastAsia="仿宋_GB2312"/>
          <w:sz w:val="32"/>
          <w:szCs w:val="32"/>
        </w:rPr>
        <w:t>星级便民生活圈</w:t>
      </w:r>
      <w:r w:rsidRPr="006765C5">
        <w:rPr>
          <w:rFonts w:eastAsia="仿宋_GB2312"/>
          <w:sz w:val="32"/>
          <w:szCs w:val="32"/>
        </w:rPr>
        <w:t>”</w:t>
      </w:r>
      <w:r w:rsidRPr="006765C5">
        <w:rPr>
          <w:rFonts w:eastAsia="仿宋_GB2312"/>
          <w:sz w:val="32"/>
          <w:szCs w:val="32"/>
        </w:rPr>
        <w:t>，创新社区夜间经济消费场景，提升城市</w:t>
      </w:r>
      <w:r w:rsidRPr="006765C5">
        <w:rPr>
          <w:rFonts w:eastAsia="仿宋_GB2312"/>
          <w:sz w:val="32"/>
          <w:szCs w:val="32"/>
        </w:rPr>
        <w:t>“</w:t>
      </w:r>
      <w:r w:rsidRPr="006765C5">
        <w:rPr>
          <w:rFonts w:eastAsia="仿宋_GB2312"/>
          <w:sz w:val="32"/>
          <w:szCs w:val="32"/>
        </w:rPr>
        <w:t>烟火气</w:t>
      </w:r>
      <w:r w:rsidRPr="006765C5">
        <w:rPr>
          <w:rFonts w:eastAsia="仿宋_GB2312"/>
          <w:sz w:val="32"/>
          <w:szCs w:val="32"/>
        </w:rPr>
        <w:t>”</w:t>
      </w:r>
      <w:r w:rsidRPr="006765C5">
        <w:rPr>
          <w:rFonts w:eastAsia="仿宋_GB2312"/>
          <w:sz w:val="32"/>
          <w:szCs w:val="32"/>
        </w:rPr>
        <w:t>。打造完整居住社区，完善公共服务类基础设施，因地制宜补齐既有居住社区设施短板，改善社区居住环境，满足人民群众日常生活需求，构筑</w:t>
      </w:r>
      <w:r w:rsidRPr="006765C5">
        <w:rPr>
          <w:rFonts w:eastAsia="仿宋_GB2312"/>
          <w:sz w:val="32"/>
          <w:szCs w:val="32"/>
        </w:rPr>
        <w:t>“</w:t>
      </w:r>
      <w:r w:rsidRPr="006765C5">
        <w:rPr>
          <w:rFonts w:eastAsia="仿宋_GB2312"/>
          <w:sz w:val="32"/>
          <w:szCs w:val="32"/>
        </w:rPr>
        <w:t>十五分钟</w:t>
      </w:r>
      <w:r w:rsidRPr="006765C5">
        <w:rPr>
          <w:rFonts w:eastAsia="仿宋_GB2312"/>
          <w:sz w:val="32"/>
          <w:szCs w:val="32"/>
        </w:rPr>
        <w:t>”</w:t>
      </w:r>
      <w:r w:rsidRPr="006765C5">
        <w:rPr>
          <w:rFonts w:eastAsia="仿宋_GB2312"/>
          <w:sz w:val="32"/>
          <w:szCs w:val="32"/>
        </w:rPr>
        <w:t>优质生活圈。确保居住社区配套完善的公共服务和便民</w:t>
      </w:r>
      <w:r w:rsidRPr="006765C5">
        <w:rPr>
          <w:rFonts w:eastAsia="仿宋_GB2312"/>
          <w:sz w:val="32"/>
          <w:szCs w:val="32"/>
        </w:rPr>
        <w:lastRenderedPageBreak/>
        <w:t>商业设施，为各类小微生活服务类经营主体提供发展空间载体。（责任单位：市商务局、市文旅局、市教育局、市住建局、市自然资源局，各县</w:t>
      </w:r>
      <w:r w:rsidR="00C11C69">
        <w:rPr>
          <w:rFonts w:eastAsia="仿宋_GB2312" w:hint="eastAsia"/>
          <w:kern w:val="0"/>
          <w:sz w:val="32"/>
          <w:szCs w:val="32"/>
          <w:lang/>
        </w:rPr>
        <w:t>〈</w:t>
      </w:r>
      <w:r w:rsidRPr="006765C5">
        <w:rPr>
          <w:rFonts w:eastAsia="仿宋_GB2312"/>
          <w:kern w:val="0"/>
          <w:sz w:val="32"/>
          <w:szCs w:val="32"/>
          <w:lang/>
        </w:rPr>
        <w:t>市、区</w:t>
      </w:r>
      <w:r w:rsidR="00C11C69">
        <w:rPr>
          <w:rFonts w:eastAsia="仿宋_GB2312" w:hint="eastAsia"/>
          <w:kern w:val="0"/>
          <w:sz w:val="32"/>
          <w:szCs w:val="32"/>
          <w:lang/>
        </w:rPr>
        <w:t>〉</w:t>
      </w:r>
      <w:r w:rsidRPr="006765C5">
        <w:rPr>
          <w:rFonts w:eastAsia="仿宋_GB2312"/>
          <w:sz w:val="32"/>
          <w:szCs w:val="32"/>
        </w:rPr>
        <w:t>人民政府，</w:t>
      </w:r>
      <w:r w:rsidRPr="006765C5">
        <w:rPr>
          <w:rFonts w:eastAsia="仿宋_GB2312"/>
          <w:kern w:val="0"/>
          <w:sz w:val="32"/>
          <w:szCs w:val="32"/>
          <w:lang/>
        </w:rPr>
        <w:t>忻州经济开发区管委会、五台山风景名胜区管委会</w:t>
      </w:r>
      <w:r w:rsidRPr="006765C5">
        <w:rPr>
          <w:rFonts w:eastAsia="仿宋_GB2312"/>
          <w:sz w:val="32"/>
          <w:szCs w:val="32"/>
        </w:rPr>
        <w:t>）</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13.</w:t>
      </w:r>
      <w:r w:rsidRPr="006765C5">
        <w:rPr>
          <w:rFonts w:eastAsia="楷体_GB2312"/>
          <w:sz w:val="32"/>
          <w:szCs w:val="32"/>
        </w:rPr>
        <w:t>打造开发区升级版。</w:t>
      </w:r>
      <w:r w:rsidRPr="006765C5">
        <w:rPr>
          <w:rFonts w:eastAsia="仿宋_GB2312"/>
          <w:sz w:val="32"/>
          <w:szCs w:val="32"/>
        </w:rPr>
        <w:t>持续开展</w:t>
      </w:r>
      <w:r w:rsidRPr="006765C5">
        <w:rPr>
          <w:rFonts w:eastAsia="仿宋_GB2312"/>
          <w:sz w:val="32"/>
          <w:szCs w:val="32"/>
        </w:rPr>
        <w:t>“</w:t>
      </w:r>
      <w:r w:rsidRPr="006765C5">
        <w:rPr>
          <w:rFonts w:eastAsia="仿宋_GB2312"/>
          <w:sz w:val="32"/>
          <w:szCs w:val="32"/>
        </w:rPr>
        <w:t>三个一批</w:t>
      </w:r>
      <w:r w:rsidRPr="006765C5">
        <w:rPr>
          <w:rFonts w:eastAsia="仿宋_GB2312"/>
          <w:sz w:val="32"/>
          <w:szCs w:val="32"/>
        </w:rPr>
        <w:t>”</w:t>
      </w:r>
      <w:r w:rsidRPr="006765C5">
        <w:rPr>
          <w:rFonts w:eastAsia="仿宋_GB2312"/>
          <w:sz w:val="32"/>
          <w:szCs w:val="32"/>
        </w:rPr>
        <w:t>活动，力争</w:t>
      </w:r>
      <w:r w:rsidRPr="006765C5">
        <w:rPr>
          <w:rFonts w:eastAsia="仿宋_GB2312"/>
          <w:sz w:val="32"/>
          <w:szCs w:val="32"/>
        </w:rPr>
        <w:t>2024</w:t>
      </w:r>
      <w:r w:rsidRPr="006765C5">
        <w:rPr>
          <w:rFonts w:eastAsia="仿宋_GB2312"/>
          <w:sz w:val="32"/>
          <w:szCs w:val="32"/>
        </w:rPr>
        <w:t>年在我市设立</w:t>
      </w:r>
      <w:r w:rsidRPr="006765C5">
        <w:rPr>
          <w:rFonts w:eastAsia="仿宋_GB2312"/>
          <w:sz w:val="32"/>
          <w:szCs w:val="32"/>
        </w:rPr>
        <w:t>“</w:t>
      </w:r>
      <w:r w:rsidRPr="006765C5">
        <w:rPr>
          <w:rFonts w:eastAsia="仿宋_GB2312"/>
          <w:sz w:val="32"/>
          <w:szCs w:val="32"/>
        </w:rPr>
        <w:t>三个一批</w:t>
      </w:r>
      <w:r w:rsidRPr="006765C5">
        <w:rPr>
          <w:rFonts w:eastAsia="仿宋_GB2312"/>
          <w:sz w:val="32"/>
          <w:szCs w:val="32"/>
        </w:rPr>
        <w:t>”</w:t>
      </w:r>
      <w:r w:rsidRPr="006765C5">
        <w:rPr>
          <w:rFonts w:eastAsia="仿宋_GB2312"/>
          <w:sz w:val="32"/>
          <w:szCs w:val="32"/>
        </w:rPr>
        <w:t>活动的主会场，坚决落实集聚化、集约化、差异化</w:t>
      </w:r>
      <w:r w:rsidRPr="006765C5">
        <w:rPr>
          <w:rFonts w:eastAsia="仿宋_GB2312"/>
          <w:sz w:val="32"/>
          <w:szCs w:val="32"/>
        </w:rPr>
        <w:t>“</w:t>
      </w:r>
      <w:r w:rsidRPr="006765C5">
        <w:rPr>
          <w:rFonts w:eastAsia="仿宋_GB2312"/>
          <w:sz w:val="32"/>
          <w:szCs w:val="32"/>
        </w:rPr>
        <w:t>三化</w:t>
      </w:r>
      <w:r w:rsidRPr="006765C5">
        <w:rPr>
          <w:rFonts w:eastAsia="仿宋_GB2312"/>
          <w:sz w:val="32"/>
          <w:szCs w:val="32"/>
        </w:rPr>
        <w:t>”</w:t>
      </w:r>
      <w:r w:rsidRPr="006765C5">
        <w:rPr>
          <w:rFonts w:eastAsia="仿宋_GB2312"/>
          <w:sz w:val="32"/>
          <w:szCs w:val="32"/>
        </w:rPr>
        <w:t>发展要求，狠抓项目建设，不断提升项目建设成效。发挥全市项目建设</w:t>
      </w:r>
      <w:r w:rsidRPr="006765C5">
        <w:rPr>
          <w:rFonts w:eastAsia="仿宋_GB2312"/>
          <w:sz w:val="32"/>
          <w:szCs w:val="32"/>
        </w:rPr>
        <w:t>“</w:t>
      </w:r>
      <w:r w:rsidRPr="006765C5">
        <w:rPr>
          <w:rFonts w:eastAsia="仿宋_GB2312"/>
          <w:sz w:val="32"/>
          <w:szCs w:val="32"/>
        </w:rPr>
        <w:t>七个一批</w:t>
      </w:r>
      <w:r w:rsidRPr="006765C5">
        <w:rPr>
          <w:rFonts w:eastAsia="仿宋_GB2312"/>
          <w:sz w:val="32"/>
          <w:szCs w:val="32"/>
        </w:rPr>
        <w:t>”</w:t>
      </w:r>
      <w:r w:rsidRPr="006765C5">
        <w:rPr>
          <w:rFonts w:eastAsia="仿宋_GB2312"/>
          <w:sz w:val="32"/>
          <w:szCs w:val="32"/>
        </w:rPr>
        <w:t>联动推进机制作用，紧盯项目建设进度，确保投资到位，形成更多实物投资量。加强与各职能部门联动配合，协调解决各类堵点难点问题，全力促成项目落地建设投运。对标全年工作目标，狠抓项目谋划、招商、落地、开工、投产、达效，不断提升项目建设成效。优化开发区考核指标体系，引导开发区加大科技经费投入力度，培育引进高成长性企业，促进开发区高新技术</w:t>
      </w:r>
      <w:r w:rsidRPr="006765C5">
        <w:rPr>
          <w:rFonts w:eastAsia="仿宋_GB2312"/>
          <w:sz w:val="32"/>
          <w:szCs w:val="32"/>
        </w:rPr>
        <w:t>R&amp;D</w:t>
      </w:r>
      <w:r w:rsidRPr="006765C5">
        <w:rPr>
          <w:rFonts w:eastAsia="仿宋_GB2312"/>
          <w:sz w:val="32"/>
          <w:szCs w:val="32"/>
        </w:rPr>
        <w:t>经费投入考核指标稳步提升。</w:t>
      </w:r>
      <w:r w:rsidRPr="006765C5">
        <w:rPr>
          <w:rFonts w:eastAsia="仿宋_GB2312"/>
          <w:sz w:val="32"/>
          <w:szCs w:val="32"/>
        </w:rPr>
        <w:t>2024</w:t>
      </w:r>
      <w:r w:rsidRPr="006765C5">
        <w:rPr>
          <w:rFonts w:eastAsia="仿宋_GB2312"/>
          <w:sz w:val="32"/>
          <w:szCs w:val="32"/>
        </w:rPr>
        <w:t>年底前，力争全市开发区新增高新技术企业</w:t>
      </w:r>
      <w:r w:rsidRPr="006765C5">
        <w:rPr>
          <w:rFonts w:eastAsia="仿宋_GB2312"/>
          <w:sz w:val="32"/>
          <w:szCs w:val="32"/>
        </w:rPr>
        <w:t>10</w:t>
      </w:r>
      <w:r w:rsidRPr="006765C5">
        <w:rPr>
          <w:rFonts w:eastAsia="仿宋_GB2312"/>
          <w:sz w:val="32"/>
          <w:szCs w:val="32"/>
        </w:rPr>
        <w:t>户，新增</w:t>
      </w:r>
      <w:r w:rsidRPr="006765C5">
        <w:rPr>
          <w:rFonts w:eastAsia="仿宋_GB2312"/>
          <w:sz w:val="32"/>
          <w:szCs w:val="32"/>
        </w:rPr>
        <w:t>“</w:t>
      </w:r>
      <w:r w:rsidRPr="006765C5">
        <w:rPr>
          <w:rFonts w:eastAsia="仿宋_GB2312"/>
          <w:sz w:val="32"/>
          <w:szCs w:val="32"/>
        </w:rPr>
        <w:t>四上</w:t>
      </w:r>
      <w:r w:rsidRPr="006765C5">
        <w:rPr>
          <w:rFonts w:eastAsia="仿宋_GB2312"/>
          <w:sz w:val="32"/>
          <w:szCs w:val="32"/>
        </w:rPr>
        <w:t>”</w:t>
      </w:r>
      <w:r w:rsidRPr="006765C5">
        <w:rPr>
          <w:rFonts w:eastAsia="仿宋_GB2312"/>
          <w:sz w:val="32"/>
          <w:szCs w:val="32"/>
        </w:rPr>
        <w:t>企业</w:t>
      </w:r>
      <w:r w:rsidRPr="006765C5">
        <w:rPr>
          <w:rFonts w:eastAsia="仿宋_GB2312"/>
          <w:sz w:val="32"/>
          <w:szCs w:val="32"/>
        </w:rPr>
        <w:t>60</w:t>
      </w:r>
      <w:r w:rsidRPr="006765C5">
        <w:rPr>
          <w:rFonts w:eastAsia="仿宋_GB2312"/>
          <w:sz w:val="32"/>
          <w:szCs w:val="32"/>
        </w:rPr>
        <w:t>户。围绕提升企业投资项目审批管理信息化水平和承诺制改革全流程网上办理，纵深推进</w:t>
      </w:r>
      <w:r w:rsidRPr="006765C5">
        <w:rPr>
          <w:rFonts w:eastAsia="仿宋_GB2312"/>
          <w:sz w:val="32"/>
          <w:szCs w:val="32"/>
        </w:rPr>
        <w:t>“</w:t>
      </w:r>
      <w:r w:rsidRPr="006765C5">
        <w:rPr>
          <w:rFonts w:eastAsia="仿宋_GB2312"/>
          <w:sz w:val="32"/>
          <w:szCs w:val="32"/>
        </w:rPr>
        <w:t>承诺制</w:t>
      </w:r>
      <w:r w:rsidRPr="006765C5">
        <w:rPr>
          <w:rFonts w:eastAsia="仿宋_GB2312"/>
          <w:sz w:val="32"/>
          <w:szCs w:val="32"/>
        </w:rPr>
        <w:t>”</w:t>
      </w:r>
      <w:r w:rsidRPr="006765C5">
        <w:rPr>
          <w:rFonts w:eastAsia="仿宋_GB2312"/>
          <w:sz w:val="32"/>
          <w:szCs w:val="32"/>
        </w:rPr>
        <w:t>改革。围绕土地资源和项目资源高效配置推动</w:t>
      </w:r>
      <w:r w:rsidRPr="006765C5">
        <w:rPr>
          <w:rFonts w:eastAsia="仿宋_GB2312"/>
          <w:sz w:val="32"/>
          <w:szCs w:val="32"/>
        </w:rPr>
        <w:t>“</w:t>
      </w:r>
      <w:r w:rsidRPr="006765C5">
        <w:rPr>
          <w:rFonts w:eastAsia="仿宋_GB2312"/>
          <w:sz w:val="32"/>
          <w:szCs w:val="32"/>
        </w:rPr>
        <w:t>标准地</w:t>
      </w:r>
      <w:r w:rsidRPr="006765C5">
        <w:rPr>
          <w:rFonts w:eastAsia="仿宋_GB2312"/>
          <w:sz w:val="32"/>
          <w:szCs w:val="32"/>
        </w:rPr>
        <w:t>”</w:t>
      </w:r>
      <w:r w:rsidRPr="006765C5">
        <w:rPr>
          <w:rFonts w:eastAsia="仿宋_GB2312"/>
          <w:sz w:val="32"/>
          <w:szCs w:val="32"/>
        </w:rPr>
        <w:t>向生产性服务业项目扩展，提升开发区</w:t>
      </w:r>
      <w:r w:rsidRPr="006765C5">
        <w:rPr>
          <w:rFonts w:eastAsia="仿宋_GB2312"/>
          <w:sz w:val="32"/>
          <w:szCs w:val="32"/>
        </w:rPr>
        <w:t>“</w:t>
      </w:r>
      <w:r w:rsidRPr="006765C5">
        <w:rPr>
          <w:rFonts w:eastAsia="仿宋_GB2312"/>
          <w:sz w:val="32"/>
          <w:szCs w:val="32"/>
        </w:rPr>
        <w:t>区内事区内办</w:t>
      </w:r>
      <w:r w:rsidRPr="006765C5">
        <w:rPr>
          <w:rFonts w:eastAsia="仿宋_GB2312"/>
          <w:sz w:val="32"/>
          <w:szCs w:val="32"/>
        </w:rPr>
        <w:t>”</w:t>
      </w:r>
      <w:r w:rsidRPr="006765C5">
        <w:rPr>
          <w:rFonts w:eastAsia="仿宋_GB2312"/>
          <w:sz w:val="32"/>
          <w:szCs w:val="32"/>
        </w:rPr>
        <w:t>水平。（责任单位：市商务局、市科技局、市发改委、</w:t>
      </w:r>
      <w:r w:rsidRPr="006765C5">
        <w:rPr>
          <w:rFonts w:eastAsia="仿宋_GB2312" w:hint="eastAsia"/>
          <w:sz w:val="32"/>
          <w:szCs w:val="32"/>
        </w:rPr>
        <w:t>市行政审批局</w:t>
      </w:r>
      <w:r w:rsidRPr="006765C5">
        <w:rPr>
          <w:rFonts w:eastAsia="仿宋_GB2312"/>
          <w:sz w:val="32"/>
          <w:szCs w:val="32"/>
        </w:rPr>
        <w:t>、市自然资源局）</w:t>
      </w:r>
    </w:p>
    <w:p w:rsidR="006765C5" w:rsidRPr="006765C5" w:rsidRDefault="006765C5" w:rsidP="006765C5">
      <w:pPr>
        <w:spacing w:line="560" w:lineRule="exact"/>
        <w:ind w:firstLineChars="200" w:firstLine="640"/>
        <w:rPr>
          <w:rFonts w:eastAsia="仿宋_GB2312"/>
          <w:color w:val="000000"/>
          <w:sz w:val="32"/>
          <w:szCs w:val="32"/>
          <w:lang/>
        </w:rPr>
      </w:pPr>
      <w:r w:rsidRPr="006765C5">
        <w:rPr>
          <w:rFonts w:eastAsia="楷体_GB2312"/>
          <w:sz w:val="32"/>
          <w:szCs w:val="32"/>
        </w:rPr>
        <w:t>14.</w:t>
      </w:r>
      <w:r w:rsidRPr="006765C5">
        <w:rPr>
          <w:rFonts w:eastAsia="楷体_GB2312"/>
          <w:sz w:val="32"/>
          <w:szCs w:val="32"/>
        </w:rPr>
        <w:t>推进数字经济发展。</w:t>
      </w:r>
      <w:r w:rsidRPr="006765C5">
        <w:rPr>
          <w:rFonts w:eastAsia="仿宋_GB2312"/>
          <w:sz w:val="32"/>
          <w:szCs w:val="32"/>
        </w:rPr>
        <w:t>加快千兆城市建设，大力发展半导体、光伏等数字核心产业，积极申报第二批省级数字经济示范</w:t>
      </w:r>
      <w:r w:rsidRPr="006765C5">
        <w:rPr>
          <w:rFonts w:eastAsia="仿宋_GB2312"/>
          <w:sz w:val="32"/>
          <w:szCs w:val="32"/>
        </w:rPr>
        <w:lastRenderedPageBreak/>
        <w:t>园区。实施数智强忻，运用新一代信息技术，加快推进建设一批产业数字化转型项目。推动智慧城市数字底座等行业平台建设，力争数字经济规模增长</w:t>
      </w:r>
      <w:r w:rsidRPr="006765C5">
        <w:rPr>
          <w:rFonts w:eastAsia="仿宋_GB2312"/>
          <w:sz w:val="32"/>
          <w:szCs w:val="32"/>
        </w:rPr>
        <w:t>15%</w:t>
      </w:r>
      <w:r w:rsidRPr="006765C5">
        <w:rPr>
          <w:rFonts w:eastAsia="仿宋_GB2312"/>
          <w:sz w:val="32"/>
          <w:szCs w:val="32"/>
        </w:rPr>
        <w:t>左右。（责任单位：市发改委、市工信局、市数据局）</w:t>
      </w:r>
    </w:p>
    <w:p w:rsidR="006765C5" w:rsidRPr="006765C5" w:rsidRDefault="006765C5" w:rsidP="006765C5">
      <w:pPr>
        <w:pStyle w:val="a7"/>
        <w:spacing w:after="0" w:line="560" w:lineRule="exact"/>
        <w:ind w:firstLineChars="200" w:firstLine="640"/>
        <w:rPr>
          <w:rFonts w:eastAsia="黑体"/>
          <w:color w:val="000000"/>
          <w:kern w:val="0"/>
          <w:sz w:val="32"/>
          <w:szCs w:val="32"/>
          <w:shd w:val="clear" w:color="auto" w:fill="FFFFFF"/>
          <w:lang/>
        </w:rPr>
      </w:pPr>
      <w:r w:rsidRPr="006765C5">
        <w:rPr>
          <w:rFonts w:eastAsia="黑体"/>
          <w:color w:val="000000"/>
          <w:kern w:val="0"/>
          <w:sz w:val="32"/>
          <w:szCs w:val="32"/>
          <w:shd w:val="clear" w:color="auto" w:fill="FFFFFF"/>
          <w:lang/>
        </w:rPr>
        <w:t>三、进一步推动营商环境改革攻坚</w:t>
      </w:r>
    </w:p>
    <w:p w:rsidR="006765C5" w:rsidRPr="006765C5" w:rsidRDefault="006765C5" w:rsidP="006765C5">
      <w:pPr>
        <w:pStyle w:val="af0"/>
        <w:widowControl w:val="0"/>
        <w:spacing w:before="0" w:beforeAutospacing="0" w:after="0" w:afterAutospacing="0" w:line="560" w:lineRule="exact"/>
        <w:ind w:firstLineChars="200" w:firstLine="640"/>
        <w:jc w:val="both"/>
        <w:rPr>
          <w:rFonts w:ascii="Times New Roman" w:eastAsia="仿宋_GB2312" w:hAnsi="Times New Roman"/>
          <w:sz w:val="32"/>
          <w:szCs w:val="32"/>
          <w:lang/>
        </w:rPr>
      </w:pPr>
      <w:r w:rsidRPr="006765C5">
        <w:rPr>
          <w:rFonts w:ascii="Times New Roman" w:eastAsia="楷体_GB2312" w:hAnsi="Times New Roman"/>
          <w:kern w:val="2"/>
          <w:sz w:val="32"/>
          <w:szCs w:val="32"/>
        </w:rPr>
        <w:t>15.</w:t>
      </w:r>
      <w:r w:rsidRPr="006765C5">
        <w:rPr>
          <w:rFonts w:ascii="Times New Roman" w:eastAsia="楷体_GB2312" w:hAnsi="Times New Roman"/>
          <w:kern w:val="2"/>
          <w:sz w:val="32"/>
          <w:szCs w:val="32"/>
        </w:rPr>
        <w:t>全力提升企业开办经营便利度。</w:t>
      </w:r>
      <w:r w:rsidRPr="006765C5">
        <w:rPr>
          <w:rFonts w:ascii="Times New Roman" w:eastAsia="仿宋_GB2312" w:hAnsi="Times New Roman"/>
          <w:kern w:val="2"/>
          <w:sz w:val="32"/>
          <w:szCs w:val="32"/>
        </w:rPr>
        <w:t>进一步巩固全市企业开办</w:t>
      </w:r>
      <w:r w:rsidRPr="006765C5">
        <w:rPr>
          <w:rFonts w:ascii="Times New Roman" w:eastAsia="仿宋_GB2312" w:hAnsi="Times New Roman"/>
          <w:kern w:val="2"/>
          <w:sz w:val="32"/>
          <w:szCs w:val="32"/>
        </w:rPr>
        <w:t>“</w:t>
      </w:r>
      <w:r w:rsidRPr="006765C5">
        <w:rPr>
          <w:rFonts w:ascii="Times New Roman" w:eastAsia="仿宋_GB2312" w:hAnsi="Times New Roman"/>
          <w:kern w:val="2"/>
          <w:sz w:val="32"/>
          <w:szCs w:val="32"/>
        </w:rPr>
        <w:t>一网通、一窗办、半日结、零成本</w:t>
      </w:r>
      <w:r w:rsidRPr="006765C5">
        <w:rPr>
          <w:rFonts w:ascii="Times New Roman" w:eastAsia="仿宋_GB2312" w:hAnsi="Times New Roman"/>
          <w:kern w:val="2"/>
          <w:sz w:val="32"/>
          <w:szCs w:val="32"/>
        </w:rPr>
        <w:t>”</w:t>
      </w:r>
      <w:r w:rsidRPr="006765C5">
        <w:rPr>
          <w:rFonts w:ascii="Times New Roman" w:eastAsia="仿宋_GB2312" w:hAnsi="Times New Roman"/>
          <w:kern w:val="2"/>
          <w:sz w:val="32"/>
          <w:szCs w:val="32"/>
        </w:rPr>
        <w:t>改革成果，</w:t>
      </w:r>
      <w:r w:rsidRPr="006765C5">
        <w:rPr>
          <w:rFonts w:ascii="Times New Roman" w:eastAsia="仿宋_GB2312" w:hAnsi="Times New Roman"/>
          <w:kern w:val="2"/>
          <w:sz w:val="32"/>
          <w:szCs w:val="32"/>
          <w:lang/>
        </w:rPr>
        <w:t>优化电子营业执照和企业电子印章同步制作、发放、使用服务体系，推动电子营业执照和电子印章跨地区、跨部门互信互认，拓展各类社会化应用场景。对标先进地区统筹</w:t>
      </w:r>
      <w:r w:rsidRPr="006765C5">
        <w:rPr>
          <w:rFonts w:ascii="Times New Roman" w:eastAsia="仿宋_GB2312" w:hAnsi="Times New Roman"/>
          <w:kern w:val="2"/>
          <w:sz w:val="32"/>
          <w:szCs w:val="32"/>
        </w:rPr>
        <w:t>开展</w:t>
      </w:r>
      <w:r w:rsidRPr="006765C5">
        <w:rPr>
          <w:rFonts w:ascii="Times New Roman" w:eastAsia="仿宋_GB2312" w:hAnsi="Times New Roman"/>
          <w:kern w:val="2"/>
          <w:sz w:val="32"/>
          <w:szCs w:val="32"/>
          <w:lang/>
        </w:rPr>
        <w:t>住所（经营场所）标准库建设和经营主体身份码试点工作，进一步释放改革红利。</w:t>
      </w:r>
      <w:r w:rsidRPr="006765C5">
        <w:rPr>
          <w:rFonts w:ascii="Times New Roman" w:eastAsia="仿宋_GB2312" w:hAnsi="Times New Roman"/>
          <w:kern w:val="2"/>
          <w:sz w:val="32"/>
          <w:szCs w:val="32"/>
        </w:rPr>
        <w:t>推动</w:t>
      </w:r>
      <w:r w:rsidRPr="006765C5">
        <w:rPr>
          <w:rFonts w:ascii="Times New Roman" w:eastAsia="仿宋_GB2312" w:hAnsi="Times New Roman"/>
          <w:kern w:val="2"/>
          <w:sz w:val="32"/>
          <w:szCs w:val="32"/>
        </w:rPr>
        <w:t>“</w:t>
      </w:r>
      <w:r w:rsidRPr="006765C5">
        <w:rPr>
          <w:rFonts w:ascii="Times New Roman" w:eastAsia="仿宋_GB2312" w:hAnsi="Times New Roman"/>
          <w:kern w:val="2"/>
          <w:sz w:val="32"/>
          <w:szCs w:val="32"/>
        </w:rPr>
        <w:t>一网通办</w:t>
      </w:r>
      <w:r w:rsidRPr="006765C5">
        <w:rPr>
          <w:rFonts w:ascii="Times New Roman" w:eastAsia="仿宋_GB2312" w:hAnsi="Times New Roman"/>
          <w:kern w:val="2"/>
          <w:sz w:val="32"/>
          <w:szCs w:val="32"/>
        </w:rPr>
        <w:t>”</w:t>
      </w:r>
      <w:r w:rsidRPr="006765C5">
        <w:rPr>
          <w:rFonts w:ascii="Times New Roman" w:eastAsia="仿宋_GB2312" w:hAnsi="Times New Roman"/>
          <w:kern w:val="2"/>
          <w:sz w:val="32"/>
          <w:szCs w:val="32"/>
        </w:rPr>
        <w:t>平台人社端口同单位、职工参保信息端口数据交换互动，实现单位和职工的社会保险登记同步完成，进一步提升便利度。</w:t>
      </w:r>
      <w:r w:rsidRPr="006765C5">
        <w:rPr>
          <w:rFonts w:ascii="Times New Roman" w:eastAsia="仿宋_GB2312" w:hAnsi="Times New Roman"/>
          <w:bCs/>
          <w:sz w:val="32"/>
          <w:szCs w:val="32"/>
        </w:rPr>
        <w:t>（责任单位：</w:t>
      </w:r>
      <w:r w:rsidRPr="006765C5">
        <w:rPr>
          <w:rFonts w:ascii="Times New Roman" w:eastAsia="仿宋_GB2312" w:hAnsi="Times New Roman" w:hint="eastAsia"/>
          <w:sz w:val="32"/>
          <w:szCs w:val="32"/>
        </w:rPr>
        <w:t>市行政审批局</w:t>
      </w:r>
      <w:r w:rsidRPr="006765C5">
        <w:rPr>
          <w:rFonts w:ascii="Times New Roman" w:eastAsia="仿宋_GB2312" w:hAnsi="Times New Roman"/>
          <w:sz w:val="32"/>
          <w:szCs w:val="32"/>
        </w:rPr>
        <w:t>、</w:t>
      </w:r>
      <w:r w:rsidRPr="006765C5">
        <w:rPr>
          <w:rFonts w:ascii="Times New Roman" w:eastAsia="仿宋_GB2312" w:hAnsi="Times New Roman"/>
          <w:bCs/>
          <w:sz w:val="32"/>
          <w:szCs w:val="32"/>
        </w:rPr>
        <w:t>市市场监管局、市人社局</w:t>
      </w:r>
      <w:r w:rsidRPr="006765C5">
        <w:rPr>
          <w:rFonts w:ascii="Times New Roman" w:eastAsia="仿宋_GB2312" w:hAnsi="Times New Roman"/>
          <w:sz w:val="32"/>
          <w:szCs w:val="32"/>
        </w:rPr>
        <w:t>，各县</w:t>
      </w:r>
      <w:r w:rsidR="00C11C69">
        <w:rPr>
          <w:rFonts w:ascii="Times New Roman" w:eastAsia="仿宋_GB2312" w:hAnsi="Times New Roman" w:hint="eastAsia"/>
          <w:sz w:val="32"/>
          <w:szCs w:val="32"/>
          <w:lang/>
        </w:rPr>
        <w:t>〈</w:t>
      </w:r>
      <w:r w:rsidRPr="006765C5">
        <w:rPr>
          <w:rFonts w:ascii="Times New Roman" w:eastAsia="仿宋_GB2312" w:hAnsi="Times New Roman"/>
          <w:sz w:val="32"/>
          <w:szCs w:val="32"/>
          <w:lang/>
        </w:rPr>
        <w:t>市、区</w:t>
      </w:r>
      <w:r w:rsidR="00C11C69">
        <w:rPr>
          <w:rFonts w:ascii="Times New Roman" w:eastAsia="仿宋_GB2312" w:hAnsi="Times New Roman" w:hint="eastAsia"/>
          <w:sz w:val="32"/>
          <w:szCs w:val="32"/>
          <w:lang/>
        </w:rPr>
        <w:t>〉</w:t>
      </w:r>
      <w:r w:rsidRPr="006765C5">
        <w:rPr>
          <w:rFonts w:ascii="Times New Roman" w:eastAsia="仿宋_GB2312" w:hAnsi="Times New Roman"/>
          <w:sz w:val="32"/>
          <w:szCs w:val="32"/>
        </w:rPr>
        <w:t>人民政府，</w:t>
      </w:r>
      <w:r w:rsidRPr="006765C5">
        <w:rPr>
          <w:rFonts w:ascii="Times New Roman" w:eastAsia="仿宋_GB2312" w:hAnsi="Times New Roman"/>
          <w:sz w:val="32"/>
          <w:szCs w:val="32"/>
          <w:lang/>
        </w:rPr>
        <w:t>忻州经济开发区管委会、五台山风景名胜区管委会</w:t>
      </w:r>
      <w:r w:rsidRPr="006765C5">
        <w:rPr>
          <w:rFonts w:ascii="Times New Roman" w:eastAsia="仿宋_GB2312" w:hAnsi="Times New Roman"/>
          <w:bCs/>
          <w:sz w:val="32"/>
          <w:szCs w:val="32"/>
        </w:rPr>
        <w:t>）</w:t>
      </w:r>
    </w:p>
    <w:p w:rsidR="006765C5" w:rsidRPr="006765C5" w:rsidRDefault="006765C5" w:rsidP="006765C5">
      <w:pPr>
        <w:pStyle w:val="NormalIndent1"/>
        <w:spacing w:line="560" w:lineRule="exact"/>
        <w:ind w:firstLine="640"/>
        <w:rPr>
          <w:rFonts w:ascii="Times New Roman" w:eastAsia="仿宋_GB2312" w:hAnsi="Times New Roman"/>
          <w:color w:val="C00000"/>
          <w:sz w:val="32"/>
          <w:szCs w:val="32"/>
        </w:rPr>
      </w:pPr>
      <w:r w:rsidRPr="006765C5">
        <w:rPr>
          <w:rFonts w:ascii="Times New Roman" w:hAnsi="Times New Roman"/>
          <w:sz w:val="32"/>
          <w:szCs w:val="32"/>
        </w:rPr>
        <w:t>16.</w:t>
      </w:r>
      <w:r w:rsidRPr="006765C5">
        <w:rPr>
          <w:rFonts w:ascii="Times New Roman" w:hAnsi="Times New Roman"/>
          <w:sz w:val="32"/>
          <w:szCs w:val="32"/>
        </w:rPr>
        <w:t>大力提升政务服务效能。</w:t>
      </w:r>
      <w:r w:rsidRPr="006765C5">
        <w:rPr>
          <w:rFonts w:ascii="Times New Roman" w:eastAsia="仿宋_GB2312" w:hAnsi="Times New Roman"/>
          <w:sz w:val="32"/>
          <w:szCs w:val="32"/>
        </w:rPr>
        <w:t>建立健全</w:t>
      </w:r>
      <w:r w:rsidRPr="006765C5">
        <w:rPr>
          <w:rFonts w:ascii="Times New Roman" w:eastAsia="仿宋_GB2312" w:hAnsi="Times New Roman"/>
          <w:sz w:val="32"/>
          <w:szCs w:val="32"/>
        </w:rPr>
        <w:t>“</w:t>
      </w:r>
      <w:r w:rsidRPr="006765C5">
        <w:rPr>
          <w:rFonts w:ascii="Times New Roman" w:eastAsia="仿宋_GB2312" w:hAnsi="Times New Roman"/>
          <w:sz w:val="32"/>
          <w:szCs w:val="32"/>
        </w:rPr>
        <w:t>高效办成一件事</w:t>
      </w:r>
      <w:r w:rsidRPr="006765C5">
        <w:rPr>
          <w:rFonts w:ascii="Times New Roman" w:eastAsia="仿宋_GB2312" w:hAnsi="Times New Roman"/>
          <w:sz w:val="32"/>
          <w:szCs w:val="32"/>
        </w:rPr>
        <w:t>”</w:t>
      </w:r>
      <w:r w:rsidRPr="006765C5">
        <w:rPr>
          <w:rFonts w:ascii="Times New Roman" w:eastAsia="仿宋_GB2312" w:hAnsi="Times New Roman"/>
          <w:sz w:val="32"/>
          <w:szCs w:val="32"/>
        </w:rPr>
        <w:t>重点事项清单管理机制和常态化推进机制，落实省出台的《关于进一步优化政务服务提升行政效能推动</w:t>
      </w:r>
      <w:r w:rsidRPr="006765C5">
        <w:rPr>
          <w:rFonts w:ascii="Times New Roman" w:eastAsia="仿宋_GB2312" w:hAnsi="Times New Roman"/>
          <w:sz w:val="32"/>
          <w:szCs w:val="32"/>
        </w:rPr>
        <w:t>“</w:t>
      </w:r>
      <w:r w:rsidRPr="006765C5">
        <w:rPr>
          <w:rFonts w:ascii="Times New Roman" w:eastAsia="仿宋_GB2312" w:hAnsi="Times New Roman"/>
          <w:sz w:val="32"/>
          <w:szCs w:val="32"/>
        </w:rPr>
        <w:t>高效办成一件事</w:t>
      </w:r>
      <w:r w:rsidRPr="006765C5">
        <w:rPr>
          <w:rFonts w:ascii="Times New Roman" w:eastAsia="仿宋_GB2312" w:hAnsi="Times New Roman"/>
          <w:sz w:val="32"/>
          <w:szCs w:val="32"/>
        </w:rPr>
        <w:t>”</w:t>
      </w:r>
      <w:r w:rsidRPr="006765C5">
        <w:rPr>
          <w:rFonts w:ascii="Times New Roman" w:eastAsia="仿宋_GB2312" w:hAnsi="Times New Roman"/>
          <w:sz w:val="32"/>
          <w:szCs w:val="32"/>
        </w:rPr>
        <w:t>的实施意见》，通过解决</w:t>
      </w:r>
      <w:r w:rsidRPr="006765C5">
        <w:rPr>
          <w:rFonts w:ascii="Times New Roman" w:eastAsia="仿宋_GB2312" w:hAnsi="Times New Roman"/>
          <w:sz w:val="32"/>
          <w:szCs w:val="32"/>
        </w:rPr>
        <w:t>“</w:t>
      </w:r>
      <w:r w:rsidRPr="006765C5">
        <w:rPr>
          <w:rFonts w:ascii="Times New Roman" w:eastAsia="仿宋_GB2312" w:hAnsi="Times New Roman"/>
          <w:sz w:val="32"/>
          <w:szCs w:val="32"/>
        </w:rPr>
        <w:t>一件事</w:t>
      </w:r>
      <w:r w:rsidRPr="006765C5">
        <w:rPr>
          <w:rFonts w:ascii="Times New Roman" w:eastAsia="仿宋_GB2312" w:hAnsi="Times New Roman"/>
          <w:sz w:val="32"/>
          <w:szCs w:val="32"/>
        </w:rPr>
        <w:t>”</w:t>
      </w:r>
      <w:r w:rsidRPr="006765C5">
        <w:rPr>
          <w:rFonts w:ascii="Times New Roman" w:eastAsia="仿宋_GB2312" w:hAnsi="Times New Roman"/>
          <w:sz w:val="32"/>
          <w:szCs w:val="32"/>
        </w:rPr>
        <w:t>带动破解一类问题、优化一类服务、促进一域改革。推进全省</w:t>
      </w:r>
      <w:r w:rsidRPr="006765C5">
        <w:rPr>
          <w:rFonts w:ascii="Times New Roman" w:eastAsia="仿宋_GB2312" w:hAnsi="Times New Roman"/>
          <w:sz w:val="32"/>
          <w:szCs w:val="32"/>
        </w:rPr>
        <w:t>50</w:t>
      </w:r>
      <w:r w:rsidRPr="006765C5">
        <w:rPr>
          <w:rFonts w:ascii="Times New Roman" w:eastAsia="仿宋_GB2312" w:hAnsi="Times New Roman"/>
          <w:sz w:val="32"/>
          <w:szCs w:val="32"/>
        </w:rPr>
        <w:t>件</w:t>
      </w:r>
      <w:r w:rsidRPr="006765C5">
        <w:rPr>
          <w:rFonts w:ascii="Times New Roman" w:eastAsia="仿宋_GB2312" w:hAnsi="Times New Roman"/>
          <w:sz w:val="32"/>
          <w:szCs w:val="32"/>
        </w:rPr>
        <w:t>“</w:t>
      </w:r>
      <w:r w:rsidRPr="006765C5">
        <w:rPr>
          <w:rFonts w:ascii="Times New Roman" w:eastAsia="仿宋_GB2312" w:hAnsi="Times New Roman"/>
          <w:sz w:val="32"/>
          <w:szCs w:val="32"/>
        </w:rPr>
        <w:t>一件事一次办</w:t>
      </w:r>
      <w:r w:rsidRPr="006765C5">
        <w:rPr>
          <w:rFonts w:ascii="Times New Roman" w:eastAsia="仿宋_GB2312" w:hAnsi="Times New Roman"/>
          <w:sz w:val="32"/>
          <w:szCs w:val="32"/>
        </w:rPr>
        <w:t>”</w:t>
      </w:r>
      <w:r w:rsidRPr="006765C5">
        <w:rPr>
          <w:rFonts w:ascii="Times New Roman" w:eastAsia="仿宋_GB2312" w:hAnsi="Times New Roman"/>
          <w:sz w:val="32"/>
          <w:szCs w:val="32"/>
        </w:rPr>
        <w:t>集成服务扩面增效，推动国务院确定的</w:t>
      </w:r>
      <w:r w:rsidRPr="006765C5">
        <w:rPr>
          <w:rFonts w:ascii="Times New Roman" w:eastAsia="仿宋_GB2312" w:hAnsi="Times New Roman"/>
          <w:sz w:val="32"/>
          <w:szCs w:val="32"/>
        </w:rPr>
        <w:t>13</w:t>
      </w:r>
      <w:r w:rsidRPr="006765C5">
        <w:rPr>
          <w:rFonts w:ascii="Times New Roman" w:eastAsia="仿宋_GB2312" w:hAnsi="Times New Roman"/>
          <w:sz w:val="32"/>
          <w:szCs w:val="32"/>
        </w:rPr>
        <w:t>件</w:t>
      </w:r>
      <w:r w:rsidRPr="006765C5">
        <w:rPr>
          <w:rFonts w:ascii="Times New Roman" w:eastAsia="仿宋_GB2312" w:hAnsi="Times New Roman"/>
          <w:sz w:val="32"/>
          <w:szCs w:val="32"/>
        </w:rPr>
        <w:t>“</w:t>
      </w:r>
      <w:r w:rsidRPr="006765C5">
        <w:rPr>
          <w:rFonts w:ascii="Times New Roman" w:eastAsia="仿宋_GB2312" w:hAnsi="Times New Roman"/>
          <w:sz w:val="32"/>
          <w:szCs w:val="32"/>
        </w:rPr>
        <w:t>规定动作</w:t>
      </w:r>
      <w:r w:rsidRPr="006765C5">
        <w:rPr>
          <w:rFonts w:ascii="Times New Roman" w:eastAsia="仿宋_GB2312" w:hAnsi="Times New Roman"/>
          <w:sz w:val="32"/>
          <w:szCs w:val="32"/>
        </w:rPr>
        <w:t>”</w:t>
      </w:r>
      <w:r w:rsidRPr="006765C5">
        <w:rPr>
          <w:rFonts w:ascii="Times New Roman" w:eastAsia="仿宋_GB2312" w:hAnsi="Times New Roman"/>
          <w:sz w:val="32"/>
          <w:szCs w:val="32"/>
        </w:rPr>
        <w:t>年内全面落地，推动实现一批</w:t>
      </w:r>
      <w:r w:rsidRPr="006765C5">
        <w:rPr>
          <w:rFonts w:ascii="Times New Roman" w:eastAsia="仿宋_GB2312" w:hAnsi="Times New Roman"/>
          <w:sz w:val="32"/>
          <w:szCs w:val="32"/>
        </w:rPr>
        <w:t>“</w:t>
      </w:r>
      <w:r w:rsidRPr="006765C5">
        <w:rPr>
          <w:rFonts w:ascii="Times New Roman" w:eastAsia="仿宋_GB2312" w:hAnsi="Times New Roman"/>
          <w:sz w:val="32"/>
          <w:szCs w:val="32"/>
        </w:rPr>
        <w:t>高效办成一件事</w:t>
      </w:r>
      <w:r w:rsidRPr="006765C5">
        <w:rPr>
          <w:rFonts w:ascii="Times New Roman" w:eastAsia="仿宋_GB2312" w:hAnsi="Times New Roman"/>
          <w:sz w:val="32"/>
          <w:szCs w:val="32"/>
        </w:rPr>
        <w:t>”</w:t>
      </w:r>
      <w:r w:rsidRPr="006765C5">
        <w:rPr>
          <w:rFonts w:ascii="Times New Roman" w:eastAsia="仿宋_GB2312" w:hAnsi="Times New Roman"/>
          <w:sz w:val="32"/>
          <w:szCs w:val="32"/>
        </w:rPr>
        <w:t>集成服务落地见效。稳步推进</w:t>
      </w:r>
      <w:r w:rsidRPr="006765C5">
        <w:rPr>
          <w:rFonts w:ascii="Times New Roman" w:eastAsia="仿宋_GB2312" w:hAnsi="Times New Roman"/>
          <w:sz w:val="32"/>
          <w:szCs w:val="32"/>
        </w:rPr>
        <w:t>“7×24</w:t>
      </w:r>
      <w:r w:rsidRPr="006765C5">
        <w:rPr>
          <w:rFonts w:ascii="Times New Roman" w:eastAsia="仿宋_GB2312" w:hAnsi="Times New Roman"/>
          <w:sz w:val="32"/>
          <w:szCs w:val="32"/>
        </w:rPr>
        <w:t>小</w:t>
      </w:r>
      <w:r w:rsidRPr="006765C5">
        <w:rPr>
          <w:rFonts w:ascii="Times New Roman" w:eastAsia="仿宋_GB2312" w:hAnsi="Times New Roman"/>
          <w:sz w:val="32"/>
          <w:szCs w:val="32"/>
        </w:rPr>
        <w:lastRenderedPageBreak/>
        <w:t>时</w:t>
      </w:r>
      <w:r w:rsidRPr="006765C5">
        <w:rPr>
          <w:rFonts w:ascii="Times New Roman" w:eastAsia="仿宋_GB2312" w:hAnsi="Times New Roman"/>
          <w:sz w:val="32"/>
          <w:szCs w:val="32"/>
        </w:rPr>
        <w:t>”</w:t>
      </w:r>
      <w:r w:rsidRPr="006765C5">
        <w:rPr>
          <w:rFonts w:ascii="Times New Roman" w:eastAsia="仿宋_GB2312" w:hAnsi="Times New Roman"/>
          <w:sz w:val="32"/>
          <w:szCs w:val="32"/>
        </w:rPr>
        <w:t>自助政务服务工程，确保年底前覆盖所有街道和</w:t>
      </w:r>
      <w:r w:rsidRPr="006765C5">
        <w:rPr>
          <w:rFonts w:ascii="Times New Roman" w:eastAsia="仿宋_GB2312" w:hAnsi="Times New Roman"/>
          <w:sz w:val="32"/>
          <w:szCs w:val="32"/>
        </w:rPr>
        <w:t>70</w:t>
      </w:r>
      <w:r w:rsidRPr="006765C5">
        <w:rPr>
          <w:rFonts w:ascii="Times New Roman" w:eastAsia="仿宋_GB2312" w:hAnsi="Times New Roman"/>
          <w:sz w:val="32"/>
          <w:szCs w:val="32"/>
        </w:rPr>
        <w:t>％左右的乡镇。全面应用涉企政策</w:t>
      </w:r>
      <w:r w:rsidRPr="006765C5">
        <w:rPr>
          <w:rFonts w:ascii="Times New Roman" w:eastAsia="仿宋_GB2312" w:hAnsi="Times New Roman"/>
          <w:sz w:val="32"/>
          <w:szCs w:val="32"/>
        </w:rPr>
        <w:t>“</w:t>
      </w:r>
      <w:r w:rsidRPr="006765C5">
        <w:rPr>
          <w:rFonts w:ascii="Times New Roman" w:eastAsia="仿宋_GB2312" w:hAnsi="Times New Roman"/>
          <w:sz w:val="32"/>
          <w:szCs w:val="32"/>
        </w:rPr>
        <w:t>一站式</w:t>
      </w:r>
      <w:r w:rsidRPr="006765C5">
        <w:rPr>
          <w:rFonts w:ascii="Times New Roman" w:eastAsia="仿宋_GB2312" w:hAnsi="Times New Roman"/>
          <w:sz w:val="32"/>
          <w:szCs w:val="32"/>
        </w:rPr>
        <w:t>”</w:t>
      </w:r>
      <w:r w:rsidRPr="006765C5">
        <w:rPr>
          <w:rFonts w:ascii="Times New Roman" w:eastAsia="仿宋_GB2312" w:hAnsi="Times New Roman"/>
          <w:sz w:val="32"/>
          <w:szCs w:val="32"/>
        </w:rPr>
        <w:t>综合服务平台，严格落实涉企政策</w:t>
      </w:r>
      <w:r w:rsidRPr="006765C5">
        <w:rPr>
          <w:rFonts w:ascii="Times New Roman" w:eastAsia="仿宋_GB2312" w:hAnsi="Times New Roman"/>
          <w:sz w:val="32"/>
          <w:szCs w:val="32"/>
        </w:rPr>
        <w:t>5</w:t>
      </w:r>
      <w:r w:rsidRPr="006765C5">
        <w:rPr>
          <w:rFonts w:ascii="Times New Roman" w:eastAsia="仿宋_GB2312" w:hAnsi="Times New Roman"/>
          <w:sz w:val="32"/>
          <w:szCs w:val="32"/>
        </w:rPr>
        <w:t>日内发布、惠企事项全面上架、奖补资金应兑尽兑要求。年内平台要上架不少于</w:t>
      </w:r>
      <w:r w:rsidRPr="006765C5">
        <w:rPr>
          <w:rFonts w:ascii="Times New Roman" w:eastAsia="仿宋_GB2312" w:hAnsi="Times New Roman"/>
          <w:sz w:val="32"/>
          <w:szCs w:val="32"/>
        </w:rPr>
        <w:t>100</w:t>
      </w:r>
      <w:r w:rsidRPr="006765C5">
        <w:rPr>
          <w:rFonts w:ascii="Times New Roman" w:eastAsia="仿宋_GB2312" w:hAnsi="Times New Roman"/>
          <w:sz w:val="32"/>
          <w:szCs w:val="32"/>
        </w:rPr>
        <w:t>项可申请、可兑现的惠企政策事项，推动实现政策动态调整、如实兑现。（责任单位：</w:t>
      </w:r>
      <w:r w:rsidRPr="006765C5">
        <w:rPr>
          <w:rFonts w:ascii="Times New Roman" w:eastAsia="仿宋_GB2312" w:hAnsi="Times New Roman" w:hint="eastAsia"/>
          <w:sz w:val="32"/>
          <w:szCs w:val="32"/>
        </w:rPr>
        <w:t>市行政审批局</w:t>
      </w:r>
      <w:r w:rsidRPr="006765C5">
        <w:rPr>
          <w:rFonts w:ascii="Times New Roman" w:eastAsia="仿宋_GB2312" w:hAnsi="Times New Roman"/>
          <w:sz w:val="32"/>
          <w:szCs w:val="32"/>
        </w:rPr>
        <w:t>、市发改委、市教育局、市民政局、市人社局、市自然资源局、市住建局、市交通局、市卫健委、市市场监管局、市残联）</w:t>
      </w:r>
    </w:p>
    <w:p w:rsidR="006765C5" w:rsidRPr="006765C5" w:rsidRDefault="006765C5" w:rsidP="006765C5">
      <w:pPr>
        <w:adjustRightInd w:val="0"/>
        <w:snapToGrid w:val="0"/>
        <w:spacing w:line="560" w:lineRule="exact"/>
        <w:ind w:firstLineChars="200" w:firstLine="640"/>
        <w:rPr>
          <w:rFonts w:eastAsia="仿宋_GB2312"/>
          <w:sz w:val="32"/>
          <w:szCs w:val="32"/>
        </w:rPr>
      </w:pPr>
      <w:r w:rsidRPr="006765C5">
        <w:rPr>
          <w:rFonts w:eastAsia="楷体_GB2312"/>
          <w:sz w:val="32"/>
          <w:szCs w:val="32"/>
        </w:rPr>
        <w:t>17.</w:t>
      </w:r>
      <w:r w:rsidRPr="006765C5">
        <w:rPr>
          <w:rFonts w:eastAsia="楷体_GB2312"/>
          <w:sz w:val="32"/>
          <w:szCs w:val="32"/>
        </w:rPr>
        <w:t>全面增强政务服务公共服务数字赋能</w:t>
      </w:r>
      <w:r w:rsidRPr="006765C5">
        <w:rPr>
          <w:rFonts w:eastAsia="仿宋_GB2312"/>
          <w:sz w:val="32"/>
          <w:szCs w:val="32"/>
        </w:rPr>
        <w:t>。</w:t>
      </w:r>
      <w:r w:rsidRPr="006765C5">
        <w:rPr>
          <w:rFonts w:eastAsia="仿宋_GB2312"/>
          <w:color w:val="000000"/>
          <w:sz w:val="32"/>
          <w:szCs w:val="32"/>
        </w:rPr>
        <w:t>推进全市电子证照标准化治理工作，实现不少于</w:t>
      </w:r>
      <w:r w:rsidRPr="006765C5">
        <w:rPr>
          <w:rFonts w:eastAsia="仿宋_GB2312"/>
          <w:color w:val="000000"/>
          <w:sz w:val="32"/>
          <w:szCs w:val="32"/>
        </w:rPr>
        <w:t>50</w:t>
      </w:r>
      <w:r w:rsidRPr="006765C5">
        <w:rPr>
          <w:rFonts w:eastAsia="仿宋_GB2312"/>
          <w:color w:val="000000"/>
          <w:sz w:val="32"/>
          <w:szCs w:val="32"/>
        </w:rPr>
        <w:t>项高频电子证照互认共享。推进智慧税务建设，推进电子发票推广应用，推进税费业务自动化处理。优化</w:t>
      </w:r>
      <w:r w:rsidRPr="006765C5">
        <w:rPr>
          <w:rFonts w:eastAsia="仿宋_GB2312"/>
          <w:color w:val="000000"/>
          <w:sz w:val="32"/>
          <w:szCs w:val="32"/>
        </w:rPr>
        <w:t>“</w:t>
      </w:r>
      <w:r w:rsidRPr="006765C5">
        <w:rPr>
          <w:rFonts w:eastAsia="仿宋_GB2312"/>
          <w:color w:val="000000"/>
          <w:sz w:val="32"/>
          <w:szCs w:val="32"/>
        </w:rPr>
        <w:t>交管</w:t>
      </w:r>
      <w:r w:rsidRPr="006765C5">
        <w:rPr>
          <w:rFonts w:eastAsia="仿宋_GB2312"/>
          <w:color w:val="000000"/>
          <w:sz w:val="32"/>
          <w:szCs w:val="32"/>
        </w:rPr>
        <w:t>12123”App</w:t>
      </w:r>
      <w:r w:rsidRPr="006765C5">
        <w:rPr>
          <w:rFonts w:eastAsia="仿宋_GB2312"/>
          <w:color w:val="000000"/>
          <w:sz w:val="32"/>
          <w:szCs w:val="32"/>
        </w:rPr>
        <w:t>核发货车电子通行码功能，不断提高申领便利化水平和核发效率，倾力打造</w:t>
      </w:r>
      <w:r w:rsidRPr="006765C5">
        <w:rPr>
          <w:rFonts w:eastAsia="仿宋_GB2312"/>
          <w:color w:val="000000"/>
          <w:sz w:val="32"/>
          <w:szCs w:val="32"/>
        </w:rPr>
        <w:t>“</w:t>
      </w:r>
      <w:r w:rsidRPr="006765C5">
        <w:rPr>
          <w:rFonts w:eastAsia="仿宋_GB2312"/>
          <w:color w:val="000000"/>
          <w:sz w:val="32"/>
          <w:szCs w:val="32"/>
        </w:rPr>
        <w:t>零跑腿、急速办</w:t>
      </w:r>
      <w:r w:rsidRPr="006765C5">
        <w:rPr>
          <w:rFonts w:eastAsia="仿宋_GB2312"/>
          <w:color w:val="000000"/>
          <w:sz w:val="32"/>
          <w:szCs w:val="32"/>
        </w:rPr>
        <w:t>”</w:t>
      </w:r>
      <w:r w:rsidRPr="006765C5">
        <w:rPr>
          <w:rFonts w:eastAsia="仿宋_GB2312"/>
          <w:color w:val="000000"/>
          <w:sz w:val="32"/>
          <w:szCs w:val="32"/>
        </w:rPr>
        <w:t>的货车电子通行码管理服务模式，为企业运输提供便利。进一步完善异地就医直接结算服务，持续扩大跨省门诊慢特病异地就医直接结算病种范围，提高</w:t>
      </w:r>
      <w:r w:rsidRPr="006765C5">
        <w:rPr>
          <w:rFonts w:eastAsia="仿宋_GB2312"/>
          <w:color w:val="000000"/>
          <w:sz w:val="32"/>
          <w:szCs w:val="32"/>
        </w:rPr>
        <w:t>46</w:t>
      </w:r>
      <w:r w:rsidRPr="006765C5">
        <w:rPr>
          <w:rFonts w:eastAsia="仿宋_GB2312"/>
          <w:color w:val="000000"/>
          <w:sz w:val="32"/>
          <w:szCs w:val="32"/>
        </w:rPr>
        <w:t>种门诊慢特病省内异地就医直接结算率。建设网络货运平台，推动全市网络货运行业健康发展。进一步优化涉路施工办理流程，配合推进各类市政接入工程行政审批在线并联办理。</w:t>
      </w:r>
      <w:r w:rsidRPr="006765C5">
        <w:rPr>
          <w:rFonts w:eastAsia="仿宋_GB2312"/>
          <w:sz w:val="32"/>
          <w:szCs w:val="32"/>
        </w:rPr>
        <w:t>（责任单位：</w:t>
      </w:r>
      <w:r w:rsidRPr="006765C5">
        <w:rPr>
          <w:rFonts w:eastAsia="仿宋_GB2312" w:hint="eastAsia"/>
          <w:sz w:val="32"/>
          <w:szCs w:val="32"/>
        </w:rPr>
        <w:t>市行政审批局</w:t>
      </w:r>
      <w:r w:rsidRPr="006765C5">
        <w:rPr>
          <w:rFonts w:eastAsia="仿宋_GB2312"/>
          <w:sz w:val="32"/>
          <w:szCs w:val="32"/>
        </w:rPr>
        <w:t>、市税务局、市公安局、市交通局、市医保局、市住建局、市能源局、国网忻州供电公司）</w:t>
      </w:r>
    </w:p>
    <w:p w:rsidR="006765C5" w:rsidRPr="006765C5" w:rsidRDefault="006765C5" w:rsidP="006765C5">
      <w:pPr>
        <w:adjustRightInd w:val="0"/>
        <w:snapToGrid w:val="0"/>
        <w:spacing w:line="560" w:lineRule="exact"/>
        <w:ind w:firstLineChars="200" w:firstLine="640"/>
        <w:rPr>
          <w:rFonts w:eastAsia="仿宋_GB2312"/>
          <w:sz w:val="32"/>
          <w:szCs w:val="32"/>
        </w:rPr>
      </w:pPr>
      <w:r w:rsidRPr="006765C5">
        <w:rPr>
          <w:rFonts w:eastAsia="楷体_GB2312"/>
          <w:sz w:val="32"/>
          <w:szCs w:val="32"/>
        </w:rPr>
        <w:t>18.</w:t>
      </w:r>
      <w:r w:rsidRPr="006765C5">
        <w:rPr>
          <w:rFonts w:eastAsia="楷体_GB2312"/>
          <w:sz w:val="32"/>
          <w:szCs w:val="32"/>
        </w:rPr>
        <w:t>着力规范涉企监管执法。</w:t>
      </w:r>
      <w:r w:rsidRPr="006765C5">
        <w:rPr>
          <w:rFonts w:eastAsia="仿宋_GB2312"/>
          <w:sz w:val="32"/>
          <w:szCs w:val="32"/>
        </w:rPr>
        <w:t>行业主管部门牵头实施</w:t>
      </w:r>
      <w:r w:rsidRPr="006765C5">
        <w:rPr>
          <w:rFonts w:eastAsia="仿宋_GB2312"/>
          <w:sz w:val="32"/>
          <w:szCs w:val="32"/>
        </w:rPr>
        <w:t>“</w:t>
      </w:r>
      <w:r w:rsidRPr="006765C5">
        <w:rPr>
          <w:rFonts w:eastAsia="仿宋_GB2312"/>
          <w:sz w:val="32"/>
          <w:szCs w:val="32"/>
        </w:rPr>
        <w:t>部门联查</w:t>
      </w:r>
      <w:r w:rsidRPr="006765C5">
        <w:rPr>
          <w:rFonts w:eastAsia="仿宋_GB2312"/>
          <w:sz w:val="32"/>
          <w:szCs w:val="32"/>
        </w:rPr>
        <w:t>”</w:t>
      </w:r>
      <w:r w:rsidRPr="006765C5">
        <w:rPr>
          <w:rFonts w:eastAsia="仿宋_GB2312"/>
          <w:sz w:val="32"/>
          <w:szCs w:val="32"/>
        </w:rPr>
        <w:t>，</w:t>
      </w:r>
      <w:r w:rsidRPr="006765C5">
        <w:rPr>
          <w:rFonts w:eastAsia="仿宋_GB2312"/>
          <w:sz w:val="32"/>
          <w:szCs w:val="32"/>
          <w:lang/>
        </w:rPr>
        <w:t>依托省</w:t>
      </w:r>
      <w:r w:rsidRPr="006765C5">
        <w:rPr>
          <w:rFonts w:eastAsia="仿宋_GB2312"/>
          <w:sz w:val="32"/>
          <w:szCs w:val="32"/>
          <w:lang/>
        </w:rPr>
        <w:t>“</w:t>
      </w:r>
      <w:r w:rsidRPr="006765C5">
        <w:rPr>
          <w:rFonts w:eastAsia="仿宋_GB2312"/>
          <w:sz w:val="32"/>
          <w:szCs w:val="32"/>
          <w:lang/>
        </w:rPr>
        <w:t>互联网</w:t>
      </w:r>
      <w:r w:rsidRPr="006765C5">
        <w:rPr>
          <w:rFonts w:eastAsia="仿宋_GB2312"/>
          <w:sz w:val="32"/>
          <w:szCs w:val="32"/>
          <w:lang/>
        </w:rPr>
        <w:t>+</w:t>
      </w:r>
      <w:r w:rsidRPr="006765C5">
        <w:rPr>
          <w:rFonts w:eastAsia="仿宋_GB2312"/>
          <w:sz w:val="32"/>
          <w:szCs w:val="32"/>
          <w:lang/>
        </w:rPr>
        <w:t>监管</w:t>
      </w:r>
      <w:r w:rsidRPr="006765C5">
        <w:rPr>
          <w:rFonts w:eastAsia="仿宋_GB2312"/>
          <w:sz w:val="32"/>
          <w:szCs w:val="32"/>
          <w:lang/>
        </w:rPr>
        <w:t>”</w:t>
      </w:r>
      <w:r w:rsidRPr="006765C5">
        <w:rPr>
          <w:rFonts w:eastAsia="仿宋_GB2312"/>
          <w:sz w:val="32"/>
          <w:szCs w:val="32"/>
          <w:lang/>
        </w:rPr>
        <w:t>系统，建立跨地区、跨部门、跨层</w:t>
      </w:r>
      <w:r w:rsidRPr="006765C5">
        <w:rPr>
          <w:rFonts w:eastAsia="仿宋_GB2312"/>
          <w:sz w:val="32"/>
          <w:szCs w:val="32"/>
          <w:lang/>
        </w:rPr>
        <w:lastRenderedPageBreak/>
        <w:t>级联动响应和协同监管机制。</w:t>
      </w:r>
      <w:r w:rsidRPr="006765C5">
        <w:rPr>
          <w:rFonts w:eastAsia="仿宋_GB2312"/>
          <w:sz w:val="32"/>
          <w:szCs w:val="32"/>
        </w:rPr>
        <w:t>梳理跨部门监管事项清单，推动跨部门综合监管。</w:t>
      </w:r>
      <w:r w:rsidRPr="006765C5">
        <w:rPr>
          <w:rFonts w:eastAsia="仿宋_GB2312"/>
          <w:sz w:val="32"/>
          <w:szCs w:val="32"/>
          <w:lang/>
        </w:rPr>
        <w:t>聚焦人民群众反映强烈、社会危害性大、社会舆论关注度高的违法行为，开展民生领域</w:t>
      </w:r>
      <w:r w:rsidRPr="006765C5">
        <w:rPr>
          <w:rFonts w:eastAsia="仿宋_GB2312"/>
          <w:sz w:val="32"/>
          <w:szCs w:val="32"/>
          <w:lang/>
        </w:rPr>
        <w:t>“</w:t>
      </w:r>
      <w:r w:rsidRPr="006765C5">
        <w:rPr>
          <w:rFonts w:eastAsia="仿宋_GB2312"/>
          <w:sz w:val="32"/>
          <w:szCs w:val="32"/>
          <w:lang/>
        </w:rPr>
        <w:t>春季护苗、夏季清风、秋季朗月</w:t>
      </w:r>
      <w:r w:rsidR="00121F48">
        <w:rPr>
          <w:rFonts w:eastAsia="仿宋_GB2312" w:hint="eastAsia"/>
          <w:sz w:val="32"/>
          <w:szCs w:val="32"/>
          <w:lang/>
        </w:rPr>
        <w:t>、</w:t>
      </w:r>
      <w:r w:rsidRPr="006765C5">
        <w:rPr>
          <w:rFonts w:eastAsia="仿宋_GB2312"/>
          <w:sz w:val="32"/>
          <w:szCs w:val="32"/>
          <w:lang/>
        </w:rPr>
        <w:t>冬季除冰</w:t>
      </w:r>
      <w:r w:rsidRPr="006765C5">
        <w:rPr>
          <w:rFonts w:eastAsia="仿宋_GB2312"/>
          <w:sz w:val="32"/>
          <w:szCs w:val="32"/>
          <w:lang/>
        </w:rPr>
        <w:t>”</w:t>
      </w:r>
      <w:r w:rsidRPr="006765C5">
        <w:rPr>
          <w:rFonts w:eastAsia="仿宋_GB2312"/>
          <w:sz w:val="32"/>
          <w:szCs w:val="32"/>
          <w:lang/>
        </w:rPr>
        <w:t>专项行动。</w:t>
      </w:r>
      <w:r w:rsidRPr="006765C5">
        <w:rPr>
          <w:rFonts w:eastAsia="仿宋_GB2312"/>
          <w:kern w:val="36"/>
          <w:sz w:val="32"/>
          <w:szCs w:val="32"/>
        </w:rPr>
        <w:t>规范我市文旅市场秩序</w:t>
      </w:r>
      <w:r w:rsidRPr="006765C5">
        <w:rPr>
          <w:rFonts w:eastAsia="仿宋_GB2312"/>
          <w:sz w:val="32"/>
          <w:szCs w:val="32"/>
        </w:rPr>
        <w:t>，严厉打击涉旅违法违规行为，保障游客的合法权益。各级行政执法机关落实《忻州市提升</w:t>
      </w:r>
      <w:r w:rsidRPr="006765C5">
        <w:rPr>
          <w:rFonts w:eastAsia="仿宋_GB2312"/>
          <w:sz w:val="32"/>
          <w:szCs w:val="32"/>
          <w:lang/>
        </w:rPr>
        <w:t>行政执法质量三年行动计划实施方案</w:t>
      </w:r>
      <w:r w:rsidRPr="006765C5">
        <w:rPr>
          <w:rFonts w:eastAsia="仿宋_GB2312" w:hint="eastAsia"/>
          <w:sz w:val="32"/>
          <w:szCs w:val="32"/>
          <w:lang/>
        </w:rPr>
        <w:t>（</w:t>
      </w:r>
      <w:r w:rsidRPr="006765C5">
        <w:rPr>
          <w:rFonts w:eastAsia="仿宋_GB2312"/>
          <w:sz w:val="32"/>
          <w:szCs w:val="32"/>
          <w:lang/>
        </w:rPr>
        <w:t>2023</w:t>
      </w:r>
      <w:r w:rsidRPr="00C11C69">
        <w:rPr>
          <w:rFonts w:asciiTheme="minorEastAsia" w:eastAsiaTheme="minorEastAsia" w:hAnsiTheme="minorEastAsia"/>
          <w:sz w:val="32"/>
          <w:szCs w:val="32"/>
          <w:lang/>
        </w:rPr>
        <w:t>—</w:t>
      </w:r>
      <w:r w:rsidRPr="006765C5">
        <w:rPr>
          <w:rFonts w:eastAsia="仿宋_GB2312"/>
          <w:sz w:val="32"/>
          <w:szCs w:val="32"/>
          <w:lang/>
        </w:rPr>
        <w:t>2025</w:t>
      </w:r>
      <w:r w:rsidRPr="006765C5">
        <w:rPr>
          <w:rFonts w:eastAsia="仿宋_GB2312"/>
          <w:sz w:val="32"/>
          <w:szCs w:val="32"/>
          <w:lang/>
        </w:rPr>
        <w:t>年</w:t>
      </w:r>
      <w:r w:rsidRPr="006765C5">
        <w:rPr>
          <w:rFonts w:eastAsia="仿宋_GB2312" w:hint="eastAsia"/>
          <w:sz w:val="32"/>
          <w:szCs w:val="32"/>
          <w:lang/>
        </w:rPr>
        <w:t>）</w:t>
      </w:r>
      <w:r w:rsidRPr="006765C5">
        <w:rPr>
          <w:rFonts w:eastAsia="仿宋_GB2312"/>
          <w:sz w:val="32"/>
          <w:szCs w:val="32"/>
          <w:lang/>
        </w:rPr>
        <w:t>》</w:t>
      </w:r>
      <w:r w:rsidRPr="006765C5">
        <w:rPr>
          <w:rFonts w:eastAsia="仿宋_GB2312" w:hint="eastAsia"/>
          <w:sz w:val="32"/>
          <w:szCs w:val="32"/>
          <w:lang/>
        </w:rPr>
        <w:t>（</w:t>
      </w:r>
      <w:r w:rsidRPr="006765C5">
        <w:rPr>
          <w:rFonts w:eastAsia="仿宋_GB2312"/>
          <w:sz w:val="32"/>
          <w:szCs w:val="32"/>
          <w:lang/>
        </w:rPr>
        <w:t>忻政办发〔</w:t>
      </w:r>
      <w:r w:rsidRPr="006765C5">
        <w:rPr>
          <w:rFonts w:eastAsia="仿宋_GB2312"/>
          <w:sz w:val="32"/>
          <w:szCs w:val="32"/>
          <w:lang/>
        </w:rPr>
        <w:t>202</w:t>
      </w:r>
      <w:r w:rsidRPr="006765C5">
        <w:rPr>
          <w:rFonts w:eastAsia="仿宋_GB2312"/>
          <w:sz w:val="32"/>
          <w:szCs w:val="32"/>
        </w:rPr>
        <w:t>4</w:t>
      </w:r>
      <w:r w:rsidRPr="006765C5">
        <w:rPr>
          <w:rFonts w:eastAsia="仿宋_GB2312"/>
          <w:sz w:val="32"/>
          <w:szCs w:val="32"/>
          <w:lang/>
        </w:rPr>
        <w:t>〕</w:t>
      </w:r>
      <w:r w:rsidRPr="006765C5">
        <w:rPr>
          <w:rFonts w:eastAsia="仿宋_GB2312"/>
          <w:sz w:val="32"/>
          <w:szCs w:val="32"/>
        </w:rPr>
        <w:t>3</w:t>
      </w:r>
      <w:r w:rsidRPr="006765C5">
        <w:rPr>
          <w:rFonts w:eastAsia="仿宋_GB2312"/>
          <w:sz w:val="32"/>
          <w:szCs w:val="32"/>
          <w:lang/>
        </w:rPr>
        <w:t>号</w:t>
      </w:r>
      <w:r w:rsidRPr="006765C5">
        <w:rPr>
          <w:rFonts w:eastAsia="仿宋_GB2312" w:hint="eastAsia"/>
          <w:sz w:val="32"/>
          <w:szCs w:val="32"/>
          <w:lang/>
        </w:rPr>
        <w:t>）</w:t>
      </w:r>
      <w:r w:rsidRPr="006765C5">
        <w:rPr>
          <w:rFonts w:eastAsia="仿宋_GB2312"/>
          <w:sz w:val="32"/>
          <w:szCs w:val="32"/>
          <w:lang/>
        </w:rPr>
        <w:t>要求，</w:t>
      </w:r>
      <w:r w:rsidRPr="006765C5">
        <w:rPr>
          <w:rFonts w:eastAsia="仿宋_GB2312"/>
          <w:sz w:val="32"/>
          <w:szCs w:val="32"/>
        </w:rPr>
        <w:t>抓好行政执法人员培训，整治行政执法突出问题，落实行政执法裁量基准制度。强化对行政执法工作的全方位、全流程监督，加大特殊行业和重点领域监管力度，规范涉企行政执法行为，</w:t>
      </w:r>
      <w:r w:rsidRPr="006765C5">
        <w:rPr>
          <w:rFonts w:eastAsia="仿宋_GB2312"/>
          <w:sz w:val="32"/>
          <w:szCs w:val="32"/>
          <w:lang/>
        </w:rPr>
        <w:t>提升行政执法质量和效能，切实维护民营企业合法权益。（责任单位：</w:t>
      </w:r>
      <w:r w:rsidRPr="006765C5">
        <w:rPr>
          <w:rFonts w:eastAsia="仿宋_GB2312" w:hint="eastAsia"/>
          <w:sz w:val="32"/>
          <w:szCs w:val="32"/>
          <w:lang/>
        </w:rPr>
        <w:t>市行政审批局</w:t>
      </w:r>
      <w:r w:rsidRPr="006765C5">
        <w:rPr>
          <w:rFonts w:eastAsia="仿宋_GB2312"/>
          <w:sz w:val="32"/>
          <w:szCs w:val="32"/>
          <w:lang/>
        </w:rPr>
        <w:t>、市住建局、市市场监管局、市司法局、市文旅局）</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19.</w:t>
      </w:r>
      <w:r w:rsidRPr="006765C5">
        <w:rPr>
          <w:rFonts w:eastAsia="楷体_GB2312"/>
          <w:sz w:val="32"/>
          <w:szCs w:val="32"/>
        </w:rPr>
        <w:t>加快涉企案件办理。</w:t>
      </w:r>
      <w:r w:rsidRPr="006765C5">
        <w:rPr>
          <w:rFonts w:eastAsia="仿宋_GB2312"/>
          <w:sz w:val="32"/>
          <w:szCs w:val="32"/>
        </w:rPr>
        <w:t>开展全市</w:t>
      </w:r>
      <w:r w:rsidRPr="006765C5">
        <w:rPr>
          <w:rFonts w:eastAsia="仿宋_GB2312"/>
          <w:sz w:val="32"/>
          <w:szCs w:val="32"/>
        </w:rPr>
        <w:t>“</w:t>
      </w:r>
      <w:r w:rsidRPr="006765C5">
        <w:rPr>
          <w:rFonts w:eastAsia="仿宋_GB2312"/>
          <w:sz w:val="32"/>
          <w:szCs w:val="32"/>
        </w:rPr>
        <w:t>检察护企</w:t>
      </w:r>
      <w:r w:rsidRPr="006765C5">
        <w:rPr>
          <w:rFonts w:eastAsia="仿宋_GB2312"/>
          <w:sz w:val="32"/>
          <w:szCs w:val="32"/>
        </w:rPr>
        <w:t>”</w:t>
      </w:r>
      <w:r w:rsidRPr="006765C5">
        <w:rPr>
          <w:rFonts w:eastAsia="仿宋_GB2312"/>
          <w:sz w:val="32"/>
          <w:szCs w:val="32"/>
        </w:rPr>
        <w:t>专项行动暨</w:t>
      </w:r>
      <w:r w:rsidRPr="006765C5">
        <w:rPr>
          <w:rFonts w:eastAsia="仿宋_GB2312"/>
          <w:sz w:val="32"/>
          <w:szCs w:val="32"/>
        </w:rPr>
        <w:t>2024</w:t>
      </w:r>
      <w:r w:rsidRPr="006765C5">
        <w:rPr>
          <w:rFonts w:eastAsia="仿宋_GB2312"/>
          <w:sz w:val="32"/>
          <w:szCs w:val="32"/>
        </w:rPr>
        <w:t>年</w:t>
      </w:r>
      <w:r w:rsidRPr="006765C5">
        <w:rPr>
          <w:rFonts w:eastAsia="仿宋_GB2312"/>
          <w:sz w:val="32"/>
          <w:szCs w:val="32"/>
        </w:rPr>
        <w:t>“</w:t>
      </w:r>
      <w:r w:rsidRPr="006765C5">
        <w:rPr>
          <w:rFonts w:eastAsia="仿宋_GB2312"/>
          <w:sz w:val="32"/>
          <w:szCs w:val="32"/>
        </w:rPr>
        <w:t>护航</w:t>
      </w:r>
      <w:r w:rsidRPr="006765C5">
        <w:rPr>
          <w:rFonts w:eastAsia="仿宋_GB2312"/>
          <w:sz w:val="32"/>
          <w:szCs w:val="32"/>
        </w:rPr>
        <w:t>”</w:t>
      </w:r>
      <w:r w:rsidRPr="006765C5">
        <w:rPr>
          <w:rFonts w:eastAsia="仿宋_GB2312"/>
          <w:sz w:val="32"/>
          <w:szCs w:val="32"/>
        </w:rPr>
        <w:t>法治化营商环境专项工作，依法严惩涉企涉营商环境违法犯罪，打击涉企经济犯罪，整治涉民营企业经济犯罪积案。强化涉企案件刑事诉讼监督和适用强制性措施审查。加强涉企民商事和行政生效裁判结果监督和涉企民事虚假诉讼监督，巩固深化涉企民事执行监督和错列失信被执行人监督，加强涉企公益诉讼检察监督。全面推进知识产权</w:t>
      </w:r>
      <w:r w:rsidRPr="006765C5">
        <w:rPr>
          <w:rFonts w:eastAsia="仿宋_GB2312" w:hint="eastAsia"/>
          <w:sz w:val="32"/>
          <w:szCs w:val="32"/>
        </w:rPr>
        <w:t>检察</w:t>
      </w:r>
      <w:r w:rsidRPr="006765C5">
        <w:rPr>
          <w:rFonts w:eastAsia="仿宋_GB2312"/>
          <w:sz w:val="32"/>
          <w:szCs w:val="32"/>
        </w:rPr>
        <w:t>综合履职，推进涉案企业合规改革试点工作，持续优化惠企服务。深化一站式诉讼服务体系建设，以智慧法院建设推动诉讼服务升级，为市场主体提供普惠均等、便捷高效、智能精准的诉讼服务。</w:t>
      </w:r>
      <w:r w:rsidRPr="006765C5">
        <w:rPr>
          <w:rFonts w:eastAsia="仿宋_GB2312"/>
          <w:sz w:val="32"/>
          <w:szCs w:val="32"/>
        </w:rPr>
        <w:lastRenderedPageBreak/>
        <w:t>积极回应企业对司法效率的需求，对涉企案件优先立案、优先送达、优先调解、优先执行。坚持</w:t>
      </w:r>
      <w:r w:rsidRPr="006765C5">
        <w:rPr>
          <w:rFonts w:eastAsia="仿宋_GB2312"/>
          <w:sz w:val="32"/>
          <w:szCs w:val="32"/>
        </w:rPr>
        <w:t>“</w:t>
      </w:r>
      <w:r w:rsidRPr="006765C5">
        <w:rPr>
          <w:rFonts w:eastAsia="仿宋_GB2312"/>
          <w:sz w:val="32"/>
          <w:szCs w:val="32"/>
        </w:rPr>
        <w:t>抓前端、治未病</w:t>
      </w:r>
      <w:r w:rsidRPr="006765C5">
        <w:rPr>
          <w:rFonts w:eastAsia="仿宋_GB2312"/>
          <w:sz w:val="32"/>
          <w:szCs w:val="32"/>
        </w:rPr>
        <w:t>”</w:t>
      </w:r>
      <w:r w:rsidRPr="006765C5">
        <w:rPr>
          <w:rFonts w:eastAsia="仿宋_GB2312"/>
          <w:sz w:val="32"/>
          <w:szCs w:val="32"/>
        </w:rPr>
        <w:t>，把诉调对接的</w:t>
      </w:r>
      <w:r w:rsidRPr="006765C5">
        <w:rPr>
          <w:rFonts w:eastAsia="仿宋_GB2312"/>
          <w:sz w:val="32"/>
          <w:szCs w:val="32"/>
        </w:rPr>
        <w:t>“</w:t>
      </w:r>
      <w:r w:rsidRPr="006765C5">
        <w:rPr>
          <w:rFonts w:eastAsia="仿宋_GB2312"/>
          <w:sz w:val="32"/>
          <w:szCs w:val="32"/>
        </w:rPr>
        <w:t>调</w:t>
      </w:r>
      <w:r w:rsidRPr="006765C5">
        <w:rPr>
          <w:rFonts w:eastAsia="仿宋_GB2312"/>
          <w:sz w:val="32"/>
          <w:szCs w:val="32"/>
        </w:rPr>
        <w:t>”</w:t>
      </w:r>
      <w:r w:rsidRPr="006765C5">
        <w:rPr>
          <w:rFonts w:eastAsia="仿宋_GB2312"/>
          <w:sz w:val="32"/>
          <w:szCs w:val="32"/>
        </w:rPr>
        <w:t>向前延伸，发挥山西多元解纷平台功能，完善商事纠纷多元化解联动工作机制，畅通商事主体风险司法救济渠道，积极推动在商会、企业园区建立法官工作站、联络点，推动涉企纠纷源头预防化解。畅通行政复议申请渠道，对涉及民营企业行政复议案件实现</w:t>
      </w:r>
      <w:r w:rsidRPr="006765C5">
        <w:rPr>
          <w:rFonts w:eastAsia="仿宋_GB2312"/>
          <w:sz w:val="32"/>
          <w:szCs w:val="32"/>
        </w:rPr>
        <w:t>“</w:t>
      </w:r>
      <w:r w:rsidRPr="006765C5">
        <w:rPr>
          <w:rFonts w:eastAsia="仿宋_GB2312"/>
          <w:sz w:val="32"/>
          <w:szCs w:val="32"/>
        </w:rPr>
        <w:t>提速快办</w:t>
      </w:r>
      <w:r w:rsidRPr="006765C5">
        <w:rPr>
          <w:rFonts w:eastAsia="仿宋_GB2312"/>
          <w:sz w:val="32"/>
          <w:szCs w:val="32"/>
        </w:rPr>
        <w:t>”</w:t>
      </w:r>
      <w:r w:rsidRPr="006765C5">
        <w:rPr>
          <w:rFonts w:eastAsia="仿宋_GB2312"/>
          <w:sz w:val="32"/>
          <w:szCs w:val="32"/>
        </w:rPr>
        <w:t>，推行</w:t>
      </w:r>
      <w:r w:rsidRPr="006765C5">
        <w:rPr>
          <w:rFonts w:eastAsia="仿宋_GB2312"/>
          <w:sz w:val="32"/>
          <w:szCs w:val="32"/>
        </w:rPr>
        <w:t>“</w:t>
      </w:r>
      <w:r w:rsidRPr="006765C5">
        <w:rPr>
          <w:rFonts w:eastAsia="仿宋_GB2312"/>
          <w:sz w:val="32"/>
          <w:szCs w:val="32"/>
        </w:rPr>
        <w:t>繁简分流</w:t>
      </w:r>
      <w:r w:rsidRPr="006765C5">
        <w:rPr>
          <w:rFonts w:eastAsia="仿宋_GB2312"/>
          <w:sz w:val="32"/>
          <w:szCs w:val="32"/>
        </w:rPr>
        <w:t>”</w:t>
      </w:r>
      <w:r w:rsidRPr="006765C5">
        <w:rPr>
          <w:rFonts w:eastAsia="仿宋_GB2312"/>
          <w:sz w:val="32"/>
          <w:szCs w:val="32"/>
        </w:rPr>
        <w:t>审理模式，发挥行政复议公正高效便民的制度优势和化解行政争议主渠道作用，充分运用</w:t>
      </w:r>
      <w:r w:rsidRPr="006765C5">
        <w:rPr>
          <w:rFonts w:eastAsia="仿宋_GB2312"/>
          <w:sz w:val="32"/>
          <w:szCs w:val="32"/>
        </w:rPr>
        <w:t>“</w:t>
      </w:r>
      <w:r w:rsidRPr="006765C5">
        <w:rPr>
          <w:rFonts w:eastAsia="仿宋_GB2312"/>
          <w:sz w:val="32"/>
          <w:szCs w:val="32"/>
        </w:rPr>
        <w:t>案前引导、案中调解、案后释法</w:t>
      </w:r>
      <w:r w:rsidRPr="006765C5">
        <w:rPr>
          <w:rFonts w:eastAsia="仿宋_GB2312"/>
          <w:sz w:val="32"/>
          <w:szCs w:val="32"/>
        </w:rPr>
        <w:t>”</w:t>
      </w:r>
      <w:r w:rsidRPr="006765C5">
        <w:rPr>
          <w:rFonts w:eastAsia="仿宋_GB2312"/>
          <w:sz w:val="32"/>
          <w:szCs w:val="32"/>
        </w:rPr>
        <w:t>等工作方法，提升行政争议实质化解水平。（责任单位：市公安局、市检察院、市</w:t>
      </w:r>
      <w:r w:rsidR="00121F48">
        <w:rPr>
          <w:rFonts w:eastAsia="仿宋_GB2312" w:hint="eastAsia"/>
          <w:sz w:val="32"/>
          <w:szCs w:val="32"/>
        </w:rPr>
        <w:t>中级</w:t>
      </w:r>
      <w:r w:rsidRPr="006765C5">
        <w:rPr>
          <w:rFonts w:eastAsia="仿宋_GB2312"/>
          <w:sz w:val="32"/>
          <w:szCs w:val="32"/>
        </w:rPr>
        <w:t>法院、市司法局）</w:t>
      </w:r>
    </w:p>
    <w:p w:rsidR="006765C5" w:rsidRPr="006765C5" w:rsidRDefault="006765C5" w:rsidP="006765C5">
      <w:pPr>
        <w:spacing w:line="560" w:lineRule="exact"/>
        <w:ind w:firstLineChars="200" w:firstLine="640"/>
        <w:rPr>
          <w:rFonts w:eastAsia="仿宋_GB2312"/>
          <w:sz w:val="32"/>
          <w:szCs w:val="32"/>
          <w:lang/>
        </w:rPr>
      </w:pPr>
      <w:r w:rsidRPr="006765C5">
        <w:rPr>
          <w:rFonts w:eastAsia="楷体_GB2312"/>
          <w:sz w:val="32"/>
          <w:szCs w:val="32"/>
        </w:rPr>
        <w:t>20.</w:t>
      </w:r>
      <w:r w:rsidRPr="006765C5">
        <w:rPr>
          <w:rFonts w:eastAsia="楷体_GB2312"/>
          <w:sz w:val="32"/>
          <w:szCs w:val="32"/>
        </w:rPr>
        <w:t>深入治理涉企违规收费。</w:t>
      </w:r>
      <w:r w:rsidRPr="006765C5">
        <w:rPr>
          <w:rFonts w:eastAsia="仿宋_GB2312"/>
          <w:sz w:val="32"/>
          <w:szCs w:val="32"/>
        </w:rPr>
        <w:t>严格落实政府部门及下属单位、行业协会、金融机构、天然气管网和供水企业等领域《</w:t>
      </w:r>
      <w:r w:rsidRPr="006765C5">
        <w:rPr>
          <w:rFonts w:eastAsia="仿宋_GB2312"/>
          <w:sz w:val="32"/>
          <w:szCs w:val="32"/>
        </w:rPr>
        <w:t>2024</w:t>
      </w:r>
      <w:r w:rsidRPr="006765C5">
        <w:rPr>
          <w:rFonts w:eastAsia="仿宋_GB2312"/>
          <w:sz w:val="32"/>
          <w:szCs w:val="32"/>
        </w:rPr>
        <w:t>年涉企违规收费整治行动实施方案》，采取重点检查、下查一级等多种方式，严肃查处涉企违规收费行为，推动降低实体经济企业负担。</w:t>
      </w:r>
      <w:r w:rsidRPr="006765C5">
        <w:rPr>
          <w:rFonts w:eastAsia="仿宋_GB2312"/>
          <w:sz w:val="32"/>
          <w:szCs w:val="32"/>
          <w:lang/>
        </w:rPr>
        <w:t>严格执行涉企收费目录清单制度</w:t>
      </w:r>
      <w:r w:rsidRPr="006765C5">
        <w:rPr>
          <w:rFonts w:eastAsia="仿宋_GB2312"/>
          <w:sz w:val="32"/>
          <w:szCs w:val="32"/>
        </w:rPr>
        <w:t>，对政府定价的经营服务性收费目录清单和涉企行政事业性收费目录清单</w:t>
      </w:r>
      <w:r w:rsidRPr="006765C5">
        <w:rPr>
          <w:rFonts w:eastAsia="仿宋_GB2312"/>
          <w:sz w:val="32"/>
          <w:szCs w:val="32"/>
          <w:lang/>
        </w:rPr>
        <w:t>实行动态化</w:t>
      </w:r>
      <w:r w:rsidRPr="006765C5">
        <w:rPr>
          <w:rFonts w:eastAsia="仿宋_GB2312"/>
          <w:sz w:val="32"/>
          <w:szCs w:val="32"/>
        </w:rPr>
        <w:t>更新、常态化公示，在官方网站及时公示我市《涉企行政事业性收费目录清单》。加强财政票据监管，以票控费，从源头上制止乱收费。</w:t>
      </w:r>
      <w:r w:rsidRPr="006765C5">
        <w:rPr>
          <w:rFonts w:eastAsia="仿宋_GB2312"/>
          <w:sz w:val="32"/>
          <w:szCs w:val="32"/>
          <w:lang/>
        </w:rPr>
        <w:t>（责任单位：市市场监管局、市发改委、市财政局）</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21.</w:t>
      </w:r>
      <w:r w:rsidRPr="006765C5">
        <w:rPr>
          <w:rFonts w:eastAsia="楷体_GB2312"/>
          <w:sz w:val="32"/>
          <w:szCs w:val="32"/>
        </w:rPr>
        <w:t>强化社会信用体系建设。</w:t>
      </w:r>
      <w:r w:rsidRPr="006765C5">
        <w:rPr>
          <w:rFonts w:eastAsia="仿宋_GB2312"/>
          <w:color w:val="000000"/>
          <w:sz w:val="32"/>
          <w:szCs w:val="32"/>
        </w:rPr>
        <w:t>全面推行证明事项和涉企经营许可事项告知承诺制，对作出信用承诺的守信主体实施减材料、减时限以及容缺办理等便利政策。在科研、税务等重点领域深</w:t>
      </w:r>
      <w:r w:rsidRPr="006765C5">
        <w:rPr>
          <w:rFonts w:eastAsia="仿宋_GB2312"/>
          <w:color w:val="000000"/>
          <w:sz w:val="32"/>
          <w:szCs w:val="32"/>
        </w:rPr>
        <w:lastRenderedPageBreak/>
        <w:t>化信用承诺应用，加强信用承诺信息归集共享。优化信用修复服务，探索实行信用修复、信用异议与行政处罚</w:t>
      </w:r>
      <w:r w:rsidRPr="006765C5">
        <w:rPr>
          <w:rFonts w:eastAsia="仿宋_GB2312"/>
          <w:color w:val="000000"/>
          <w:sz w:val="32"/>
          <w:szCs w:val="32"/>
        </w:rPr>
        <w:t>“</w:t>
      </w:r>
      <w:r w:rsidRPr="006765C5">
        <w:rPr>
          <w:rFonts w:eastAsia="仿宋_GB2312"/>
          <w:color w:val="000000"/>
          <w:sz w:val="32"/>
          <w:szCs w:val="32"/>
        </w:rPr>
        <w:t>三书同达</w:t>
      </w:r>
      <w:r w:rsidRPr="006765C5">
        <w:rPr>
          <w:rFonts w:eastAsia="仿宋_GB2312"/>
          <w:color w:val="000000"/>
          <w:sz w:val="32"/>
          <w:szCs w:val="32"/>
        </w:rPr>
        <w:t>”</w:t>
      </w:r>
      <w:r w:rsidRPr="006765C5">
        <w:rPr>
          <w:rFonts w:eastAsia="仿宋_GB2312"/>
          <w:color w:val="000000"/>
          <w:sz w:val="32"/>
          <w:szCs w:val="32"/>
        </w:rPr>
        <w:t>。</w:t>
      </w:r>
      <w:r w:rsidRPr="006765C5">
        <w:rPr>
          <w:rFonts w:eastAsia="仿宋_GB2312"/>
          <w:sz w:val="32"/>
          <w:szCs w:val="32"/>
        </w:rPr>
        <w:t>编制印发《忻州市公共信用信息目录》和《忻州市失信惩戒措施清单》，完善诚信建设长效机制。</w:t>
      </w:r>
      <w:r w:rsidRPr="006765C5">
        <w:rPr>
          <w:rFonts w:eastAsia="仿宋_GB2312"/>
          <w:kern w:val="0"/>
          <w:sz w:val="32"/>
          <w:szCs w:val="32"/>
          <w:lang/>
        </w:rPr>
        <w:t>优化纳税信用管理体系，完善守信激励、失信惩戒的长效机制，聚焦政策辅导多元直达、税费服务提质增效。</w:t>
      </w:r>
      <w:r w:rsidRPr="006765C5">
        <w:rPr>
          <w:rFonts w:eastAsia="仿宋_GB2312"/>
          <w:sz w:val="32"/>
          <w:szCs w:val="32"/>
        </w:rPr>
        <w:t>持续开展</w:t>
      </w:r>
      <w:r w:rsidRPr="006765C5">
        <w:rPr>
          <w:rFonts w:eastAsia="仿宋_GB2312"/>
          <w:sz w:val="32"/>
          <w:szCs w:val="32"/>
        </w:rPr>
        <w:t>“</w:t>
      </w:r>
      <w:r w:rsidRPr="006765C5">
        <w:rPr>
          <w:rFonts w:eastAsia="仿宋_GB2312"/>
          <w:sz w:val="32"/>
          <w:szCs w:val="32"/>
        </w:rPr>
        <w:t>诚信兴商宣传月</w:t>
      </w:r>
      <w:r w:rsidRPr="006765C5">
        <w:rPr>
          <w:rFonts w:eastAsia="仿宋_GB2312"/>
          <w:sz w:val="32"/>
          <w:szCs w:val="32"/>
        </w:rPr>
        <w:t>”</w:t>
      </w:r>
      <w:r w:rsidRPr="006765C5">
        <w:rPr>
          <w:rFonts w:eastAsia="仿宋_GB2312"/>
          <w:sz w:val="32"/>
          <w:szCs w:val="32"/>
        </w:rPr>
        <w:t>活动，鼓励和引导商务领域经营主体开展综合信用承诺或产品服务专项承诺。（责任单位：市发改委、</w:t>
      </w:r>
      <w:r w:rsidRPr="006765C5">
        <w:rPr>
          <w:rFonts w:eastAsia="仿宋_GB2312" w:hint="eastAsia"/>
          <w:sz w:val="32"/>
          <w:szCs w:val="32"/>
        </w:rPr>
        <w:t>市行政审批局</w:t>
      </w:r>
      <w:r w:rsidRPr="006765C5">
        <w:rPr>
          <w:rFonts w:eastAsia="仿宋_GB2312"/>
          <w:sz w:val="32"/>
          <w:szCs w:val="32"/>
        </w:rPr>
        <w:t>、市科技局、市税务局、市市场监管局、国家金融监督管理总局忻州监管分局、人民银行忻州市分行、市商务局）</w:t>
      </w:r>
    </w:p>
    <w:p w:rsidR="006765C5" w:rsidRPr="006765C5" w:rsidRDefault="006765C5" w:rsidP="006765C5">
      <w:pPr>
        <w:spacing w:line="560" w:lineRule="exact"/>
        <w:ind w:firstLineChars="200" w:firstLine="640"/>
        <w:rPr>
          <w:rFonts w:eastAsia="仿宋_GB2312"/>
          <w:kern w:val="0"/>
          <w:sz w:val="32"/>
          <w:szCs w:val="32"/>
          <w:shd w:val="clear" w:color="auto" w:fill="FFFFFF"/>
          <w:lang/>
        </w:rPr>
      </w:pPr>
      <w:r w:rsidRPr="006765C5">
        <w:rPr>
          <w:rFonts w:eastAsia="楷体_GB2312"/>
          <w:sz w:val="32"/>
          <w:szCs w:val="32"/>
        </w:rPr>
        <w:t>22.</w:t>
      </w:r>
      <w:r w:rsidRPr="006765C5">
        <w:rPr>
          <w:rFonts w:eastAsia="楷体_GB2312"/>
          <w:sz w:val="32"/>
          <w:szCs w:val="32"/>
        </w:rPr>
        <w:t>强化人才要素保障。</w:t>
      </w:r>
      <w:r w:rsidRPr="006765C5">
        <w:rPr>
          <w:rFonts w:eastAsia="仿宋_GB2312"/>
          <w:sz w:val="32"/>
          <w:szCs w:val="32"/>
        </w:rPr>
        <w:t>畅通职称评审绿色通道，不断</w:t>
      </w:r>
      <w:r w:rsidRPr="006765C5">
        <w:rPr>
          <w:rFonts w:eastAsia="仿宋_GB2312" w:hint="eastAsia"/>
          <w:sz w:val="32"/>
          <w:szCs w:val="32"/>
        </w:rPr>
        <w:t>提高</w:t>
      </w:r>
      <w:r w:rsidRPr="006765C5">
        <w:rPr>
          <w:rFonts w:eastAsia="仿宋_GB2312"/>
          <w:sz w:val="32"/>
          <w:szCs w:val="32"/>
        </w:rPr>
        <w:t>引进人才服务质量，优化人才发展环境。对于我市引进的海内外高层次人才职称评审，可通过山西省特殊人才高级职称评审委员会</w:t>
      </w:r>
      <w:r w:rsidRPr="006765C5">
        <w:rPr>
          <w:rFonts w:eastAsia="仿宋_GB2312"/>
          <w:sz w:val="32"/>
          <w:szCs w:val="32"/>
        </w:rPr>
        <w:t>“</w:t>
      </w:r>
      <w:r w:rsidRPr="006765C5">
        <w:rPr>
          <w:rFonts w:eastAsia="仿宋_GB2312"/>
          <w:sz w:val="32"/>
          <w:szCs w:val="32"/>
        </w:rPr>
        <w:t>随到随认</w:t>
      </w:r>
      <w:r w:rsidRPr="006765C5">
        <w:rPr>
          <w:rFonts w:eastAsia="仿宋_GB2312"/>
          <w:sz w:val="32"/>
          <w:szCs w:val="32"/>
        </w:rPr>
        <w:t>”</w:t>
      </w:r>
      <w:r w:rsidRPr="006765C5">
        <w:rPr>
          <w:rFonts w:eastAsia="仿宋_GB2312"/>
          <w:sz w:val="32"/>
          <w:szCs w:val="32"/>
        </w:rPr>
        <w:t>。着力落实好就业创业政策，紧盯重点群体就业创业，推动解决就业结构性矛盾，高质量开展补贴性职业技能培训，强化民营企业用工服务，高效能开展公共就业服务，全年开展公共就业服务专项活动不少于</w:t>
      </w:r>
      <w:r w:rsidRPr="006765C5">
        <w:rPr>
          <w:rFonts w:eastAsia="仿宋_GB2312"/>
          <w:sz w:val="32"/>
          <w:szCs w:val="32"/>
        </w:rPr>
        <w:t>300</w:t>
      </w:r>
      <w:r w:rsidRPr="006765C5">
        <w:rPr>
          <w:rFonts w:eastAsia="仿宋_GB2312"/>
          <w:sz w:val="32"/>
          <w:szCs w:val="32"/>
        </w:rPr>
        <w:t>场。着力推进专业技术人才相关工作，建设高技能人才队伍，优化事业单位人事管理。着力抓好根治欠薪工作，提升劳动关系治理水平。（</w:t>
      </w:r>
      <w:r w:rsidRPr="006765C5">
        <w:rPr>
          <w:rFonts w:eastAsia="仿宋_GB2312"/>
          <w:kern w:val="0"/>
          <w:sz w:val="32"/>
          <w:szCs w:val="32"/>
          <w:shd w:val="clear" w:color="auto" w:fill="FFFFFF"/>
          <w:lang/>
        </w:rPr>
        <w:t>责任单位：</w:t>
      </w:r>
      <w:r w:rsidRPr="006765C5">
        <w:rPr>
          <w:rFonts w:eastAsia="仿宋_GB2312"/>
          <w:sz w:val="32"/>
          <w:szCs w:val="32"/>
        </w:rPr>
        <w:t>市人社局）</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23.</w:t>
      </w:r>
      <w:r w:rsidRPr="006765C5">
        <w:rPr>
          <w:rFonts w:eastAsia="楷体_GB2312"/>
          <w:sz w:val="32"/>
          <w:szCs w:val="32"/>
        </w:rPr>
        <w:t>优化项目服务保障。</w:t>
      </w:r>
      <w:r w:rsidRPr="006765C5">
        <w:rPr>
          <w:rFonts w:eastAsia="仿宋_GB2312"/>
          <w:sz w:val="32"/>
          <w:szCs w:val="32"/>
        </w:rPr>
        <w:t>对招商项目提供全方位、精准化服务，借助智慧招商大数据平台，对整个招商流程进行智慧化跟踪服务，涵盖项目信息筛选、项目包装策划、产业数据分析、</w:t>
      </w:r>
      <w:r w:rsidRPr="006765C5">
        <w:rPr>
          <w:rFonts w:eastAsia="仿宋_GB2312"/>
          <w:sz w:val="32"/>
          <w:szCs w:val="32"/>
        </w:rPr>
        <w:lastRenderedPageBreak/>
        <w:t>政策资源配置以及项目管理等各个环节。部署开展年度</w:t>
      </w:r>
      <w:r w:rsidRPr="006765C5">
        <w:rPr>
          <w:rFonts w:eastAsia="仿宋_GB2312"/>
          <w:sz w:val="32"/>
          <w:szCs w:val="32"/>
        </w:rPr>
        <w:t>“</w:t>
      </w:r>
      <w:r w:rsidRPr="006765C5">
        <w:rPr>
          <w:rFonts w:eastAsia="仿宋_GB2312"/>
          <w:sz w:val="32"/>
          <w:szCs w:val="32"/>
        </w:rPr>
        <w:t>批而未用</w:t>
      </w:r>
      <w:r w:rsidRPr="006765C5">
        <w:rPr>
          <w:rFonts w:eastAsia="仿宋_GB2312"/>
          <w:sz w:val="32"/>
          <w:szCs w:val="32"/>
        </w:rPr>
        <w:t>”</w:t>
      </w:r>
      <w:r w:rsidRPr="006765C5">
        <w:rPr>
          <w:rFonts w:eastAsia="仿宋_GB2312"/>
          <w:sz w:val="32"/>
          <w:szCs w:val="32"/>
        </w:rPr>
        <w:t>土地专项清理工作，强化节约集约利用专项考核，以存量土地消化处置核算产生新增建设用地计划指标总量。加强</w:t>
      </w:r>
      <w:r w:rsidRPr="006765C5">
        <w:rPr>
          <w:rFonts w:eastAsia="仿宋_GB2312"/>
          <w:sz w:val="32"/>
          <w:szCs w:val="32"/>
        </w:rPr>
        <w:t>“</w:t>
      </w:r>
      <w:r w:rsidRPr="006765C5">
        <w:rPr>
          <w:rFonts w:eastAsia="仿宋_GB2312"/>
          <w:sz w:val="32"/>
          <w:szCs w:val="32"/>
        </w:rPr>
        <w:t>增存挂钩</w:t>
      </w:r>
      <w:r w:rsidRPr="006765C5">
        <w:rPr>
          <w:rFonts w:eastAsia="仿宋_GB2312"/>
          <w:sz w:val="32"/>
          <w:szCs w:val="32"/>
        </w:rPr>
        <w:t>”</w:t>
      </w:r>
      <w:r w:rsidRPr="006765C5">
        <w:rPr>
          <w:rFonts w:eastAsia="仿宋_GB2312"/>
          <w:sz w:val="32"/>
          <w:szCs w:val="32"/>
        </w:rPr>
        <w:t>制度的实施，各县（市、区）</w:t>
      </w:r>
      <w:r w:rsidRPr="006765C5">
        <w:rPr>
          <w:rFonts w:eastAsia="仿宋_GB2312"/>
          <w:sz w:val="32"/>
          <w:szCs w:val="32"/>
        </w:rPr>
        <w:t>“</w:t>
      </w:r>
      <w:r w:rsidRPr="006765C5">
        <w:rPr>
          <w:rFonts w:eastAsia="仿宋_GB2312"/>
          <w:sz w:val="32"/>
          <w:szCs w:val="32"/>
        </w:rPr>
        <w:t>增存挂钩</w:t>
      </w:r>
      <w:r w:rsidRPr="006765C5">
        <w:rPr>
          <w:rFonts w:eastAsia="仿宋_GB2312"/>
          <w:sz w:val="32"/>
          <w:szCs w:val="32"/>
        </w:rPr>
        <w:t>”</w:t>
      </w:r>
      <w:r w:rsidRPr="006765C5">
        <w:rPr>
          <w:rFonts w:eastAsia="仿宋_GB2312"/>
          <w:sz w:val="32"/>
          <w:szCs w:val="32"/>
        </w:rPr>
        <w:t>产生的新增计划指标，优先安排保障性安居工程、教育、医卫、文化、体育、养老、殡葬等社会民生事业项目用地。</w:t>
      </w:r>
      <w:r w:rsidRPr="006765C5">
        <w:rPr>
          <w:rFonts w:eastAsia="仿宋_GB2312"/>
          <w:kern w:val="0"/>
          <w:sz w:val="32"/>
          <w:szCs w:val="32"/>
          <w:shd w:val="clear" w:color="auto" w:fill="FFFFFF"/>
          <w:lang/>
        </w:rPr>
        <w:t>（责任单位：市商务局、市自然资源局）</w:t>
      </w:r>
    </w:p>
    <w:p w:rsidR="006765C5" w:rsidRPr="006765C5" w:rsidRDefault="006765C5" w:rsidP="006765C5">
      <w:pPr>
        <w:pStyle w:val="a7"/>
        <w:spacing w:after="0" w:line="560" w:lineRule="exact"/>
        <w:ind w:firstLineChars="200" w:firstLine="640"/>
        <w:rPr>
          <w:rFonts w:eastAsia="黑体"/>
          <w:kern w:val="0"/>
          <w:sz w:val="32"/>
          <w:szCs w:val="32"/>
          <w:shd w:val="clear" w:color="auto" w:fill="FFFFFF"/>
          <w:lang/>
        </w:rPr>
      </w:pPr>
      <w:r w:rsidRPr="006765C5">
        <w:rPr>
          <w:rFonts w:eastAsia="黑体"/>
          <w:kern w:val="0"/>
          <w:sz w:val="32"/>
          <w:szCs w:val="32"/>
          <w:shd w:val="clear" w:color="auto" w:fill="FFFFFF"/>
          <w:lang/>
        </w:rPr>
        <w:t>四、进一步激发民营企业投资兴业活力</w:t>
      </w:r>
    </w:p>
    <w:p w:rsidR="006765C5" w:rsidRPr="006765C5" w:rsidRDefault="006765C5" w:rsidP="006765C5">
      <w:pPr>
        <w:spacing w:line="560" w:lineRule="exact"/>
        <w:ind w:firstLineChars="200" w:firstLine="640"/>
        <w:rPr>
          <w:rFonts w:eastAsia="仿宋_GB2312"/>
          <w:kern w:val="0"/>
          <w:sz w:val="32"/>
          <w:szCs w:val="32"/>
          <w:shd w:val="clear" w:color="auto" w:fill="FFFFFF"/>
          <w:lang/>
        </w:rPr>
      </w:pPr>
      <w:r w:rsidRPr="006765C5">
        <w:rPr>
          <w:rFonts w:eastAsia="楷体_GB2312"/>
          <w:sz w:val="32"/>
          <w:szCs w:val="32"/>
        </w:rPr>
        <w:t>24.</w:t>
      </w:r>
      <w:r w:rsidRPr="006765C5">
        <w:rPr>
          <w:rFonts w:eastAsia="楷体_GB2312"/>
          <w:sz w:val="32"/>
          <w:szCs w:val="32"/>
        </w:rPr>
        <w:t>健全向民间资本推介项目长效机制。</w:t>
      </w:r>
      <w:r w:rsidRPr="006765C5">
        <w:rPr>
          <w:rFonts w:eastAsia="仿宋_GB2312"/>
          <w:sz w:val="32"/>
          <w:szCs w:val="32"/>
        </w:rPr>
        <w:t>深入贯彻国家关于促进民营经济发展壮大的意见和《山西省促进民营经济发展壮大行动方案》有关要求，落实我市向民间资本推介项目长效机制。持续做好已推介项目跟踪服务，掌握项目实施进度，积极协调解决土地、审批、征拆、市政配套等方面问题。继续做好向民间资本推介项目的征集储备，进一步提高项目推介的精准度和实效性，着重鼓励引导民营企业参与重大工程和补短板项目、重点产业链供应链项目、完全使用者付费的特许经营项目，力促民间投资扩规提质。</w:t>
      </w:r>
      <w:r w:rsidRPr="006765C5">
        <w:rPr>
          <w:rFonts w:eastAsia="仿宋_GB2312"/>
          <w:kern w:val="0"/>
          <w:sz w:val="32"/>
          <w:szCs w:val="32"/>
          <w:shd w:val="clear" w:color="auto" w:fill="FFFFFF"/>
          <w:lang/>
        </w:rPr>
        <w:t>（责任单位：市发改委）</w:t>
      </w:r>
    </w:p>
    <w:p w:rsidR="006765C5" w:rsidRPr="006765C5" w:rsidRDefault="006765C5" w:rsidP="006765C5">
      <w:pPr>
        <w:spacing w:line="560" w:lineRule="exact"/>
        <w:ind w:firstLineChars="200" w:firstLine="640"/>
        <w:rPr>
          <w:rFonts w:eastAsia="仿宋_GB2312"/>
          <w:b/>
          <w:bCs/>
          <w:sz w:val="32"/>
          <w:szCs w:val="32"/>
        </w:rPr>
      </w:pPr>
      <w:r w:rsidRPr="006765C5">
        <w:rPr>
          <w:rFonts w:eastAsia="楷体_GB2312"/>
          <w:sz w:val="32"/>
          <w:szCs w:val="32"/>
        </w:rPr>
        <w:t>25.</w:t>
      </w:r>
      <w:r w:rsidRPr="006765C5">
        <w:rPr>
          <w:rFonts w:eastAsia="楷体_GB2312"/>
          <w:sz w:val="32"/>
          <w:szCs w:val="32"/>
        </w:rPr>
        <w:t>引导民营企业参与公路基础设施建设运营。</w:t>
      </w:r>
      <w:r w:rsidRPr="006765C5">
        <w:rPr>
          <w:rFonts w:eastAsia="仿宋_GB2312"/>
          <w:sz w:val="32"/>
          <w:szCs w:val="32"/>
        </w:rPr>
        <w:t>严格落实《公路项目全过程工程咨询服务指南（试行）》，</w:t>
      </w:r>
      <w:r w:rsidRPr="006765C5">
        <w:rPr>
          <w:rFonts w:eastAsia="仿宋_GB2312"/>
          <w:color w:val="000000"/>
          <w:kern w:val="0"/>
          <w:sz w:val="32"/>
          <w:szCs w:val="32"/>
          <w:shd w:val="clear" w:color="auto" w:fill="FFFFFF"/>
          <w:lang/>
        </w:rPr>
        <w:t>加快推进公路项目前期工作。鼓励和引导社会资本进入交通建设经营领域，在省道</w:t>
      </w:r>
      <w:r w:rsidRPr="006765C5">
        <w:rPr>
          <w:rFonts w:eastAsia="仿宋_GB2312"/>
          <w:color w:val="000000"/>
          <w:kern w:val="0"/>
          <w:sz w:val="32"/>
          <w:szCs w:val="32"/>
          <w:shd w:val="clear" w:color="auto" w:fill="FFFFFF"/>
          <w:lang/>
        </w:rPr>
        <w:t>247</w:t>
      </w:r>
      <w:r w:rsidRPr="006765C5">
        <w:rPr>
          <w:rFonts w:eastAsia="仿宋_GB2312"/>
          <w:color w:val="000000"/>
          <w:kern w:val="0"/>
          <w:sz w:val="32"/>
          <w:szCs w:val="32"/>
          <w:shd w:val="clear" w:color="auto" w:fill="FFFFFF"/>
          <w:lang/>
        </w:rPr>
        <w:t>线刘家塔至土崖塔公路新建工程、繁峙至五台高速公路、国道</w:t>
      </w:r>
      <w:r w:rsidRPr="006765C5">
        <w:rPr>
          <w:rFonts w:eastAsia="仿宋_GB2312"/>
          <w:color w:val="000000"/>
          <w:kern w:val="0"/>
          <w:sz w:val="32"/>
          <w:szCs w:val="32"/>
          <w:shd w:val="clear" w:color="auto" w:fill="FFFFFF"/>
          <w:lang/>
        </w:rPr>
        <w:t>337</w:t>
      </w:r>
      <w:r w:rsidRPr="006765C5">
        <w:rPr>
          <w:rFonts w:eastAsia="仿宋_GB2312"/>
          <w:color w:val="000000"/>
          <w:kern w:val="0"/>
          <w:sz w:val="32"/>
          <w:szCs w:val="32"/>
          <w:shd w:val="clear" w:color="auto" w:fill="FFFFFF"/>
          <w:lang/>
        </w:rPr>
        <w:t>线长城岭（晋冀界）至耿镇镇段改扩建工程、国道</w:t>
      </w:r>
      <w:r w:rsidRPr="006765C5">
        <w:rPr>
          <w:rFonts w:eastAsia="仿宋_GB2312"/>
          <w:color w:val="000000"/>
          <w:kern w:val="0"/>
          <w:sz w:val="32"/>
          <w:szCs w:val="32"/>
          <w:shd w:val="clear" w:color="auto" w:fill="FFFFFF"/>
          <w:lang/>
        </w:rPr>
        <w:t>337</w:t>
      </w:r>
      <w:r w:rsidRPr="006765C5">
        <w:rPr>
          <w:rFonts w:eastAsia="仿宋_GB2312"/>
          <w:color w:val="000000"/>
          <w:kern w:val="0"/>
          <w:sz w:val="32"/>
          <w:szCs w:val="32"/>
          <w:shd w:val="clear" w:color="auto" w:fill="FFFFFF"/>
          <w:lang/>
        </w:rPr>
        <w:t>线耿镇镇至王村镇（忻州吕梁界）段改扩建工程四个项目中采</w:t>
      </w:r>
      <w:r w:rsidRPr="006765C5">
        <w:rPr>
          <w:rFonts w:eastAsia="仿宋_GB2312"/>
          <w:color w:val="000000"/>
          <w:kern w:val="0"/>
          <w:sz w:val="32"/>
          <w:szCs w:val="32"/>
          <w:shd w:val="clear" w:color="auto" w:fill="FFFFFF"/>
          <w:lang/>
        </w:rPr>
        <w:lastRenderedPageBreak/>
        <w:t>用特许经营模式。通过公开竞争方式依法依规选择特许经营者，所有收费公路项目全部向民间资本开放，引导民营企业参与公路基础设施建设运营。</w:t>
      </w:r>
      <w:r w:rsidRPr="006765C5">
        <w:rPr>
          <w:rFonts w:eastAsia="仿宋_GB2312"/>
          <w:kern w:val="0"/>
          <w:sz w:val="32"/>
          <w:szCs w:val="32"/>
          <w:shd w:val="clear" w:color="auto" w:fill="FFFFFF"/>
          <w:lang/>
        </w:rPr>
        <w:t>（责任单位：市交通局）</w:t>
      </w:r>
    </w:p>
    <w:p w:rsidR="006765C5" w:rsidRPr="006765C5" w:rsidRDefault="006765C5" w:rsidP="006765C5">
      <w:pPr>
        <w:spacing w:line="560" w:lineRule="exact"/>
        <w:ind w:firstLineChars="200" w:firstLine="640"/>
        <w:rPr>
          <w:rFonts w:eastAsia="仿宋_GB2312"/>
          <w:kern w:val="0"/>
          <w:sz w:val="32"/>
          <w:szCs w:val="32"/>
          <w:shd w:val="clear" w:color="auto" w:fill="FFFFFF"/>
          <w:lang/>
        </w:rPr>
      </w:pPr>
      <w:r w:rsidRPr="006765C5">
        <w:rPr>
          <w:rFonts w:eastAsia="楷体_GB2312"/>
          <w:sz w:val="32"/>
          <w:szCs w:val="32"/>
        </w:rPr>
        <w:t>26.</w:t>
      </w:r>
      <w:r w:rsidRPr="006765C5">
        <w:rPr>
          <w:rFonts w:eastAsia="楷体_GB2312"/>
          <w:sz w:val="32"/>
          <w:szCs w:val="32"/>
        </w:rPr>
        <w:t>支持民营企业依法举办普惠性民办幼儿园。</w:t>
      </w:r>
      <w:r w:rsidRPr="006765C5">
        <w:rPr>
          <w:rFonts w:eastAsia="仿宋_GB2312"/>
          <w:sz w:val="32"/>
          <w:szCs w:val="32"/>
        </w:rPr>
        <w:t>指导各县（市、区）全面落实省教育厅、省发改委、省财政厅《关于加强普惠性幼儿认定和管理工作的意见》以及省财政厅、省教育厅《关于建立普惠性民办幼儿园生均财政补助资金的通知》精神，根据市教育局提供的普惠性民办幼儿园人数，及时足额拨付普惠性民办幼儿园财政补助资</w:t>
      </w:r>
      <w:r w:rsidRPr="006765C5">
        <w:rPr>
          <w:rFonts w:eastAsia="仿宋_GB2312" w:hint="eastAsia"/>
          <w:sz w:val="32"/>
          <w:szCs w:val="32"/>
        </w:rPr>
        <w:t>金</w:t>
      </w:r>
      <w:r w:rsidRPr="006765C5">
        <w:rPr>
          <w:rFonts w:eastAsia="仿宋_GB2312"/>
          <w:sz w:val="32"/>
          <w:szCs w:val="32"/>
        </w:rPr>
        <w:t>。引导和鼓励民办幼儿园提供普惠性服务。到</w:t>
      </w:r>
      <w:r w:rsidRPr="006765C5">
        <w:rPr>
          <w:rFonts w:eastAsia="仿宋_GB2312"/>
          <w:sz w:val="32"/>
          <w:szCs w:val="32"/>
        </w:rPr>
        <w:t>2024</w:t>
      </w:r>
      <w:r w:rsidRPr="006765C5">
        <w:rPr>
          <w:rFonts w:eastAsia="仿宋_GB2312"/>
          <w:sz w:val="32"/>
          <w:szCs w:val="32"/>
        </w:rPr>
        <w:t>年底，力争全市新认定</w:t>
      </w:r>
      <w:r w:rsidRPr="006765C5">
        <w:rPr>
          <w:rFonts w:eastAsia="仿宋_GB2312"/>
          <w:sz w:val="32"/>
          <w:szCs w:val="32"/>
        </w:rPr>
        <w:t>5</w:t>
      </w:r>
      <w:r w:rsidRPr="006765C5">
        <w:rPr>
          <w:rFonts w:eastAsia="仿宋_GB2312"/>
          <w:sz w:val="32"/>
          <w:szCs w:val="32"/>
        </w:rPr>
        <w:t>所普惠性民办幼儿园，保障并提升全市普惠率水平，不低于全国平均水平</w:t>
      </w:r>
      <w:r w:rsidRPr="006765C5">
        <w:rPr>
          <w:rFonts w:eastAsia="仿宋_GB2312"/>
          <w:sz w:val="32"/>
          <w:szCs w:val="32"/>
        </w:rPr>
        <w:t>89.6%</w:t>
      </w:r>
      <w:r w:rsidRPr="006765C5">
        <w:rPr>
          <w:rFonts w:eastAsia="仿宋_GB2312"/>
          <w:sz w:val="32"/>
          <w:szCs w:val="32"/>
        </w:rPr>
        <w:t>。</w:t>
      </w:r>
      <w:r w:rsidRPr="006765C5">
        <w:rPr>
          <w:rFonts w:eastAsia="仿宋_GB2312"/>
          <w:kern w:val="0"/>
          <w:sz w:val="32"/>
          <w:szCs w:val="32"/>
          <w:shd w:val="clear" w:color="auto" w:fill="FFFFFF"/>
          <w:lang/>
        </w:rPr>
        <w:t>（责任单位：市教育局、市财政局）</w:t>
      </w:r>
    </w:p>
    <w:p w:rsidR="006765C5" w:rsidRPr="006765C5" w:rsidRDefault="006765C5" w:rsidP="006765C5">
      <w:pPr>
        <w:pStyle w:val="af0"/>
        <w:spacing w:before="0" w:beforeAutospacing="0" w:after="0" w:afterAutospacing="0" w:line="560" w:lineRule="exact"/>
        <w:ind w:firstLineChars="200" w:firstLine="640"/>
        <w:jc w:val="both"/>
        <w:rPr>
          <w:rFonts w:ascii="Times New Roman" w:eastAsia="仿宋_GB2312" w:hAnsi="Times New Roman"/>
          <w:color w:val="FF0000"/>
          <w:sz w:val="32"/>
          <w:szCs w:val="32"/>
          <w:shd w:val="clear" w:color="auto" w:fill="FFFFFF"/>
          <w:lang/>
        </w:rPr>
      </w:pPr>
      <w:r w:rsidRPr="006765C5">
        <w:rPr>
          <w:rFonts w:ascii="Times New Roman" w:eastAsia="楷体_GB2312" w:hAnsi="Times New Roman"/>
          <w:sz w:val="32"/>
          <w:szCs w:val="32"/>
        </w:rPr>
        <w:t>27.</w:t>
      </w:r>
      <w:r w:rsidRPr="006765C5">
        <w:rPr>
          <w:rFonts w:ascii="Times New Roman" w:eastAsia="楷体_GB2312" w:hAnsi="Times New Roman"/>
          <w:sz w:val="32"/>
          <w:szCs w:val="32"/>
        </w:rPr>
        <w:t>支持社会力量依法举办医疗机构。</w:t>
      </w:r>
      <w:r w:rsidRPr="006765C5">
        <w:rPr>
          <w:rFonts w:ascii="Times New Roman" w:eastAsia="仿宋_GB2312" w:hAnsi="Times New Roman"/>
          <w:sz w:val="32"/>
          <w:szCs w:val="32"/>
        </w:rPr>
        <w:t>鼓励社会力量在医疗资源薄弱区域和儿科、肿瘤、精神、康复、护理等短缺专科领域举办非盈利性医疗机构；鼓励社会力量举办独立设置的医学检验、医学影像、血液净化等医疗机构；鼓励社会力量举办连锁化、集团化诊所，全面提升诊所规范化、标准化水平。</w:t>
      </w:r>
      <w:r w:rsidRPr="006765C5">
        <w:rPr>
          <w:rFonts w:ascii="Times New Roman" w:eastAsia="仿宋_GB2312" w:hAnsi="Times New Roman" w:hint="eastAsia"/>
          <w:sz w:val="32"/>
          <w:szCs w:val="32"/>
        </w:rPr>
        <w:t>（</w:t>
      </w:r>
      <w:r w:rsidRPr="006765C5">
        <w:rPr>
          <w:rFonts w:ascii="Times New Roman" w:eastAsia="仿宋_GB2312" w:hAnsi="Times New Roman"/>
          <w:sz w:val="32"/>
          <w:szCs w:val="32"/>
        </w:rPr>
        <w:t>责任单位：市卫健委、</w:t>
      </w:r>
      <w:r w:rsidRPr="006765C5">
        <w:rPr>
          <w:rFonts w:ascii="Times New Roman" w:eastAsia="仿宋_GB2312" w:hAnsi="Times New Roman" w:hint="eastAsia"/>
          <w:kern w:val="2"/>
          <w:sz w:val="32"/>
          <w:szCs w:val="32"/>
        </w:rPr>
        <w:t>市行政审批局</w:t>
      </w:r>
      <w:r w:rsidRPr="006765C5">
        <w:rPr>
          <w:rFonts w:ascii="Times New Roman" w:eastAsia="仿宋_GB2312" w:hAnsi="Times New Roman" w:hint="eastAsia"/>
          <w:sz w:val="32"/>
          <w:szCs w:val="32"/>
        </w:rPr>
        <w:t>）</w:t>
      </w:r>
    </w:p>
    <w:p w:rsidR="006765C5" w:rsidRPr="006765C5" w:rsidRDefault="006765C5" w:rsidP="006765C5">
      <w:pPr>
        <w:pStyle w:val="a7"/>
        <w:spacing w:after="0" w:line="560" w:lineRule="exact"/>
        <w:ind w:firstLineChars="200" w:firstLine="640"/>
        <w:rPr>
          <w:rFonts w:eastAsia="仿宋_GB2312"/>
          <w:color w:val="FF0000"/>
          <w:kern w:val="0"/>
          <w:sz w:val="32"/>
          <w:szCs w:val="32"/>
          <w:shd w:val="clear" w:color="auto" w:fill="FFFFFF"/>
          <w:lang/>
        </w:rPr>
      </w:pPr>
      <w:r w:rsidRPr="006765C5">
        <w:rPr>
          <w:rFonts w:eastAsia="楷体_GB2312"/>
          <w:sz w:val="32"/>
          <w:szCs w:val="32"/>
        </w:rPr>
        <w:t>28.</w:t>
      </w:r>
      <w:r w:rsidRPr="006765C5">
        <w:rPr>
          <w:rFonts w:eastAsia="楷体_GB2312"/>
          <w:sz w:val="32"/>
          <w:szCs w:val="32"/>
        </w:rPr>
        <w:t>支持民营企业参与市政设施建设和管理运营。</w:t>
      </w:r>
      <w:r w:rsidRPr="006765C5">
        <w:rPr>
          <w:rFonts w:eastAsia="仿宋_GB2312"/>
          <w:sz w:val="32"/>
          <w:szCs w:val="32"/>
        </w:rPr>
        <w:t>持续落实</w:t>
      </w:r>
      <w:r w:rsidRPr="006765C5">
        <w:rPr>
          <w:rFonts w:eastAsia="仿宋_GB2312" w:hint="eastAsia"/>
          <w:sz w:val="32"/>
          <w:szCs w:val="32"/>
        </w:rPr>
        <w:t>省住建厅等四部门</w:t>
      </w:r>
      <w:r w:rsidRPr="006765C5">
        <w:rPr>
          <w:rFonts w:eastAsia="仿宋_GB2312"/>
          <w:sz w:val="32"/>
          <w:szCs w:val="32"/>
        </w:rPr>
        <w:t>《关于进一步鼓励和引导民营企业参与市政公用行业放开水电暖设计施工市场的实施意见》</w:t>
      </w:r>
      <w:r w:rsidRPr="006765C5">
        <w:rPr>
          <w:rFonts w:eastAsia="仿宋_GB2312" w:hint="eastAsia"/>
          <w:sz w:val="32"/>
          <w:szCs w:val="32"/>
        </w:rPr>
        <w:t>（</w:t>
      </w:r>
      <w:r w:rsidRPr="006765C5">
        <w:rPr>
          <w:rFonts w:eastAsia="仿宋_GB2312"/>
          <w:sz w:val="32"/>
          <w:szCs w:val="32"/>
        </w:rPr>
        <w:t>晋建城字〔</w:t>
      </w:r>
      <w:r w:rsidRPr="006765C5">
        <w:rPr>
          <w:rFonts w:eastAsia="仿宋_GB2312"/>
          <w:sz w:val="32"/>
          <w:szCs w:val="32"/>
        </w:rPr>
        <w:t>2022</w:t>
      </w:r>
      <w:r w:rsidRPr="006765C5">
        <w:rPr>
          <w:rFonts w:eastAsia="仿宋_GB2312"/>
          <w:sz w:val="32"/>
          <w:szCs w:val="32"/>
        </w:rPr>
        <w:t>〕</w:t>
      </w:r>
      <w:r w:rsidRPr="006765C5">
        <w:rPr>
          <w:rFonts w:eastAsia="仿宋_GB2312"/>
          <w:sz w:val="32"/>
          <w:szCs w:val="32"/>
        </w:rPr>
        <w:t>118</w:t>
      </w:r>
      <w:r w:rsidRPr="006765C5">
        <w:rPr>
          <w:rFonts w:eastAsia="仿宋_GB2312"/>
          <w:sz w:val="32"/>
          <w:szCs w:val="32"/>
        </w:rPr>
        <w:t>号</w:t>
      </w:r>
      <w:r w:rsidRPr="006765C5">
        <w:rPr>
          <w:rFonts w:eastAsia="仿宋_GB2312" w:hint="eastAsia"/>
          <w:sz w:val="32"/>
          <w:szCs w:val="32"/>
        </w:rPr>
        <w:t>）</w:t>
      </w:r>
      <w:r w:rsidRPr="006765C5">
        <w:rPr>
          <w:rFonts w:eastAsia="仿宋_GB2312"/>
          <w:sz w:val="32"/>
          <w:szCs w:val="32"/>
        </w:rPr>
        <w:t>要求，积极支持民营企业参与垃圾处理、污水处理、城乡环卫等市政设施建设和管理运营。</w:t>
      </w:r>
      <w:r w:rsidRPr="006765C5">
        <w:rPr>
          <w:rFonts w:eastAsia="仿宋_GB2312"/>
          <w:kern w:val="0"/>
          <w:sz w:val="32"/>
          <w:szCs w:val="32"/>
          <w:shd w:val="clear" w:color="auto" w:fill="FFFFFF"/>
          <w:lang/>
        </w:rPr>
        <w:t>（责任单位：市</w:t>
      </w:r>
      <w:r w:rsidRPr="006765C5">
        <w:rPr>
          <w:rFonts w:eastAsia="仿宋_GB2312"/>
          <w:kern w:val="0"/>
          <w:sz w:val="32"/>
          <w:szCs w:val="32"/>
          <w:shd w:val="clear" w:color="auto" w:fill="FFFFFF"/>
          <w:lang/>
        </w:rPr>
        <w:lastRenderedPageBreak/>
        <w:t>住建局、市城市管理局，各县</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市、区</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人民政府，</w:t>
      </w:r>
      <w:r w:rsidRPr="006765C5">
        <w:rPr>
          <w:rFonts w:eastAsia="仿宋_GB2312"/>
          <w:kern w:val="0"/>
          <w:sz w:val="32"/>
          <w:szCs w:val="32"/>
          <w:lang/>
        </w:rPr>
        <w:t>忻州经济开发区管委会、五台山风景名胜区管委会</w:t>
      </w:r>
      <w:r w:rsidRPr="006765C5">
        <w:rPr>
          <w:rFonts w:eastAsia="仿宋_GB2312"/>
          <w:kern w:val="0"/>
          <w:sz w:val="32"/>
          <w:szCs w:val="32"/>
          <w:shd w:val="clear" w:color="auto" w:fill="FFFFFF"/>
          <w:lang/>
        </w:rPr>
        <w:t>）</w:t>
      </w:r>
    </w:p>
    <w:p w:rsidR="006765C5" w:rsidRPr="006765C5" w:rsidRDefault="006765C5" w:rsidP="006765C5">
      <w:pPr>
        <w:pStyle w:val="a7"/>
        <w:spacing w:after="0" w:line="560" w:lineRule="exact"/>
        <w:ind w:firstLineChars="200" w:firstLine="640"/>
        <w:rPr>
          <w:rFonts w:eastAsia="仿宋_GB2312"/>
          <w:sz w:val="32"/>
          <w:szCs w:val="32"/>
        </w:rPr>
      </w:pPr>
      <w:r w:rsidRPr="006765C5">
        <w:rPr>
          <w:rFonts w:eastAsia="仿宋_GB2312"/>
          <w:sz w:val="32"/>
          <w:szCs w:val="32"/>
        </w:rPr>
        <w:t>29.</w:t>
      </w:r>
      <w:r w:rsidRPr="006765C5">
        <w:rPr>
          <w:rFonts w:eastAsia="楷体_GB2312"/>
          <w:sz w:val="32"/>
          <w:szCs w:val="32"/>
        </w:rPr>
        <w:t>启动并实施社会力量参与文物保护利用宣传推介项目。</w:t>
      </w:r>
      <w:r w:rsidRPr="006765C5">
        <w:rPr>
          <w:rFonts w:eastAsia="仿宋_GB2312"/>
          <w:sz w:val="32"/>
          <w:szCs w:val="32"/>
        </w:rPr>
        <w:t>深化</w:t>
      </w:r>
      <w:r w:rsidRPr="006765C5">
        <w:rPr>
          <w:rFonts w:eastAsia="仿宋_GB2312"/>
          <w:sz w:val="32"/>
          <w:szCs w:val="32"/>
        </w:rPr>
        <w:t>“</w:t>
      </w:r>
      <w:r w:rsidRPr="006765C5">
        <w:rPr>
          <w:rFonts w:eastAsia="仿宋_GB2312"/>
          <w:sz w:val="32"/>
          <w:szCs w:val="32"/>
        </w:rPr>
        <w:t>文明守望工程</w:t>
      </w:r>
      <w:r w:rsidRPr="006765C5">
        <w:rPr>
          <w:rFonts w:eastAsia="仿宋_GB2312"/>
          <w:sz w:val="32"/>
          <w:szCs w:val="32"/>
        </w:rPr>
        <w:t>”</w:t>
      </w:r>
      <w:r w:rsidRPr="006765C5">
        <w:rPr>
          <w:rFonts w:eastAsia="仿宋_GB2312"/>
          <w:sz w:val="32"/>
          <w:szCs w:val="32"/>
        </w:rPr>
        <w:t>，对低级别文物加大修缮力度，持续优化文物保存现状，遴选各县（市、区）符合条件的文物保护单位，结合文物宣传活动与</w:t>
      </w:r>
      <w:r w:rsidRPr="006765C5">
        <w:rPr>
          <w:rFonts w:eastAsia="仿宋_GB2312"/>
          <w:sz w:val="32"/>
          <w:szCs w:val="32"/>
        </w:rPr>
        <w:t>“</w:t>
      </w:r>
      <w:r w:rsidRPr="006765C5">
        <w:rPr>
          <w:rFonts w:eastAsia="仿宋_GB2312"/>
          <w:sz w:val="32"/>
          <w:szCs w:val="32"/>
        </w:rPr>
        <w:t>文博山西</w:t>
      </w:r>
      <w:r w:rsidRPr="006765C5">
        <w:rPr>
          <w:rFonts w:eastAsia="仿宋_GB2312"/>
          <w:sz w:val="32"/>
          <w:szCs w:val="32"/>
        </w:rPr>
        <w:t>”“</w:t>
      </w:r>
      <w:r w:rsidRPr="006765C5">
        <w:rPr>
          <w:rFonts w:eastAsia="仿宋_GB2312"/>
          <w:sz w:val="32"/>
          <w:szCs w:val="32"/>
        </w:rPr>
        <w:t>游忻州</w:t>
      </w:r>
      <w:r w:rsidRPr="006765C5">
        <w:rPr>
          <w:rFonts w:eastAsia="仿宋_GB2312"/>
          <w:sz w:val="32"/>
          <w:szCs w:val="32"/>
        </w:rPr>
        <w:t>”</w:t>
      </w:r>
      <w:r w:rsidRPr="006765C5">
        <w:rPr>
          <w:rFonts w:eastAsia="仿宋_GB2312"/>
          <w:sz w:val="32"/>
          <w:szCs w:val="32"/>
        </w:rPr>
        <w:t>等新媒体平台进行推介，吸引民间资本积极参与。</w:t>
      </w:r>
      <w:r w:rsidRPr="006765C5">
        <w:rPr>
          <w:rFonts w:eastAsia="仿宋_GB2312"/>
          <w:kern w:val="0"/>
          <w:sz w:val="32"/>
          <w:szCs w:val="32"/>
          <w:shd w:val="clear" w:color="auto" w:fill="FFFFFF"/>
          <w:lang/>
        </w:rPr>
        <w:t>（责任单位：市文旅局）</w:t>
      </w:r>
    </w:p>
    <w:p w:rsidR="006765C5" w:rsidRPr="006765C5" w:rsidRDefault="006765C5" w:rsidP="006765C5">
      <w:pPr>
        <w:pStyle w:val="a7"/>
        <w:spacing w:after="0" w:line="560" w:lineRule="exact"/>
        <w:ind w:firstLineChars="200" w:firstLine="640"/>
        <w:rPr>
          <w:rFonts w:eastAsia="仿宋_GB2312"/>
          <w:sz w:val="32"/>
          <w:szCs w:val="32"/>
        </w:rPr>
      </w:pPr>
      <w:r w:rsidRPr="006765C5">
        <w:rPr>
          <w:rFonts w:eastAsia="仿宋_GB2312"/>
          <w:sz w:val="32"/>
          <w:szCs w:val="32"/>
        </w:rPr>
        <w:t>30.</w:t>
      </w:r>
      <w:r w:rsidRPr="006765C5">
        <w:rPr>
          <w:rFonts w:eastAsia="楷体_GB2312"/>
          <w:sz w:val="32"/>
          <w:szCs w:val="32"/>
        </w:rPr>
        <w:t>支持文旅产业经营主体发展。</w:t>
      </w:r>
      <w:r w:rsidRPr="006765C5">
        <w:rPr>
          <w:rFonts w:eastAsia="仿宋_GB2312"/>
          <w:sz w:val="32"/>
          <w:szCs w:val="32"/>
        </w:rPr>
        <w:t>宣传贯彻《山西省公共文化服务保障条例》，推动公共文化服务设施建设与管理、服务提供、社会参与、品牌建设等均衡发展、高效提升。鼓励支持社会力量参与提供公共文化服务，通过政府购买对忻州市图书馆及部分附属设施进行运营服务管理，引进先进的公共文化服务管理模式，合理引进和规划服务项目。保证忻州市图书馆场馆及设施设备的完好和功能的有效发挥，全面提高忻州市图书馆的服务水平和社会效益。坚持同等质量标准，依法支持旅行社和星级饭店参与政府采购和服务外包。</w:t>
      </w:r>
      <w:r w:rsidRPr="006765C5">
        <w:rPr>
          <w:rFonts w:eastAsia="仿宋_GB2312"/>
          <w:kern w:val="0"/>
          <w:sz w:val="32"/>
          <w:szCs w:val="32"/>
          <w:shd w:val="clear" w:color="auto" w:fill="FFFFFF"/>
          <w:lang/>
        </w:rPr>
        <w:t>（责任单位：市文旅局）</w:t>
      </w:r>
    </w:p>
    <w:p w:rsidR="006765C5" w:rsidRPr="006765C5" w:rsidRDefault="006765C5" w:rsidP="006765C5">
      <w:pPr>
        <w:spacing w:line="560" w:lineRule="exact"/>
        <w:ind w:firstLineChars="200" w:firstLine="640"/>
        <w:rPr>
          <w:rFonts w:eastAsia="仿宋_GB2312"/>
          <w:kern w:val="0"/>
          <w:sz w:val="32"/>
          <w:szCs w:val="32"/>
          <w:shd w:val="clear" w:color="auto" w:fill="FFFFFF"/>
          <w:lang/>
        </w:rPr>
      </w:pPr>
      <w:r w:rsidRPr="006765C5">
        <w:rPr>
          <w:rFonts w:eastAsia="仿宋_GB2312"/>
          <w:sz w:val="32"/>
          <w:szCs w:val="32"/>
        </w:rPr>
        <w:t>31.</w:t>
      </w:r>
      <w:r w:rsidRPr="006765C5">
        <w:rPr>
          <w:rFonts w:eastAsia="楷体_GB2312"/>
          <w:sz w:val="32"/>
          <w:szCs w:val="32"/>
        </w:rPr>
        <w:t>推动构建支持民营企业高质量发展的政策环境。</w:t>
      </w:r>
      <w:r w:rsidRPr="006765C5">
        <w:rPr>
          <w:rFonts w:eastAsia="仿宋_GB2312"/>
          <w:sz w:val="32"/>
          <w:szCs w:val="32"/>
        </w:rPr>
        <w:t>加强媒体合作，充分利用微信公众号等自有宣传平台，为民营经济发展营造良好舆论氛围。通过举办</w:t>
      </w:r>
      <w:r w:rsidRPr="006765C5">
        <w:rPr>
          <w:rFonts w:eastAsia="仿宋_GB2312"/>
          <w:sz w:val="32"/>
          <w:szCs w:val="32"/>
        </w:rPr>
        <w:t>“</w:t>
      </w:r>
      <w:r w:rsidRPr="006765C5">
        <w:rPr>
          <w:rFonts w:eastAsia="仿宋_GB2312"/>
          <w:sz w:val="32"/>
          <w:szCs w:val="32"/>
        </w:rPr>
        <w:t>忻州市民营经济高质量发展培训班</w:t>
      </w:r>
      <w:r w:rsidRPr="006765C5">
        <w:rPr>
          <w:rFonts w:eastAsia="仿宋_GB2312"/>
          <w:sz w:val="32"/>
          <w:szCs w:val="32"/>
        </w:rPr>
        <w:t>”</w:t>
      </w:r>
      <w:r w:rsidRPr="006765C5">
        <w:rPr>
          <w:rFonts w:eastAsia="仿宋_GB2312"/>
          <w:sz w:val="32"/>
          <w:szCs w:val="32"/>
        </w:rPr>
        <w:t>等活动，组织民营经济人士参加省</w:t>
      </w:r>
      <w:r w:rsidRPr="006765C5">
        <w:rPr>
          <w:rFonts w:eastAsia="仿宋_GB2312" w:hint="eastAsia"/>
          <w:sz w:val="32"/>
          <w:szCs w:val="32"/>
        </w:rPr>
        <w:t>工商联</w:t>
      </w:r>
      <w:r w:rsidRPr="006765C5">
        <w:rPr>
          <w:rFonts w:eastAsia="仿宋_GB2312"/>
          <w:sz w:val="32"/>
          <w:szCs w:val="32"/>
        </w:rPr>
        <w:t>举办的各类专题培训，持续加强和改进民营经济人士思想政治工作。</w:t>
      </w:r>
      <w:r w:rsidRPr="006765C5">
        <w:rPr>
          <w:rFonts w:eastAsia="仿宋_GB2312"/>
          <w:kern w:val="0"/>
          <w:sz w:val="32"/>
          <w:szCs w:val="32"/>
          <w:shd w:val="clear" w:color="auto" w:fill="FFFFFF"/>
          <w:lang/>
        </w:rPr>
        <w:t>（责任单位：市工商联）</w:t>
      </w:r>
    </w:p>
    <w:p w:rsidR="006765C5" w:rsidRPr="006765C5" w:rsidRDefault="006765C5" w:rsidP="006765C5">
      <w:pPr>
        <w:spacing w:line="560" w:lineRule="exact"/>
        <w:ind w:firstLineChars="200" w:firstLine="640"/>
        <w:rPr>
          <w:rFonts w:eastAsia="仿宋_GB2312"/>
          <w:sz w:val="32"/>
          <w:szCs w:val="32"/>
        </w:rPr>
      </w:pPr>
      <w:r w:rsidRPr="006765C5">
        <w:rPr>
          <w:rFonts w:eastAsia="仿宋_GB2312"/>
          <w:sz w:val="32"/>
          <w:szCs w:val="32"/>
        </w:rPr>
        <w:t>32.</w:t>
      </w:r>
      <w:r w:rsidRPr="006765C5">
        <w:rPr>
          <w:rFonts w:eastAsia="楷体_GB2312"/>
          <w:sz w:val="32"/>
          <w:szCs w:val="32"/>
        </w:rPr>
        <w:t>畅通民营企业诉求反馈渠道。</w:t>
      </w:r>
      <w:r w:rsidRPr="006765C5">
        <w:rPr>
          <w:rFonts w:eastAsia="仿宋_GB2312"/>
          <w:sz w:val="32"/>
          <w:szCs w:val="32"/>
        </w:rPr>
        <w:t>深入企业调研，问计问需，</w:t>
      </w:r>
      <w:r w:rsidRPr="006765C5">
        <w:rPr>
          <w:rFonts w:eastAsia="仿宋_GB2312"/>
          <w:sz w:val="32"/>
          <w:szCs w:val="32"/>
        </w:rPr>
        <w:lastRenderedPageBreak/>
        <w:t>协调解决民营企业有关困难和诉求。通过联合开展调研、组织企业家参与涉企政策制定等多种途径建言献策，充分征求企业家意见，推动政策落地落实。在市、县两级政务服务大厅探索建立</w:t>
      </w:r>
      <w:r w:rsidRPr="006765C5">
        <w:rPr>
          <w:rFonts w:eastAsia="仿宋_GB2312"/>
          <w:sz w:val="32"/>
          <w:szCs w:val="32"/>
        </w:rPr>
        <w:t>“</w:t>
      </w:r>
      <w:r w:rsidRPr="006765C5">
        <w:rPr>
          <w:rFonts w:eastAsia="仿宋_GB2312"/>
          <w:sz w:val="32"/>
          <w:szCs w:val="32"/>
        </w:rPr>
        <w:t>民营经济绿色通道</w:t>
      </w:r>
      <w:r w:rsidRPr="006765C5">
        <w:rPr>
          <w:rFonts w:eastAsia="仿宋_GB2312"/>
          <w:sz w:val="32"/>
          <w:szCs w:val="32"/>
        </w:rPr>
        <w:t>”</w:t>
      </w:r>
      <w:r w:rsidRPr="006765C5">
        <w:rPr>
          <w:rFonts w:eastAsia="仿宋_GB2312" w:hint="eastAsia"/>
          <w:sz w:val="32"/>
          <w:szCs w:val="32"/>
        </w:rPr>
        <w:t>，</w:t>
      </w:r>
      <w:r w:rsidRPr="006765C5">
        <w:rPr>
          <w:rFonts w:eastAsia="仿宋_GB2312"/>
          <w:sz w:val="32"/>
          <w:szCs w:val="32"/>
        </w:rPr>
        <w:t>宣传支持民营经济发展政策，畅通民企的诉求建议渠道。（责任单位：市工商联、</w:t>
      </w:r>
      <w:r w:rsidRPr="006765C5">
        <w:rPr>
          <w:rFonts w:eastAsia="仿宋_GB2312" w:hint="eastAsia"/>
          <w:sz w:val="32"/>
          <w:szCs w:val="32"/>
        </w:rPr>
        <w:t>市发改委</w:t>
      </w:r>
      <w:r w:rsidRPr="006765C5">
        <w:rPr>
          <w:rFonts w:eastAsia="仿宋_GB2312"/>
          <w:sz w:val="32"/>
          <w:szCs w:val="32"/>
        </w:rPr>
        <w:t>、</w:t>
      </w:r>
      <w:r w:rsidRPr="006765C5">
        <w:rPr>
          <w:rFonts w:eastAsia="仿宋_GB2312" w:hint="eastAsia"/>
          <w:sz w:val="32"/>
          <w:szCs w:val="32"/>
        </w:rPr>
        <w:t>市行政审批局</w:t>
      </w:r>
      <w:r w:rsidRPr="006765C5">
        <w:rPr>
          <w:rFonts w:eastAsia="仿宋_GB2312"/>
          <w:sz w:val="32"/>
          <w:szCs w:val="32"/>
        </w:rPr>
        <w:t>）</w:t>
      </w:r>
    </w:p>
    <w:p w:rsidR="006765C5" w:rsidRPr="006765C5" w:rsidRDefault="006765C5" w:rsidP="006765C5">
      <w:pPr>
        <w:spacing w:line="560" w:lineRule="exact"/>
        <w:ind w:firstLineChars="200" w:firstLine="640"/>
        <w:rPr>
          <w:rFonts w:eastAsia="仿宋_GB2312"/>
          <w:sz w:val="32"/>
          <w:szCs w:val="32"/>
        </w:rPr>
      </w:pPr>
      <w:r w:rsidRPr="006765C5">
        <w:rPr>
          <w:rFonts w:eastAsia="仿宋_GB2312"/>
          <w:sz w:val="32"/>
          <w:szCs w:val="32"/>
        </w:rPr>
        <w:t>33.</w:t>
      </w:r>
      <w:r w:rsidRPr="006765C5">
        <w:rPr>
          <w:rFonts w:eastAsia="楷体_GB2312"/>
          <w:sz w:val="32"/>
          <w:szCs w:val="32"/>
        </w:rPr>
        <w:t>开展民营企业评价营商环境工作。</w:t>
      </w:r>
      <w:r w:rsidRPr="006765C5">
        <w:rPr>
          <w:rFonts w:eastAsia="仿宋_GB2312"/>
          <w:sz w:val="32"/>
          <w:szCs w:val="32"/>
        </w:rPr>
        <w:t>配合省工商联开展民营企业评价营商环境工作，组织民营企业对各县（市、区）营商环境运行量化打分，切实发挥工商联联系民营企业</w:t>
      </w:r>
      <w:r w:rsidRPr="006765C5">
        <w:rPr>
          <w:rFonts w:eastAsia="仿宋_GB2312" w:hint="eastAsia"/>
          <w:sz w:val="32"/>
          <w:szCs w:val="32"/>
        </w:rPr>
        <w:t>的</w:t>
      </w:r>
      <w:r w:rsidRPr="006765C5">
        <w:rPr>
          <w:rFonts w:eastAsia="仿宋_GB2312"/>
          <w:sz w:val="32"/>
          <w:szCs w:val="32"/>
        </w:rPr>
        <w:t>桥梁纽带</w:t>
      </w:r>
      <w:r w:rsidRPr="006765C5">
        <w:rPr>
          <w:rFonts w:eastAsia="仿宋_GB2312" w:hint="eastAsia"/>
          <w:sz w:val="32"/>
          <w:szCs w:val="32"/>
        </w:rPr>
        <w:t>作用</w:t>
      </w:r>
      <w:r w:rsidRPr="006765C5">
        <w:rPr>
          <w:rFonts w:eastAsia="仿宋_GB2312"/>
          <w:sz w:val="32"/>
          <w:szCs w:val="32"/>
        </w:rPr>
        <w:t>和协助政府管理服务民营经济人士</w:t>
      </w:r>
      <w:r w:rsidRPr="006765C5">
        <w:rPr>
          <w:rFonts w:eastAsia="仿宋_GB2312" w:hint="eastAsia"/>
          <w:sz w:val="32"/>
          <w:szCs w:val="32"/>
        </w:rPr>
        <w:t>的</w:t>
      </w:r>
      <w:r w:rsidRPr="006765C5">
        <w:rPr>
          <w:rFonts w:eastAsia="仿宋_GB2312"/>
          <w:sz w:val="32"/>
          <w:szCs w:val="32"/>
        </w:rPr>
        <w:t>助手作用，推动我市营商环境持续优化。（责任单位：市工商联）</w:t>
      </w:r>
    </w:p>
    <w:p w:rsidR="006765C5" w:rsidRPr="006765C5" w:rsidRDefault="006765C5" w:rsidP="006765C5">
      <w:pPr>
        <w:pStyle w:val="a7"/>
        <w:spacing w:after="0" w:line="560" w:lineRule="exact"/>
        <w:ind w:firstLineChars="200" w:firstLine="640"/>
        <w:rPr>
          <w:rFonts w:eastAsia="黑体"/>
          <w:color w:val="000000"/>
          <w:kern w:val="0"/>
          <w:sz w:val="32"/>
          <w:szCs w:val="32"/>
          <w:shd w:val="clear" w:color="auto" w:fill="FFFFFF"/>
          <w:lang/>
        </w:rPr>
      </w:pPr>
      <w:r w:rsidRPr="006765C5">
        <w:rPr>
          <w:rFonts w:eastAsia="黑体"/>
          <w:color w:val="000000"/>
          <w:kern w:val="0"/>
          <w:sz w:val="32"/>
          <w:szCs w:val="32"/>
          <w:shd w:val="clear" w:color="auto" w:fill="FFFFFF"/>
          <w:lang/>
        </w:rPr>
        <w:t>五、进一步拓展经营主体发展市场</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34.</w:t>
      </w:r>
      <w:r w:rsidRPr="006765C5">
        <w:rPr>
          <w:rFonts w:eastAsia="楷体_GB2312"/>
          <w:sz w:val="32"/>
          <w:szCs w:val="32"/>
        </w:rPr>
        <w:t>促进投资贸易便利化。</w:t>
      </w:r>
      <w:r w:rsidRPr="006765C5">
        <w:rPr>
          <w:rFonts w:eastAsia="仿宋_GB2312"/>
          <w:sz w:val="32"/>
          <w:szCs w:val="32"/>
        </w:rPr>
        <w:t>加大国际贸易</w:t>
      </w:r>
      <w:r w:rsidRPr="006765C5">
        <w:rPr>
          <w:rFonts w:eastAsia="仿宋_GB2312"/>
          <w:sz w:val="32"/>
          <w:szCs w:val="32"/>
        </w:rPr>
        <w:t>“</w:t>
      </w:r>
      <w:r w:rsidRPr="006765C5">
        <w:rPr>
          <w:rFonts w:eastAsia="仿宋_GB2312"/>
          <w:sz w:val="32"/>
          <w:szCs w:val="32"/>
        </w:rPr>
        <w:t>单一窗口</w:t>
      </w:r>
      <w:r w:rsidRPr="006765C5">
        <w:rPr>
          <w:rFonts w:eastAsia="仿宋_GB2312"/>
          <w:sz w:val="32"/>
          <w:szCs w:val="32"/>
        </w:rPr>
        <w:t>”</w:t>
      </w:r>
      <w:r w:rsidRPr="006765C5">
        <w:rPr>
          <w:rFonts w:eastAsia="仿宋_GB2312"/>
          <w:sz w:val="32"/>
          <w:szCs w:val="32"/>
        </w:rPr>
        <w:t>地方版的推广使用，实现口岸和跨境贸易业务通过</w:t>
      </w:r>
      <w:r w:rsidRPr="006765C5">
        <w:rPr>
          <w:rFonts w:eastAsia="仿宋_GB2312"/>
          <w:sz w:val="32"/>
          <w:szCs w:val="32"/>
        </w:rPr>
        <w:t>“</w:t>
      </w:r>
      <w:r w:rsidRPr="006765C5">
        <w:rPr>
          <w:rFonts w:eastAsia="仿宋_GB2312"/>
          <w:sz w:val="32"/>
          <w:szCs w:val="32"/>
        </w:rPr>
        <w:t>单一窗口</w:t>
      </w:r>
      <w:r w:rsidRPr="006765C5">
        <w:rPr>
          <w:rFonts w:eastAsia="仿宋_GB2312"/>
          <w:sz w:val="32"/>
          <w:szCs w:val="32"/>
        </w:rPr>
        <w:t>”</w:t>
      </w:r>
      <w:r w:rsidRPr="006765C5">
        <w:rPr>
          <w:rFonts w:eastAsia="仿宋_GB2312"/>
          <w:sz w:val="32"/>
          <w:szCs w:val="32"/>
        </w:rPr>
        <w:t>办理；开设</w:t>
      </w:r>
      <w:r w:rsidRPr="006765C5">
        <w:rPr>
          <w:rFonts w:eastAsia="仿宋_GB2312"/>
          <w:sz w:val="32"/>
          <w:szCs w:val="32"/>
        </w:rPr>
        <w:t>“</w:t>
      </w:r>
      <w:r w:rsidRPr="006765C5">
        <w:rPr>
          <w:rFonts w:eastAsia="仿宋_GB2312"/>
          <w:sz w:val="32"/>
          <w:szCs w:val="32"/>
        </w:rPr>
        <w:t>忻州市外商投资指南</w:t>
      </w:r>
      <w:r w:rsidRPr="006765C5">
        <w:rPr>
          <w:rFonts w:eastAsia="仿宋_GB2312"/>
          <w:sz w:val="32"/>
          <w:szCs w:val="32"/>
        </w:rPr>
        <w:t>”</w:t>
      </w:r>
      <w:r w:rsidRPr="006765C5">
        <w:rPr>
          <w:rFonts w:eastAsia="仿宋_GB2312"/>
          <w:sz w:val="32"/>
          <w:szCs w:val="32"/>
        </w:rPr>
        <w:t>专栏，发布招商引资项目，向外企及外籍人员及时精准提供各类信息。依托省贸促会商事法律服务团队，对我市外向型企业开展合规排查，帮助企业合理规避风险。推进跨境金融服务平台建设，持续扩大融资类和便利化应用场景覆盖面，强化应收账款融资、信保融资等多渠道外贸企业融资方式，充分发挥跨境金融服务平台在促进数据共享、优化业务流程、建设可信体系等方面的作用。努力</w:t>
      </w:r>
      <w:r w:rsidRPr="006765C5">
        <w:rPr>
          <w:rFonts w:eastAsia="仿宋_GB2312"/>
          <w:kern w:val="0"/>
          <w:sz w:val="32"/>
          <w:szCs w:val="32"/>
          <w:shd w:val="clear" w:color="auto" w:fill="FFFFFF"/>
          <w:lang/>
        </w:rPr>
        <w:t>争取</w:t>
      </w:r>
      <w:r w:rsidRPr="006765C5">
        <w:rPr>
          <w:rFonts w:eastAsia="仿宋_GB2312"/>
          <w:kern w:val="0"/>
          <w:sz w:val="32"/>
          <w:szCs w:val="32"/>
          <w:shd w:val="clear" w:color="auto" w:fill="FFFFFF"/>
          <w:lang/>
        </w:rPr>
        <w:t>“</w:t>
      </w:r>
      <w:r w:rsidRPr="006765C5">
        <w:rPr>
          <w:rFonts w:eastAsia="仿宋_GB2312"/>
          <w:kern w:val="0"/>
          <w:sz w:val="32"/>
          <w:szCs w:val="32"/>
          <w:shd w:val="clear" w:color="auto" w:fill="FFFFFF"/>
          <w:lang/>
        </w:rPr>
        <w:t>银企融资对接</w:t>
      </w:r>
      <w:r w:rsidRPr="006765C5">
        <w:rPr>
          <w:rFonts w:eastAsia="仿宋_GB2312"/>
          <w:kern w:val="0"/>
          <w:sz w:val="32"/>
          <w:szCs w:val="32"/>
          <w:shd w:val="clear" w:color="auto" w:fill="FFFFFF"/>
          <w:lang/>
        </w:rPr>
        <w:t>”</w:t>
      </w:r>
      <w:r w:rsidRPr="006765C5">
        <w:rPr>
          <w:rFonts w:eastAsia="仿宋_GB2312"/>
          <w:kern w:val="0"/>
          <w:sz w:val="32"/>
          <w:szCs w:val="32"/>
          <w:shd w:val="clear" w:color="auto" w:fill="FFFFFF"/>
          <w:lang/>
        </w:rPr>
        <w:t>新场景落地忻州，推动企业跨境结算及投融资更加高效便利。</w:t>
      </w:r>
      <w:r w:rsidRPr="006765C5">
        <w:rPr>
          <w:rFonts w:eastAsia="仿宋_GB2312"/>
          <w:sz w:val="32"/>
          <w:szCs w:val="32"/>
        </w:rPr>
        <w:t>（责任单位：市商务局、市司法局、市贸促会、人民银</w:t>
      </w:r>
      <w:r w:rsidRPr="006765C5">
        <w:rPr>
          <w:rFonts w:eastAsia="仿宋_GB2312"/>
          <w:sz w:val="32"/>
          <w:szCs w:val="32"/>
        </w:rPr>
        <w:lastRenderedPageBreak/>
        <w:t>行忻州市分行、国家金融监管总局忻州监管分局等相关部门）</w:t>
      </w:r>
    </w:p>
    <w:p w:rsidR="006765C5" w:rsidRPr="006765C5" w:rsidRDefault="006765C5" w:rsidP="006765C5">
      <w:pPr>
        <w:spacing w:line="560" w:lineRule="exact"/>
        <w:ind w:firstLineChars="200" w:firstLine="640"/>
        <w:rPr>
          <w:rFonts w:eastAsia="仿宋_GB2312"/>
          <w:sz w:val="32"/>
          <w:szCs w:val="32"/>
        </w:rPr>
      </w:pPr>
      <w:r w:rsidRPr="006765C5">
        <w:rPr>
          <w:rFonts w:eastAsia="楷体_GB2312"/>
          <w:sz w:val="32"/>
          <w:szCs w:val="32"/>
        </w:rPr>
        <w:t>35.</w:t>
      </w:r>
      <w:r w:rsidRPr="006765C5">
        <w:rPr>
          <w:rFonts w:eastAsia="楷体_GB2312"/>
          <w:sz w:val="32"/>
          <w:szCs w:val="32"/>
        </w:rPr>
        <w:t>全面实施市场准入负面清单制度</w:t>
      </w:r>
      <w:r w:rsidRPr="006765C5">
        <w:rPr>
          <w:rFonts w:eastAsia="仿宋_GB2312"/>
          <w:sz w:val="32"/>
          <w:szCs w:val="32"/>
        </w:rPr>
        <w:t>。</w:t>
      </w:r>
      <w:r w:rsidRPr="006765C5">
        <w:rPr>
          <w:rFonts w:eastAsia="仿宋_GB2312"/>
          <w:sz w:val="32"/>
          <w:szCs w:val="32"/>
          <w:lang/>
        </w:rPr>
        <w:t>严格执行</w:t>
      </w:r>
      <w:r w:rsidRPr="006765C5">
        <w:rPr>
          <w:rFonts w:eastAsia="仿宋_GB2312"/>
          <w:sz w:val="32"/>
          <w:szCs w:val="32"/>
          <w:lang/>
        </w:rPr>
        <w:t>“</w:t>
      </w:r>
      <w:r w:rsidRPr="006765C5">
        <w:rPr>
          <w:rFonts w:eastAsia="仿宋_GB2312"/>
          <w:sz w:val="32"/>
          <w:szCs w:val="32"/>
          <w:lang/>
        </w:rPr>
        <w:t>全国一张清单</w:t>
      </w:r>
      <w:r w:rsidRPr="006765C5">
        <w:rPr>
          <w:rFonts w:eastAsia="仿宋_GB2312"/>
          <w:sz w:val="32"/>
          <w:szCs w:val="32"/>
          <w:lang/>
        </w:rPr>
        <w:t>”</w:t>
      </w:r>
      <w:r w:rsidRPr="006765C5">
        <w:rPr>
          <w:rFonts w:eastAsia="仿宋_GB2312"/>
          <w:sz w:val="32"/>
          <w:szCs w:val="32"/>
          <w:lang/>
        </w:rPr>
        <w:t>管理模式，确保</w:t>
      </w:r>
      <w:r w:rsidRPr="006765C5">
        <w:rPr>
          <w:rFonts w:eastAsia="仿宋_GB2312"/>
          <w:sz w:val="32"/>
          <w:szCs w:val="32"/>
          <w:lang/>
        </w:rPr>
        <w:t>“</w:t>
      </w:r>
      <w:r w:rsidRPr="006765C5">
        <w:rPr>
          <w:rFonts w:eastAsia="仿宋_GB2312"/>
          <w:sz w:val="32"/>
          <w:szCs w:val="32"/>
          <w:lang/>
        </w:rPr>
        <w:t>一单尽列，单外无单</w:t>
      </w:r>
      <w:r w:rsidRPr="006765C5">
        <w:rPr>
          <w:rFonts w:eastAsia="仿宋_GB2312"/>
          <w:sz w:val="32"/>
          <w:szCs w:val="32"/>
          <w:lang/>
        </w:rPr>
        <w:t>”</w:t>
      </w:r>
      <w:r w:rsidRPr="006765C5">
        <w:rPr>
          <w:rFonts w:eastAsia="仿宋_GB2312"/>
          <w:sz w:val="32"/>
          <w:szCs w:val="32"/>
          <w:lang/>
        </w:rPr>
        <w:t>，有序开展市场准入效能评估，深入开展市场准入壁垒问题排查整改。建立健全案例归集和报送机制，贯彻落实《山西省市场准入效能评估指标体系（</w:t>
      </w:r>
      <w:r w:rsidRPr="006765C5">
        <w:rPr>
          <w:rFonts w:eastAsia="仿宋_GB2312"/>
          <w:sz w:val="32"/>
          <w:szCs w:val="32"/>
          <w:lang/>
        </w:rPr>
        <w:t>1.0</w:t>
      </w:r>
      <w:r w:rsidRPr="006765C5">
        <w:rPr>
          <w:rFonts w:eastAsia="仿宋_GB2312"/>
          <w:sz w:val="32"/>
          <w:szCs w:val="32"/>
          <w:lang/>
        </w:rPr>
        <w:t>版）》要求，</w:t>
      </w:r>
      <w:r w:rsidRPr="006765C5">
        <w:rPr>
          <w:rFonts w:eastAsia="仿宋_GB2312"/>
          <w:sz w:val="32"/>
          <w:szCs w:val="32"/>
        </w:rPr>
        <w:t>探索效能评估实施和结果运用长效机制，</w:t>
      </w:r>
      <w:r w:rsidRPr="006765C5">
        <w:rPr>
          <w:rFonts w:eastAsia="仿宋_GB2312"/>
          <w:sz w:val="32"/>
          <w:szCs w:val="32"/>
          <w:lang/>
        </w:rPr>
        <w:t>形成可复制</w:t>
      </w:r>
      <w:r w:rsidRPr="006765C5">
        <w:rPr>
          <w:rFonts w:eastAsia="仿宋_GB2312" w:hint="eastAsia"/>
          <w:sz w:val="32"/>
          <w:szCs w:val="32"/>
          <w:lang/>
        </w:rPr>
        <w:t>、</w:t>
      </w:r>
      <w:r w:rsidRPr="006765C5">
        <w:rPr>
          <w:rFonts w:eastAsia="仿宋_GB2312"/>
          <w:sz w:val="32"/>
          <w:szCs w:val="32"/>
          <w:lang/>
        </w:rPr>
        <w:t>可推广的经验做法，为全市范围开展效能评估提供重要参考。持续清理设置非必要条件排斥潜在竞争者行为，清除招投标和政府采购领域对外地企业设置的隐性门槛和壁垒。在全市范围内全面实施招标计划发布制度，根据《必须招标的工程项目规定》和《必须招标的基础设施和公用事业项目范围规定》，做到项目应进必进，所有依法必招项目统一在省评标专家库抽取评标专家。</w:t>
      </w:r>
      <w:r w:rsidRPr="006765C5">
        <w:rPr>
          <w:rFonts w:eastAsia="仿宋_GB2312"/>
          <w:sz w:val="32"/>
          <w:szCs w:val="32"/>
        </w:rPr>
        <w:t>严厉打击政府采购领域对外地企业设置隐形门槛和壁垒行为，落实好</w:t>
      </w:r>
      <w:r w:rsidRPr="006765C5">
        <w:rPr>
          <w:rFonts w:eastAsia="仿宋_GB2312"/>
          <w:sz w:val="32"/>
          <w:szCs w:val="32"/>
        </w:rPr>
        <w:t>“</w:t>
      </w:r>
      <w:r w:rsidRPr="006765C5">
        <w:rPr>
          <w:rFonts w:eastAsia="仿宋_GB2312"/>
          <w:sz w:val="32"/>
          <w:szCs w:val="32"/>
        </w:rPr>
        <w:t>承诺＋信用管理</w:t>
      </w:r>
      <w:r w:rsidRPr="006765C5">
        <w:rPr>
          <w:rFonts w:eastAsia="仿宋_GB2312"/>
          <w:sz w:val="32"/>
          <w:szCs w:val="32"/>
        </w:rPr>
        <w:t>”</w:t>
      </w:r>
      <w:r w:rsidRPr="006765C5">
        <w:rPr>
          <w:rFonts w:eastAsia="仿宋_GB2312"/>
          <w:sz w:val="32"/>
          <w:szCs w:val="32"/>
        </w:rPr>
        <w:t>的政府采购准入管理制度，保障各类市场主体公平竞争。</w:t>
      </w:r>
      <w:r w:rsidRPr="006765C5">
        <w:rPr>
          <w:rFonts w:eastAsia="仿宋_GB2312"/>
          <w:sz w:val="32"/>
          <w:szCs w:val="32"/>
          <w:lang/>
        </w:rPr>
        <w:t>推进招投标全流程电子化改革，进一步简化对政府采购供应商资格条件的形式审查。（责任单位：市发改委、市财政局、</w:t>
      </w:r>
      <w:r w:rsidRPr="006765C5">
        <w:rPr>
          <w:rFonts w:eastAsia="仿宋_GB2312" w:hint="eastAsia"/>
          <w:sz w:val="32"/>
          <w:szCs w:val="32"/>
        </w:rPr>
        <w:t>市行政审批局</w:t>
      </w:r>
      <w:r w:rsidRPr="006765C5">
        <w:rPr>
          <w:rFonts w:eastAsia="仿宋_GB2312"/>
          <w:sz w:val="32"/>
          <w:szCs w:val="32"/>
          <w:lang/>
        </w:rPr>
        <w:t>）</w:t>
      </w:r>
    </w:p>
    <w:p w:rsidR="006765C5" w:rsidRPr="006765C5" w:rsidRDefault="006765C5" w:rsidP="006765C5">
      <w:pPr>
        <w:spacing w:line="560" w:lineRule="exact"/>
        <w:ind w:firstLineChars="200" w:firstLine="640"/>
        <w:rPr>
          <w:rFonts w:eastAsia="仿宋_GB2312"/>
          <w:color w:val="FF0000"/>
          <w:sz w:val="32"/>
          <w:szCs w:val="32"/>
        </w:rPr>
      </w:pPr>
      <w:r w:rsidRPr="006765C5">
        <w:rPr>
          <w:rFonts w:eastAsia="楷体_GB2312"/>
          <w:sz w:val="32"/>
          <w:szCs w:val="32"/>
        </w:rPr>
        <w:t>36.</w:t>
      </w:r>
      <w:r w:rsidRPr="006765C5">
        <w:rPr>
          <w:rFonts w:eastAsia="楷体_GB2312"/>
          <w:sz w:val="32"/>
          <w:szCs w:val="32"/>
        </w:rPr>
        <w:t>加快推动新兴产业发展壮大。</w:t>
      </w:r>
      <w:r w:rsidRPr="006765C5">
        <w:rPr>
          <w:rFonts w:eastAsia="仿宋_GB2312"/>
          <w:sz w:val="32"/>
          <w:szCs w:val="32"/>
        </w:rPr>
        <w:t>着力构建新型电力系统，加快山煤河曲</w:t>
      </w:r>
      <w:r w:rsidRPr="006765C5">
        <w:rPr>
          <w:rFonts w:eastAsia="仿宋_GB2312"/>
          <w:sz w:val="32"/>
          <w:szCs w:val="32"/>
        </w:rPr>
        <w:t>2×35</w:t>
      </w:r>
      <w:r w:rsidRPr="006765C5">
        <w:rPr>
          <w:rFonts w:eastAsia="仿宋_GB2312"/>
          <w:sz w:val="32"/>
          <w:szCs w:val="32"/>
        </w:rPr>
        <w:t>万千瓦低热值煤发电项目建设。积极推动新能源项目建设，提升风电、光电装机规模，力争到</w:t>
      </w:r>
      <w:r w:rsidRPr="006765C5">
        <w:rPr>
          <w:rFonts w:eastAsia="仿宋_GB2312"/>
          <w:sz w:val="32"/>
          <w:szCs w:val="32"/>
        </w:rPr>
        <w:t>2024</w:t>
      </w:r>
      <w:r w:rsidRPr="006765C5">
        <w:rPr>
          <w:rFonts w:eastAsia="仿宋_GB2312"/>
          <w:sz w:val="32"/>
          <w:szCs w:val="32"/>
        </w:rPr>
        <w:t>年底，电力总装机达到</w:t>
      </w:r>
      <w:r w:rsidRPr="006765C5">
        <w:rPr>
          <w:rFonts w:eastAsia="仿宋_GB2312"/>
          <w:sz w:val="32"/>
          <w:szCs w:val="32"/>
        </w:rPr>
        <w:t>2000</w:t>
      </w:r>
      <w:r w:rsidRPr="006765C5">
        <w:rPr>
          <w:rFonts w:eastAsia="仿宋_GB2312"/>
          <w:sz w:val="32"/>
          <w:szCs w:val="32"/>
        </w:rPr>
        <w:t>万千瓦，新能源和清洁能源装机占比达到</w:t>
      </w:r>
      <w:r w:rsidRPr="006765C5">
        <w:rPr>
          <w:rFonts w:eastAsia="仿宋_GB2312"/>
          <w:sz w:val="32"/>
          <w:szCs w:val="32"/>
        </w:rPr>
        <w:t>60%</w:t>
      </w:r>
      <w:r w:rsidRPr="006765C5">
        <w:rPr>
          <w:rFonts w:eastAsia="仿宋_GB2312"/>
          <w:sz w:val="32"/>
          <w:szCs w:val="32"/>
        </w:rPr>
        <w:t>。加快抽水蓄能电站和新型储能项目建设，推动代县黄草院抽水蓄能项目核准，协调推进五台西龙池二期抽水蓄能项目</w:t>
      </w:r>
      <w:r w:rsidRPr="006765C5">
        <w:rPr>
          <w:rFonts w:eastAsia="仿宋_GB2312"/>
          <w:sz w:val="32"/>
          <w:szCs w:val="32"/>
        </w:rPr>
        <w:lastRenderedPageBreak/>
        <w:t>前期工作，加快繁峙道威储能技术有限公司繁峙共享储能电站项目建设。推动忻州北</w:t>
      </w:r>
      <w:r w:rsidRPr="006765C5">
        <w:rPr>
          <w:rFonts w:eastAsia="仿宋_GB2312"/>
          <w:sz w:val="32"/>
          <w:szCs w:val="32"/>
        </w:rPr>
        <w:t>500</w:t>
      </w:r>
      <w:r w:rsidRPr="006765C5">
        <w:rPr>
          <w:rFonts w:eastAsia="仿宋_GB2312"/>
          <w:sz w:val="32"/>
          <w:szCs w:val="32"/>
        </w:rPr>
        <w:t>千伏输变电工程、神池</w:t>
      </w:r>
      <w:r w:rsidRPr="006765C5">
        <w:rPr>
          <w:rFonts w:eastAsia="仿宋_GB2312"/>
          <w:sz w:val="32"/>
          <w:szCs w:val="32"/>
        </w:rPr>
        <w:t>500</w:t>
      </w:r>
      <w:r w:rsidRPr="006765C5">
        <w:rPr>
          <w:rFonts w:eastAsia="仿宋_GB2312"/>
          <w:sz w:val="32"/>
          <w:szCs w:val="32"/>
        </w:rPr>
        <w:t>千伏新能源汇集站项目核准，</w:t>
      </w:r>
      <w:r w:rsidRPr="006765C5">
        <w:rPr>
          <w:rFonts w:eastAsia="仿宋_GB2312"/>
          <w:sz w:val="32"/>
          <w:szCs w:val="32"/>
          <w:lang/>
        </w:rPr>
        <w:t>为清洁能源高质量发展提供保障。</w:t>
      </w:r>
      <w:r w:rsidRPr="006765C5">
        <w:rPr>
          <w:rFonts w:eastAsia="仿宋_GB2312"/>
          <w:sz w:val="32"/>
          <w:szCs w:val="32"/>
        </w:rPr>
        <w:t>发挥串珠成链、集链成群、聚群成势规模效应，推进上下游企业高效配合、大中小企业融通发展，打造协同创新更加紧密、配套体系更加完备、要素支撑更加有效的产业生态。（责任单位：市能源局、市工信局、市发改委、国网忻州供电公司、市科技局）</w:t>
      </w:r>
    </w:p>
    <w:p w:rsidR="006765C5" w:rsidRPr="006765C5" w:rsidRDefault="006765C5" w:rsidP="006765C5">
      <w:pPr>
        <w:pStyle w:val="a7"/>
        <w:spacing w:after="0" w:line="560" w:lineRule="exact"/>
        <w:ind w:firstLineChars="200" w:firstLine="640"/>
        <w:rPr>
          <w:rFonts w:eastAsia="黑体"/>
          <w:kern w:val="0"/>
          <w:sz w:val="32"/>
          <w:szCs w:val="32"/>
          <w:shd w:val="clear" w:color="auto" w:fill="FFFFFF"/>
          <w:lang/>
        </w:rPr>
      </w:pPr>
      <w:r w:rsidRPr="006765C5">
        <w:rPr>
          <w:rFonts w:eastAsia="黑体"/>
          <w:kern w:val="0"/>
          <w:sz w:val="32"/>
          <w:szCs w:val="32"/>
          <w:shd w:val="clear" w:color="auto" w:fill="FFFFFF"/>
          <w:lang/>
        </w:rPr>
        <w:t>六、进一步强化组织保障</w:t>
      </w:r>
    </w:p>
    <w:p w:rsidR="006765C5" w:rsidRPr="006765C5" w:rsidRDefault="006765C5" w:rsidP="006765C5">
      <w:pPr>
        <w:widowControl/>
        <w:topLinePunct/>
        <w:adjustRightInd w:val="0"/>
        <w:snapToGrid w:val="0"/>
        <w:spacing w:line="560" w:lineRule="exact"/>
        <w:ind w:firstLineChars="200" w:firstLine="640"/>
        <w:textAlignment w:val="baseline"/>
        <w:rPr>
          <w:rFonts w:eastAsia="仿宋_GB2312"/>
          <w:kern w:val="0"/>
          <w:sz w:val="32"/>
          <w:szCs w:val="32"/>
          <w:shd w:val="clear" w:color="auto" w:fill="FFFFFF"/>
          <w:lang/>
        </w:rPr>
      </w:pPr>
      <w:r w:rsidRPr="006765C5">
        <w:rPr>
          <w:rFonts w:eastAsia="楷体_GB2312"/>
          <w:sz w:val="32"/>
          <w:szCs w:val="32"/>
        </w:rPr>
        <w:t>37.</w:t>
      </w:r>
      <w:r w:rsidRPr="006765C5">
        <w:rPr>
          <w:rFonts w:eastAsia="楷体_GB2312"/>
          <w:sz w:val="32"/>
          <w:szCs w:val="32"/>
        </w:rPr>
        <w:t>强化组织领导。</w:t>
      </w:r>
      <w:r w:rsidRPr="006765C5">
        <w:rPr>
          <w:rFonts w:eastAsia="仿宋_GB2312"/>
          <w:sz w:val="32"/>
          <w:szCs w:val="32"/>
        </w:rPr>
        <w:t>各级各有关部门要切实统一思想、提高站位，提出具体落实举措，形成经营主体深化年的任务书、施工图、时间表，实行目标化管理、项目化推进、清单化落实，确保组织有序、推进有力。市优化营商环境促进经营主体发展工作专班（以下简称工作专班）要加大对各县（市、区）人民政府、各有关部门的工作指导和跟踪问效。</w:t>
      </w:r>
      <w:r w:rsidRPr="006765C5">
        <w:rPr>
          <w:rFonts w:eastAsia="仿宋_GB2312"/>
          <w:kern w:val="0"/>
          <w:sz w:val="32"/>
          <w:szCs w:val="32"/>
          <w:shd w:val="clear" w:color="auto" w:fill="FFFFFF"/>
          <w:lang/>
        </w:rPr>
        <w:t>（</w:t>
      </w:r>
      <w:r w:rsidRPr="006765C5">
        <w:rPr>
          <w:rFonts w:eastAsia="仿宋_GB2312"/>
          <w:sz w:val="32"/>
          <w:szCs w:val="32"/>
          <w:lang/>
        </w:rPr>
        <w:t>责任单位：</w:t>
      </w:r>
      <w:r w:rsidRPr="006765C5">
        <w:rPr>
          <w:rFonts w:eastAsia="仿宋_GB2312"/>
          <w:kern w:val="0"/>
          <w:sz w:val="32"/>
          <w:szCs w:val="32"/>
          <w:shd w:val="clear" w:color="auto" w:fill="FFFFFF"/>
          <w:lang/>
        </w:rPr>
        <w:t>市有关部门、市优化营商环境促进经营主体发展工作专班，各县</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市、区</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人民政府</w:t>
      </w:r>
      <w:r w:rsidRPr="006765C5">
        <w:rPr>
          <w:rFonts w:eastAsia="仿宋_GB2312"/>
          <w:kern w:val="0"/>
          <w:sz w:val="32"/>
          <w:szCs w:val="32"/>
          <w:lang/>
        </w:rPr>
        <w:t>，忻州经济开发区管委会、五台山风景名胜区管委会</w:t>
      </w:r>
      <w:r w:rsidRPr="006765C5">
        <w:rPr>
          <w:rFonts w:eastAsia="仿宋_GB2312"/>
          <w:kern w:val="0"/>
          <w:sz w:val="32"/>
          <w:szCs w:val="32"/>
          <w:shd w:val="clear" w:color="auto" w:fill="FFFFFF"/>
          <w:lang/>
        </w:rPr>
        <w:t>）</w:t>
      </w:r>
    </w:p>
    <w:p w:rsidR="006765C5" w:rsidRPr="006765C5" w:rsidRDefault="006765C5" w:rsidP="00C11C69">
      <w:pPr>
        <w:topLinePunct/>
        <w:adjustRightInd w:val="0"/>
        <w:snapToGrid w:val="0"/>
        <w:spacing w:line="560" w:lineRule="exact"/>
        <w:ind w:firstLineChars="200" w:firstLine="640"/>
        <w:textAlignment w:val="baseline"/>
        <w:rPr>
          <w:rFonts w:eastAsia="仿宋_GB2312"/>
          <w:kern w:val="0"/>
          <w:sz w:val="32"/>
          <w:szCs w:val="32"/>
          <w:shd w:val="clear" w:color="auto" w:fill="FFFFFF"/>
          <w:lang/>
        </w:rPr>
      </w:pPr>
      <w:r w:rsidRPr="006765C5">
        <w:rPr>
          <w:rFonts w:eastAsia="楷体_GB2312"/>
          <w:sz w:val="32"/>
          <w:szCs w:val="32"/>
        </w:rPr>
        <w:t>38.</w:t>
      </w:r>
      <w:r w:rsidRPr="006765C5">
        <w:rPr>
          <w:rFonts w:eastAsia="楷体_GB2312"/>
          <w:sz w:val="32"/>
          <w:szCs w:val="32"/>
        </w:rPr>
        <w:t>强化政策落实。</w:t>
      </w:r>
      <w:r w:rsidRPr="006765C5">
        <w:rPr>
          <w:rFonts w:eastAsia="仿宋_GB2312"/>
          <w:sz w:val="32"/>
          <w:szCs w:val="32"/>
        </w:rPr>
        <w:t>各级各有关部门要紧盯行动方案各项任务的落实，督促推动一揽子政策落地落实，优化要素资源服务保障，经常性深入一线了解情况，多措并举为经营主体</w:t>
      </w:r>
      <w:r w:rsidRPr="006765C5">
        <w:rPr>
          <w:rFonts w:eastAsia="仿宋_GB2312"/>
          <w:sz w:val="32"/>
          <w:szCs w:val="32"/>
        </w:rPr>
        <w:t>“</w:t>
      </w:r>
      <w:r w:rsidRPr="006765C5">
        <w:rPr>
          <w:rFonts w:eastAsia="仿宋_GB2312"/>
          <w:sz w:val="32"/>
          <w:szCs w:val="32"/>
        </w:rPr>
        <w:t>雪中送炭</w:t>
      </w:r>
      <w:r w:rsidRPr="006765C5">
        <w:rPr>
          <w:rFonts w:eastAsia="仿宋_GB2312"/>
          <w:sz w:val="32"/>
          <w:szCs w:val="32"/>
        </w:rPr>
        <w:t>”</w:t>
      </w:r>
      <w:r w:rsidRPr="006765C5">
        <w:rPr>
          <w:rFonts w:eastAsia="仿宋_GB2312"/>
          <w:sz w:val="32"/>
          <w:szCs w:val="32"/>
        </w:rPr>
        <w:t>。持续推进相关法规规章和规范性文件的立改废释工作，进一步提升法治化营商环境建设成效。（</w:t>
      </w:r>
      <w:r w:rsidRPr="006765C5">
        <w:rPr>
          <w:rFonts w:eastAsia="仿宋_GB2312"/>
          <w:sz w:val="32"/>
          <w:szCs w:val="32"/>
          <w:lang/>
        </w:rPr>
        <w:t>责任单位：</w:t>
      </w:r>
      <w:r w:rsidRPr="006765C5">
        <w:rPr>
          <w:rFonts w:eastAsia="仿宋_GB2312"/>
          <w:sz w:val="32"/>
          <w:szCs w:val="32"/>
        </w:rPr>
        <w:t>市有关部门，各县</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市、区</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人民政府</w:t>
      </w:r>
      <w:r w:rsidRPr="006765C5">
        <w:rPr>
          <w:rFonts w:eastAsia="仿宋_GB2312"/>
          <w:kern w:val="0"/>
          <w:sz w:val="32"/>
          <w:szCs w:val="32"/>
          <w:lang/>
        </w:rPr>
        <w:t>，忻州经济开发区管委会、五台山风</w:t>
      </w:r>
      <w:r w:rsidRPr="006765C5">
        <w:rPr>
          <w:rFonts w:eastAsia="仿宋_GB2312"/>
          <w:kern w:val="0"/>
          <w:sz w:val="32"/>
          <w:szCs w:val="32"/>
          <w:lang/>
        </w:rPr>
        <w:lastRenderedPageBreak/>
        <w:t>景名胜区管委会</w:t>
      </w:r>
      <w:r w:rsidRPr="006765C5">
        <w:rPr>
          <w:rFonts w:eastAsia="仿宋_GB2312"/>
          <w:kern w:val="0"/>
          <w:sz w:val="32"/>
          <w:szCs w:val="32"/>
          <w:shd w:val="clear" w:color="auto" w:fill="FFFFFF"/>
          <w:lang/>
        </w:rPr>
        <w:t>）</w:t>
      </w:r>
    </w:p>
    <w:p w:rsidR="006765C5" w:rsidRPr="006765C5" w:rsidRDefault="006765C5" w:rsidP="006765C5">
      <w:pPr>
        <w:widowControl/>
        <w:topLinePunct/>
        <w:adjustRightInd w:val="0"/>
        <w:snapToGrid w:val="0"/>
        <w:spacing w:line="560" w:lineRule="exact"/>
        <w:ind w:firstLineChars="200" w:firstLine="640"/>
        <w:textAlignment w:val="baseline"/>
        <w:rPr>
          <w:rFonts w:eastAsia="仿宋_GB2312"/>
          <w:kern w:val="0"/>
          <w:sz w:val="32"/>
          <w:szCs w:val="32"/>
          <w:shd w:val="clear" w:color="auto" w:fill="FFFFFF"/>
          <w:lang/>
        </w:rPr>
      </w:pPr>
      <w:r w:rsidRPr="006765C5">
        <w:rPr>
          <w:rFonts w:eastAsia="楷体_GB2312"/>
          <w:sz w:val="32"/>
          <w:szCs w:val="32"/>
        </w:rPr>
        <w:t>39.</w:t>
      </w:r>
      <w:r w:rsidRPr="006765C5">
        <w:rPr>
          <w:rFonts w:eastAsia="楷体_GB2312"/>
          <w:sz w:val="32"/>
          <w:szCs w:val="32"/>
        </w:rPr>
        <w:t>强化破题解难。</w:t>
      </w:r>
      <w:r w:rsidRPr="006765C5">
        <w:rPr>
          <w:rFonts w:eastAsia="仿宋_GB2312"/>
          <w:sz w:val="32"/>
          <w:szCs w:val="32"/>
        </w:rPr>
        <w:t>各级各有关部门要建立经营主体联络点制度</w:t>
      </w:r>
      <w:r w:rsidRPr="006765C5">
        <w:rPr>
          <w:rFonts w:eastAsia="仿宋_GB2312"/>
          <w:kern w:val="0"/>
          <w:sz w:val="32"/>
          <w:szCs w:val="32"/>
          <w:lang/>
        </w:rPr>
        <w:t>，进一步完善</w:t>
      </w:r>
      <w:r w:rsidRPr="006765C5">
        <w:rPr>
          <w:rFonts w:eastAsia="仿宋_GB2312"/>
          <w:kern w:val="0"/>
          <w:sz w:val="32"/>
          <w:szCs w:val="32"/>
          <w:lang/>
        </w:rPr>
        <w:t>“</w:t>
      </w:r>
      <w:r w:rsidRPr="006765C5">
        <w:rPr>
          <w:rFonts w:eastAsia="仿宋_GB2312"/>
          <w:kern w:val="0"/>
          <w:sz w:val="32"/>
          <w:szCs w:val="32"/>
          <w:lang/>
        </w:rPr>
        <w:t>啄木鸟</w:t>
      </w:r>
      <w:r w:rsidRPr="006765C5">
        <w:rPr>
          <w:rFonts w:eastAsia="仿宋_GB2312"/>
          <w:kern w:val="0"/>
          <w:sz w:val="32"/>
          <w:szCs w:val="32"/>
          <w:lang/>
        </w:rPr>
        <w:t>”</w:t>
      </w:r>
      <w:r w:rsidRPr="006765C5">
        <w:rPr>
          <w:rFonts w:eastAsia="仿宋_GB2312"/>
          <w:kern w:val="0"/>
          <w:sz w:val="32"/>
          <w:szCs w:val="32"/>
          <w:lang/>
        </w:rPr>
        <w:t>工作机制，坚持</w:t>
      </w:r>
      <w:r w:rsidRPr="006765C5">
        <w:rPr>
          <w:rFonts w:eastAsia="仿宋_GB2312"/>
          <w:kern w:val="0"/>
          <w:sz w:val="32"/>
          <w:szCs w:val="32"/>
          <w:lang/>
        </w:rPr>
        <w:t>“</w:t>
      </w:r>
      <w:r w:rsidRPr="006765C5">
        <w:rPr>
          <w:rFonts w:eastAsia="仿宋_GB2312"/>
          <w:kern w:val="0"/>
          <w:sz w:val="32"/>
          <w:szCs w:val="32"/>
          <w:lang/>
        </w:rPr>
        <w:t>一</w:t>
      </w:r>
      <w:r w:rsidRPr="006765C5">
        <w:rPr>
          <w:rFonts w:eastAsia="仿宋_GB2312"/>
          <w:sz w:val="32"/>
          <w:szCs w:val="32"/>
        </w:rPr>
        <w:t>企一策</w:t>
      </w:r>
      <w:r w:rsidRPr="006765C5">
        <w:rPr>
          <w:rFonts w:eastAsia="仿宋_GB2312"/>
          <w:sz w:val="32"/>
          <w:szCs w:val="32"/>
        </w:rPr>
        <w:t>”</w:t>
      </w:r>
      <w:r w:rsidRPr="006765C5">
        <w:rPr>
          <w:rFonts w:eastAsia="仿宋_GB2312" w:hint="eastAsia"/>
          <w:sz w:val="32"/>
          <w:szCs w:val="32"/>
        </w:rPr>
        <w:t>，</w:t>
      </w:r>
      <w:r w:rsidRPr="006765C5">
        <w:rPr>
          <w:rFonts w:eastAsia="仿宋_GB2312"/>
          <w:sz w:val="32"/>
          <w:szCs w:val="32"/>
        </w:rPr>
        <w:t>为企业排忧解难。各级工作专班要同</w:t>
      </w:r>
      <w:r w:rsidRPr="006765C5">
        <w:rPr>
          <w:rFonts w:eastAsia="仿宋_GB2312"/>
          <w:sz w:val="32"/>
          <w:szCs w:val="32"/>
        </w:rPr>
        <w:t>“12345”</w:t>
      </w:r>
      <w:r w:rsidRPr="006765C5">
        <w:rPr>
          <w:rFonts w:eastAsia="仿宋_GB2312"/>
          <w:sz w:val="32"/>
          <w:szCs w:val="32"/>
        </w:rPr>
        <w:t>热线经营主体专席以及民营办建立企业问题诉求协调对接机制，主动深入反映诉求的重点企业，解决</w:t>
      </w:r>
      <w:r w:rsidRPr="006765C5">
        <w:rPr>
          <w:rFonts w:eastAsia="仿宋_GB2312"/>
          <w:sz w:val="32"/>
          <w:szCs w:val="32"/>
        </w:rPr>
        <w:t>“</w:t>
      </w:r>
      <w:r w:rsidRPr="006765C5">
        <w:rPr>
          <w:rFonts w:eastAsia="仿宋_GB2312"/>
          <w:sz w:val="32"/>
          <w:szCs w:val="32"/>
        </w:rPr>
        <w:t>疑难杂症</w:t>
      </w:r>
      <w:r w:rsidRPr="006765C5">
        <w:rPr>
          <w:rFonts w:eastAsia="仿宋_GB2312"/>
          <w:sz w:val="32"/>
          <w:szCs w:val="32"/>
        </w:rPr>
        <w:t>”</w:t>
      </w:r>
      <w:r w:rsidRPr="006765C5">
        <w:rPr>
          <w:rFonts w:eastAsia="仿宋_GB2312" w:hint="eastAsia"/>
          <w:sz w:val="32"/>
          <w:szCs w:val="32"/>
        </w:rPr>
        <w:t>，</w:t>
      </w:r>
      <w:r w:rsidRPr="006765C5">
        <w:rPr>
          <w:rFonts w:eastAsia="仿宋_GB2312"/>
          <w:sz w:val="32"/>
          <w:szCs w:val="32"/>
        </w:rPr>
        <w:t>切实当好企业的</w:t>
      </w:r>
      <w:r w:rsidRPr="006765C5">
        <w:rPr>
          <w:rFonts w:eastAsia="仿宋_GB2312"/>
          <w:sz w:val="32"/>
          <w:szCs w:val="32"/>
        </w:rPr>
        <w:t>“</w:t>
      </w:r>
      <w:r w:rsidRPr="006765C5">
        <w:rPr>
          <w:rFonts w:eastAsia="仿宋_GB2312"/>
          <w:sz w:val="32"/>
          <w:szCs w:val="32"/>
        </w:rPr>
        <w:t>娘家人</w:t>
      </w:r>
      <w:r w:rsidRPr="006765C5">
        <w:rPr>
          <w:rFonts w:eastAsia="仿宋_GB2312"/>
          <w:sz w:val="32"/>
          <w:szCs w:val="32"/>
        </w:rPr>
        <w:t>”</w:t>
      </w:r>
      <w:r w:rsidRPr="006765C5">
        <w:rPr>
          <w:rFonts w:eastAsia="仿宋_GB2312" w:hint="eastAsia"/>
          <w:sz w:val="32"/>
          <w:szCs w:val="32"/>
        </w:rPr>
        <w:t>，</w:t>
      </w:r>
      <w:r w:rsidRPr="006765C5">
        <w:rPr>
          <w:rFonts w:eastAsia="仿宋_GB2312"/>
          <w:sz w:val="32"/>
          <w:szCs w:val="32"/>
        </w:rPr>
        <w:t>切实办好每一件诉求建议。</w:t>
      </w:r>
      <w:r w:rsidRPr="006765C5">
        <w:rPr>
          <w:rFonts w:eastAsia="仿宋_GB2312"/>
          <w:kern w:val="0"/>
          <w:sz w:val="32"/>
          <w:szCs w:val="32"/>
          <w:shd w:val="clear" w:color="auto" w:fill="FFFFFF"/>
          <w:lang/>
        </w:rPr>
        <w:t>（</w:t>
      </w:r>
      <w:r w:rsidRPr="006765C5">
        <w:rPr>
          <w:rFonts w:eastAsia="仿宋_GB2312"/>
          <w:sz w:val="32"/>
          <w:szCs w:val="32"/>
          <w:lang/>
        </w:rPr>
        <w:t>责任单位：</w:t>
      </w:r>
      <w:r w:rsidRPr="006765C5">
        <w:rPr>
          <w:rFonts w:eastAsia="仿宋_GB2312"/>
          <w:kern w:val="0"/>
          <w:sz w:val="32"/>
          <w:szCs w:val="32"/>
          <w:shd w:val="clear" w:color="auto" w:fill="FFFFFF"/>
          <w:lang/>
        </w:rPr>
        <w:t>市有关部门，各县</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市、区</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人民政府</w:t>
      </w:r>
      <w:r w:rsidRPr="006765C5">
        <w:rPr>
          <w:rFonts w:eastAsia="仿宋_GB2312"/>
          <w:kern w:val="0"/>
          <w:sz w:val="32"/>
          <w:szCs w:val="32"/>
          <w:lang/>
        </w:rPr>
        <w:t>，忻州经济开发区管委会、五台山风景名胜区管委会</w:t>
      </w:r>
      <w:r w:rsidRPr="006765C5">
        <w:rPr>
          <w:rFonts w:eastAsia="仿宋_GB2312"/>
          <w:kern w:val="0"/>
          <w:sz w:val="32"/>
          <w:szCs w:val="32"/>
          <w:shd w:val="clear" w:color="auto" w:fill="FFFFFF"/>
          <w:lang/>
        </w:rPr>
        <w:t>）</w:t>
      </w:r>
    </w:p>
    <w:p w:rsidR="006765C5" w:rsidRPr="006765C5" w:rsidRDefault="006765C5" w:rsidP="006765C5">
      <w:pPr>
        <w:spacing w:line="560" w:lineRule="exact"/>
        <w:ind w:firstLineChars="200" w:firstLine="640"/>
        <w:rPr>
          <w:rFonts w:eastAsia="仿宋_GB2312"/>
          <w:kern w:val="0"/>
          <w:sz w:val="32"/>
          <w:szCs w:val="32"/>
          <w:shd w:val="clear" w:color="auto" w:fill="FFFFFF"/>
          <w:lang/>
        </w:rPr>
      </w:pPr>
      <w:r w:rsidRPr="006765C5">
        <w:rPr>
          <w:rFonts w:eastAsia="楷体_GB2312"/>
          <w:sz w:val="32"/>
          <w:szCs w:val="32"/>
        </w:rPr>
        <w:t>40.</w:t>
      </w:r>
      <w:r w:rsidRPr="006765C5">
        <w:rPr>
          <w:rFonts w:eastAsia="楷体_GB2312"/>
          <w:sz w:val="32"/>
          <w:szCs w:val="32"/>
        </w:rPr>
        <w:t>强化考核评估。</w:t>
      </w:r>
      <w:r w:rsidRPr="006765C5">
        <w:rPr>
          <w:rFonts w:eastAsia="仿宋_GB2312"/>
          <w:sz w:val="32"/>
          <w:szCs w:val="32"/>
        </w:rPr>
        <w:t>各级工作专班要定期评估政策落实情况，并将评估结果作为营商环境考核的重要依据。要完善考核评估指标体系及评估办法，加大对各县（市、区）评估工作的调研及指导力度，</w:t>
      </w:r>
      <w:r w:rsidRPr="006765C5">
        <w:rPr>
          <w:rFonts w:eastAsia="仿宋_GB2312"/>
          <w:kern w:val="0"/>
          <w:sz w:val="32"/>
          <w:szCs w:val="32"/>
          <w:shd w:val="clear" w:color="auto" w:fill="FFFFFF"/>
          <w:lang/>
        </w:rPr>
        <w:t>充分运用好考核评估</w:t>
      </w:r>
      <w:r w:rsidRPr="006765C5">
        <w:rPr>
          <w:rFonts w:eastAsia="仿宋_GB2312"/>
          <w:kern w:val="0"/>
          <w:sz w:val="32"/>
          <w:szCs w:val="32"/>
          <w:shd w:val="clear" w:color="auto" w:fill="FFFFFF"/>
          <w:lang/>
        </w:rPr>
        <w:t>“</w:t>
      </w:r>
      <w:r w:rsidRPr="006765C5">
        <w:rPr>
          <w:rFonts w:eastAsia="仿宋_GB2312"/>
          <w:kern w:val="0"/>
          <w:sz w:val="32"/>
          <w:szCs w:val="32"/>
          <w:shd w:val="clear" w:color="auto" w:fill="FFFFFF"/>
          <w:lang/>
        </w:rPr>
        <w:t>风向标</w:t>
      </w:r>
      <w:r w:rsidRPr="006765C5">
        <w:rPr>
          <w:rFonts w:eastAsia="仿宋_GB2312"/>
          <w:kern w:val="0"/>
          <w:sz w:val="32"/>
          <w:szCs w:val="32"/>
          <w:shd w:val="clear" w:color="auto" w:fill="FFFFFF"/>
          <w:lang/>
        </w:rPr>
        <w:t>”“</w:t>
      </w:r>
      <w:r w:rsidRPr="006765C5">
        <w:rPr>
          <w:rFonts w:eastAsia="仿宋_GB2312"/>
          <w:kern w:val="0"/>
          <w:sz w:val="32"/>
          <w:szCs w:val="32"/>
          <w:shd w:val="clear" w:color="auto" w:fill="FFFFFF"/>
          <w:lang/>
        </w:rPr>
        <w:t>指挥棒</w:t>
      </w:r>
      <w:r w:rsidRPr="006765C5">
        <w:rPr>
          <w:rFonts w:eastAsia="仿宋_GB2312"/>
          <w:kern w:val="0"/>
          <w:sz w:val="32"/>
          <w:szCs w:val="32"/>
          <w:shd w:val="clear" w:color="auto" w:fill="FFFFFF"/>
          <w:lang/>
        </w:rPr>
        <w:t>”</w:t>
      </w:r>
      <w:r w:rsidRPr="006765C5">
        <w:rPr>
          <w:rFonts w:eastAsia="仿宋_GB2312"/>
          <w:kern w:val="0"/>
          <w:sz w:val="32"/>
          <w:szCs w:val="32"/>
          <w:shd w:val="clear" w:color="auto" w:fill="FFFFFF"/>
          <w:lang/>
        </w:rPr>
        <w:t>的作用，倒逼各级、各部门推出优化营商环境改革举措，</w:t>
      </w:r>
      <w:r w:rsidRPr="006765C5">
        <w:rPr>
          <w:rFonts w:eastAsia="仿宋_GB2312"/>
          <w:sz w:val="32"/>
          <w:szCs w:val="32"/>
        </w:rPr>
        <w:t>切实推动以考促优、以评促改</w:t>
      </w:r>
      <w:r w:rsidRPr="006765C5">
        <w:rPr>
          <w:rFonts w:eastAsia="仿宋_GB2312"/>
          <w:kern w:val="0"/>
          <w:sz w:val="32"/>
          <w:szCs w:val="32"/>
          <w:shd w:val="clear" w:color="auto" w:fill="FFFFFF"/>
          <w:lang/>
        </w:rPr>
        <w:t>。（</w:t>
      </w:r>
      <w:r w:rsidRPr="006765C5">
        <w:rPr>
          <w:rFonts w:eastAsia="仿宋_GB2312"/>
          <w:sz w:val="32"/>
          <w:szCs w:val="32"/>
          <w:lang/>
        </w:rPr>
        <w:t>责任单位：</w:t>
      </w:r>
      <w:r w:rsidRPr="006765C5">
        <w:rPr>
          <w:rFonts w:eastAsia="仿宋_GB2312"/>
          <w:kern w:val="0"/>
          <w:sz w:val="32"/>
          <w:szCs w:val="32"/>
          <w:shd w:val="clear" w:color="auto" w:fill="FFFFFF"/>
          <w:lang/>
        </w:rPr>
        <w:t>市有关部门、市优化营商环境促进经营主体发展工作专班，各县</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市、区</w:t>
      </w:r>
      <w:r w:rsidR="00C11C69">
        <w:rPr>
          <w:rFonts w:eastAsia="仿宋_GB2312" w:hint="eastAsia"/>
          <w:kern w:val="0"/>
          <w:sz w:val="32"/>
          <w:szCs w:val="32"/>
          <w:shd w:val="clear" w:color="auto" w:fill="FFFFFF"/>
          <w:lang/>
        </w:rPr>
        <w:t>〉</w:t>
      </w:r>
      <w:r w:rsidRPr="006765C5">
        <w:rPr>
          <w:rFonts w:eastAsia="仿宋_GB2312"/>
          <w:kern w:val="0"/>
          <w:sz w:val="32"/>
          <w:szCs w:val="32"/>
          <w:shd w:val="clear" w:color="auto" w:fill="FFFFFF"/>
          <w:lang/>
        </w:rPr>
        <w:t>人民政府</w:t>
      </w:r>
      <w:r w:rsidRPr="006765C5">
        <w:rPr>
          <w:rFonts w:eastAsia="仿宋_GB2312"/>
          <w:kern w:val="0"/>
          <w:sz w:val="32"/>
          <w:szCs w:val="32"/>
          <w:lang/>
        </w:rPr>
        <w:t>，忻州经济开发区管委会、五台山风景名胜区管委会</w:t>
      </w:r>
      <w:r w:rsidRPr="006765C5">
        <w:rPr>
          <w:rFonts w:eastAsia="仿宋_GB2312"/>
          <w:kern w:val="0"/>
          <w:sz w:val="32"/>
          <w:szCs w:val="32"/>
          <w:shd w:val="clear" w:color="auto" w:fill="FFFFFF"/>
          <w:lang/>
        </w:rPr>
        <w:t>）</w:t>
      </w:r>
    </w:p>
    <w:p w:rsidR="006765C5" w:rsidRDefault="006765C5" w:rsidP="006765C5">
      <w:pPr>
        <w:spacing w:line="560" w:lineRule="exact"/>
        <w:ind w:firstLineChars="200" w:firstLine="640"/>
        <w:rPr>
          <w:rFonts w:eastAsia="仿宋_GB2312"/>
          <w:kern w:val="0"/>
          <w:sz w:val="32"/>
          <w:szCs w:val="32"/>
          <w:shd w:val="clear" w:color="auto" w:fill="FFFFFF"/>
          <w:lang/>
        </w:rPr>
      </w:pPr>
    </w:p>
    <w:p w:rsidR="000436F5" w:rsidRPr="006765C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Default="000436F5" w:rsidP="00592ACD">
      <w:pPr>
        <w:pStyle w:val="p15"/>
        <w:widowControl w:val="0"/>
        <w:spacing w:line="60" w:lineRule="exact"/>
        <w:ind w:firstLineChars="200" w:firstLine="640"/>
        <w:rPr>
          <w:rFonts w:eastAsia="仿宋_GB2312"/>
          <w:sz w:val="32"/>
          <w:szCs w:val="32"/>
        </w:rPr>
      </w:pPr>
    </w:p>
    <w:p w:rsidR="000436F5" w:rsidRPr="000436F5" w:rsidRDefault="000436F5"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CE2615" w:rsidRPr="000436F5" w:rsidRDefault="00CE2615"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F205AD"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F205AD"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976BE">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3C54EE">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7976BE">
        <w:rPr>
          <w:rFonts w:eastAsia="仿宋_GB2312" w:hint="eastAsia"/>
          <w:color w:val="000000"/>
          <w:kern w:val="0"/>
          <w:sz w:val="28"/>
          <w:szCs w:val="28"/>
        </w:rPr>
        <w:t>4</w:t>
      </w:r>
      <w:r w:rsidR="007870F1">
        <w:rPr>
          <w:rFonts w:eastAsia="仿宋_GB2312"/>
          <w:color w:val="000000"/>
          <w:kern w:val="0"/>
          <w:sz w:val="28"/>
          <w:szCs w:val="28"/>
        </w:rPr>
        <w:t>年</w:t>
      </w:r>
      <w:r w:rsidR="00C11C69">
        <w:rPr>
          <w:rFonts w:eastAsia="仿宋_GB2312" w:hint="eastAsia"/>
          <w:color w:val="000000"/>
          <w:kern w:val="0"/>
          <w:sz w:val="28"/>
          <w:szCs w:val="28"/>
        </w:rPr>
        <w:t>5</w:t>
      </w:r>
      <w:r w:rsidR="007870F1">
        <w:rPr>
          <w:rFonts w:eastAsia="仿宋_GB2312"/>
          <w:color w:val="000000"/>
          <w:kern w:val="0"/>
          <w:sz w:val="28"/>
          <w:szCs w:val="28"/>
        </w:rPr>
        <w:t>月</w:t>
      </w:r>
      <w:r w:rsidR="00C11C69">
        <w:rPr>
          <w:rFonts w:eastAsia="仿宋_GB2312" w:hint="eastAsia"/>
          <w:color w:val="000000"/>
          <w:kern w:val="0"/>
          <w:sz w:val="28"/>
          <w:szCs w:val="28"/>
        </w:rPr>
        <w:t>6</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C11C69"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4788560</wp:posOffset>
            </wp:positionH>
            <wp:positionV relativeFrom="page">
              <wp:posOffset>9626803</wp:posOffset>
            </wp:positionV>
            <wp:extent cx="1780490" cy="629108"/>
            <wp:effectExtent l="19050" t="0" r="0" b="0"/>
            <wp:wrapNone/>
            <wp:docPr id="746" name="图片 58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0" descr="wps"/>
                    <pic:cNvPicPr>
                      <a:picLocks noChangeAspect="1" noChangeArrowheads="1"/>
                    </pic:cNvPicPr>
                  </pic:nvPicPr>
                  <pic:blipFill>
                    <a:blip r:embed="rId9"/>
                    <a:srcRect/>
                    <a:stretch>
                      <a:fillRect/>
                    </a:stretch>
                  </pic:blipFill>
                  <pic:spPr bwMode="auto">
                    <a:xfrm>
                      <a:off x="0" y="0"/>
                      <a:ext cx="1780490" cy="629108"/>
                    </a:xfrm>
                    <a:prstGeom prst="rect">
                      <a:avLst/>
                    </a:prstGeom>
                    <a:noFill/>
                    <a:ln w="9525" cmpd="sng">
                      <a:noFill/>
                      <a:miter lim="800000"/>
                      <a:headEnd/>
                      <a:tailEnd/>
                    </a:ln>
                  </pic:spPr>
                </pic:pic>
              </a:graphicData>
            </a:graphic>
          </wp:anchor>
        </w:drawing>
      </w:r>
      <w:r w:rsidR="00F205AD" w:rsidRPr="00F205AD">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0F1886">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3C54EE">
        <w:rPr>
          <w:rFonts w:eastAsia="仿宋_GB2312" w:hint="eastAsia"/>
          <w:color w:val="000000"/>
          <w:kern w:val="0"/>
          <w:sz w:val="28"/>
          <w:szCs w:val="28"/>
        </w:rPr>
        <w:t>14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D4454D">
      <w:headerReference w:type="even" r:id="rId10"/>
      <w:headerReference w:type="default" r:id="rId11"/>
      <w:footerReference w:type="even" r:id="rId12"/>
      <w:footerReference w:type="default" r:id="rId13"/>
      <w:headerReference w:type="first" r:id="rId14"/>
      <w:footerReference w:type="first" r:id="rId15"/>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86" w:rsidRDefault="00104186" w:rsidP="00BC0679">
      <w:r>
        <w:separator/>
      </w:r>
    </w:p>
  </w:endnote>
  <w:endnote w:type="continuationSeparator" w:id="1">
    <w:p w:rsidR="00104186" w:rsidRDefault="00104186"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3"/>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F205AD">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121F48" w:rsidRPr="00121F48">
          <w:rPr>
            <w:rFonts w:asciiTheme="minorEastAsia" w:eastAsiaTheme="minorEastAsia" w:hAnsiTheme="minorEastAsia"/>
            <w:noProof/>
            <w:sz w:val="24"/>
            <w:lang w:val="zh-CN"/>
          </w:rPr>
          <w:t>-</w:t>
        </w:r>
        <w:r w:rsidR="00121F48">
          <w:rPr>
            <w:rFonts w:asciiTheme="minorEastAsia" w:eastAsiaTheme="minorEastAsia" w:hAnsiTheme="minorEastAsia"/>
            <w:noProof/>
            <w:sz w:val="24"/>
          </w:rPr>
          <w:t xml:space="preserve"> 12 -</w:t>
        </w:r>
        <w:r w:rsidRPr="0029075F">
          <w:rPr>
            <w:rFonts w:asciiTheme="minorEastAsia" w:eastAsiaTheme="minorEastAsia" w:hAnsiTheme="minorEastAsia"/>
            <w:sz w:val="24"/>
          </w:rPr>
          <w:fldChar w:fldCharType="end"/>
        </w:r>
      </w:p>
    </w:sdtContent>
  </w:sdt>
  <w:p w:rsidR="0029075F" w:rsidRDefault="002907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5"/>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F205AD">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121F48" w:rsidRPr="00121F48">
          <w:rPr>
            <w:rFonts w:asciiTheme="minorEastAsia" w:eastAsiaTheme="minorEastAsia" w:hAnsiTheme="minorEastAsia"/>
            <w:noProof/>
            <w:sz w:val="24"/>
            <w:lang w:val="zh-CN"/>
          </w:rPr>
          <w:t>-</w:t>
        </w:r>
        <w:r w:rsidR="00121F48">
          <w:rPr>
            <w:rFonts w:asciiTheme="minorEastAsia" w:eastAsiaTheme="minorEastAsia" w:hAnsiTheme="minorEastAsia"/>
            <w:noProof/>
            <w:sz w:val="24"/>
          </w:rPr>
          <w:t xml:space="preserve"> 11 -</w:t>
        </w:r>
        <w:r w:rsidRPr="0029075F">
          <w:rPr>
            <w:rFonts w:asciiTheme="minorEastAsia" w:eastAsiaTheme="minorEastAsia" w:hAnsiTheme="minorEastAsia"/>
            <w:sz w:val="24"/>
          </w:rPr>
          <w:fldChar w:fldCharType="end"/>
        </w:r>
      </w:p>
    </w:sdtContent>
  </w:sdt>
  <w:p w:rsidR="0029075F" w:rsidRDefault="002907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3" w:rsidRPr="004510C3" w:rsidRDefault="004510C3">
    <w:pPr>
      <w:pStyle w:val="ac"/>
      <w:jc w:val="center"/>
      <w:rPr>
        <w:rFonts w:asciiTheme="minorEastAsia" w:eastAsiaTheme="minorEastAsia" w:hAnsiTheme="minorEastAsia"/>
        <w:sz w:val="24"/>
      </w:rPr>
    </w:pPr>
  </w:p>
  <w:p w:rsidR="004510C3" w:rsidRDefault="00451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86" w:rsidRDefault="00104186" w:rsidP="00BC0679">
      <w:r>
        <w:separator/>
      </w:r>
    </w:p>
  </w:footnote>
  <w:footnote w:type="continuationSeparator" w:id="1">
    <w:p w:rsidR="00104186" w:rsidRDefault="00104186" w:rsidP="00BC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57" w:rsidRDefault="00D72D5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57" w:rsidRDefault="00D72D5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57" w:rsidRDefault="00D72D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49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C88"/>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31E"/>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1886"/>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835"/>
    <w:rsid w:val="00101AA3"/>
    <w:rsid w:val="00101F75"/>
    <w:rsid w:val="00102943"/>
    <w:rsid w:val="00103EAD"/>
    <w:rsid w:val="00104186"/>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1F48"/>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4E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5B7F"/>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914"/>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1E3"/>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97CC6"/>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5C5"/>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6F49"/>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5107"/>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6BE"/>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25B"/>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5E7E"/>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A7DCA"/>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0C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05EF"/>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D7ADD"/>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6E6"/>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1C69"/>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15"/>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3404"/>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2D5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04A"/>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0B7"/>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5AD"/>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5EC"/>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 w:type="paragraph" w:customStyle="1" w:styleId="aff">
    <w:name w:val="大标题"/>
    <w:basedOn w:val="a"/>
    <w:next w:val="a"/>
    <w:qFormat/>
    <w:rsid w:val="000436F5"/>
    <w:pPr>
      <w:widowControl/>
      <w:kinsoku w:val="0"/>
      <w:autoSpaceDE w:val="0"/>
      <w:autoSpaceDN w:val="0"/>
      <w:adjustRightInd w:val="0"/>
      <w:snapToGrid w:val="0"/>
      <w:spacing w:line="560" w:lineRule="exact"/>
      <w:jc w:val="center"/>
      <w:textAlignment w:val="baseline"/>
    </w:pPr>
    <w:rPr>
      <w:rFonts w:ascii="Calibri" w:eastAsia="方正小标宋简体" w:hAnsi="Calibri" w:cs="Arial"/>
      <w:snapToGrid w:val="0"/>
      <w:color w:val="000000"/>
      <w:kern w:val="0"/>
      <w:sz w:val="44"/>
      <w:szCs w:val="21"/>
    </w:rPr>
  </w:style>
  <w:style w:type="paragraph" w:customStyle="1" w:styleId="18">
    <w:name w:val="正文首行缩进1"/>
    <w:basedOn w:val="a"/>
    <w:uiPriority w:val="99"/>
    <w:qFormat/>
    <w:rsid w:val="006765C5"/>
    <w:pPr>
      <w:spacing w:after="120"/>
      <w:ind w:firstLineChars="100" w:firstLine="420"/>
    </w:pPr>
    <w:rPr>
      <w:rFonts w:ascii="Calibri" w:hAnsi="Calibri"/>
    </w:rPr>
  </w:style>
  <w:style w:type="paragraph" w:customStyle="1" w:styleId="NormalIndent1">
    <w:name w:val="Normal Indent1"/>
    <w:basedOn w:val="a"/>
    <w:qFormat/>
    <w:rsid w:val="006765C5"/>
    <w:pPr>
      <w:spacing w:line="660" w:lineRule="exact"/>
      <w:ind w:firstLineChars="200" w:firstLine="720"/>
    </w:pPr>
    <w:rPr>
      <w:rFonts w:ascii="Calibri" w:eastAsia="楷体_GB2312" w:hAnsi="Calibri"/>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8B7BAEC7-6E5B-475D-8427-80353835AB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1741</Words>
  <Characters>9925</Characters>
  <Application>Microsoft Office Word</Application>
  <DocSecurity>0</DocSecurity>
  <Lines>82</Lines>
  <Paragraphs>23</Paragraphs>
  <ScaleCrop>false</ScaleCrop>
  <Company>2012dnd.com</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2024-05-07T08:06:00Z</cp:lastPrinted>
  <dcterms:created xsi:type="dcterms:W3CDTF">2024-05-07T07:59:00Z</dcterms:created>
  <dcterms:modified xsi:type="dcterms:W3CDTF">2024-05-07T08:46:00Z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