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widowControl/>
        <w:spacing w:line="560" w:lineRule="exact"/>
        <w:ind w:left="420"/>
        <w:jc w:val="center"/>
        <w:rPr>
          <w:rFonts w:hint="eastAsia" w:ascii="方正大标宋简体" w:eastAsia="方正大标宋简体"/>
          <w:bCs/>
          <w:color w:val="000000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农村宅基地上自建房用作住所（经营场所）信息申报承诺表</w:t>
      </w:r>
    </w:p>
    <w:tbl>
      <w:tblPr>
        <w:tblStyle w:val="28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363"/>
        <w:gridCol w:w="5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市场主体名称</w:t>
            </w:r>
          </w:p>
        </w:tc>
        <w:tc>
          <w:tcPr>
            <w:tcW w:w="69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住所（经营场所）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69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  <w:u w:val="single"/>
              </w:rPr>
              <w:t xml:space="preserve">         </w:t>
            </w:r>
            <w:r>
              <w:rPr>
                <w:rFonts w:eastAsia="仿宋_GB2312"/>
                <w:sz w:val="22"/>
              </w:rPr>
              <w:t xml:space="preserve">省 </w:t>
            </w:r>
            <w:r>
              <w:rPr>
                <w:rFonts w:eastAsia="仿宋_GB2312"/>
                <w:sz w:val="22"/>
                <w:u w:val="single"/>
              </w:rPr>
              <w:t xml:space="preserve">         </w:t>
            </w:r>
            <w:r>
              <w:rPr>
                <w:rFonts w:eastAsia="仿宋_GB2312"/>
                <w:sz w:val="22"/>
              </w:rPr>
              <w:t>市</w:t>
            </w:r>
            <w:r>
              <w:rPr>
                <w:rFonts w:eastAsia="仿宋_GB2312"/>
                <w:sz w:val="22"/>
                <w:u w:val="single"/>
              </w:rPr>
              <w:t xml:space="preserve">        </w:t>
            </w:r>
            <w:r>
              <w:rPr>
                <w:rFonts w:eastAsia="仿宋_GB2312"/>
                <w:sz w:val="22"/>
              </w:rPr>
              <w:t>县（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eastAsia="仿宋_GB2312"/>
                <w:sz w:val="22"/>
              </w:rPr>
              <w:t>市</w:t>
            </w:r>
            <w:r>
              <w:rPr>
                <w:rFonts w:eastAsia="仿宋_GB2312"/>
                <w:sz w:val="22"/>
              </w:rPr>
              <w:fldChar w:fldCharType="end"/>
            </w:r>
            <w:r>
              <w:rPr>
                <w:rFonts w:eastAsia="仿宋_GB2312"/>
                <w:sz w:val="22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eastAsia="仿宋_GB2312"/>
                <w:sz w:val="22"/>
              </w:rPr>
              <w:t>区</w:t>
            </w:r>
            <w:r>
              <w:rPr>
                <w:rFonts w:eastAsia="仿宋_GB2312"/>
                <w:sz w:val="22"/>
              </w:rPr>
              <w:fldChar w:fldCharType="end"/>
            </w:r>
            <w:r>
              <w:rPr>
                <w:rFonts w:eastAsia="仿宋_GB2312"/>
                <w:sz w:val="22"/>
              </w:rPr>
              <w:t>）</w:t>
            </w:r>
            <w:r>
              <w:rPr>
                <w:rFonts w:eastAsia="仿宋_GB2312"/>
                <w:sz w:val="22"/>
                <w:u w:val="single"/>
              </w:rPr>
              <w:t xml:space="preserve">         </w:t>
            </w:r>
            <w:r>
              <w:rPr>
                <w:rFonts w:eastAsia="仿宋_GB2312"/>
                <w:sz w:val="22"/>
              </w:rPr>
              <w:t>乡（镇/街道）</w:t>
            </w:r>
          </w:p>
          <w:p>
            <w:pPr>
              <w:spacing w:line="360" w:lineRule="exact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  <w:u w:val="single"/>
              </w:rPr>
              <w:t xml:space="preserve">         </w:t>
            </w:r>
            <w:r>
              <w:rPr>
                <w:rFonts w:eastAsia="仿宋_GB2312"/>
                <w:sz w:val="22"/>
              </w:rPr>
              <w:t>村（小区）</w:t>
            </w:r>
            <w:r>
              <w:rPr>
                <w:rFonts w:eastAsia="仿宋_GB2312"/>
                <w:sz w:val="22"/>
                <w:u w:val="single"/>
              </w:rPr>
              <w:t xml:space="preserve">          </w:t>
            </w:r>
            <w:r>
              <w:rPr>
                <w:rFonts w:eastAsia="仿宋_GB2312"/>
                <w:sz w:val="22"/>
              </w:rPr>
              <w:t>号</w:t>
            </w:r>
            <w:r>
              <w:rPr>
                <w:rFonts w:eastAsia="仿宋_GB2312"/>
                <w:sz w:val="22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房屋所有权人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名   称</w:t>
            </w:r>
          </w:p>
        </w:tc>
        <w:tc>
          <w:tcPr>
            <w:tcW w:w="55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</w:rPr>
              <w:t>使用权取得方式</w:t>
            </w:r>
          </w:p>
        </w:tc>
        <w:tc>
          <w:tcPr>
            <w:tcW w:w="69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□向房屋所有权人(□租赁 □借用)</w:t>
            </w:r>
          </w:p>
          <w:p>
            <w:pPr>
              <w:spacing w:line="36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□转租赁，并已征得房屋所有权人的同意</w:t>
            </w:r>
          </w:p>
          <w:p>
            <w:pPr>
              <w:widowControl/>
              <w:spacing w:line="360" w:lineRule="exact"/>
              <w:ind w:firstLine="360" w:firstLineChars="15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/>
                <w:sz w:val="24"/>
              </w:rPr>
              <w:t>□转借用，并已征得房屋所有权人的同意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</w:rPr>
              <w:t>房屋属性</w:t>
            </w:r>
          </w:p>
        </w:tc>
        <w:tc>
          <w:tcPr>
            <w:tcW w:w="69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  <w:lang w:val="zh-CN"/>
              </w:rPr>
              <w:t>农村宅基地上自建房 □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  <w:lang w:val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5"/>
              <w:autoSpaceDN w:val="0"/>
              <w:spacing w:line="360" w:lineRule="exact"/>
              <w:ind w:left="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申请人承诺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55"/>
              <w:autoSpaceDN w:val="0"/>
              <w:spacing w:beforeLines="50" w:line="36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申请人郑重承诺：</w:t>
            </w:r>
          </w:p>
          <w:p>
            <w:pPr>
              <w:pStyle w:val="55"/>
              <w:autoSpaceDN w:val="0"/>
              <w:spacing w:line="360" w:lineRule="exact"/>
              <w:ind w:firstLine="40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.已取得申报的住所（经营场所）的合法使用权，并对其真实性、合法性、安全性负责，承担填报虚假信息引起的一切法律责任。如有内容申报不全的情形，同意登记机关依法驳回要求修正；如有内容虚假情形，同意登记机关依法撤销审批。</w:t>
            </w:r>
          </w:p>
          <w:p>
            <w:pPr>
              <w:pStyle w:val="55"/>
              <w:autoSpaceDN w:val="0"/>
              <w:spacing w:line="360" w:lineRule="exact"/>
              <w:ind w:firstLine="40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2.申报的住所（经营场所）已经通过竣工验收。</w:t>
            </w:r>
          </w:p>
          <w:p>
            <w:pPr>
              <w:pStyle w:val="55"/>
              <w:autoSpaceDN w:val="0"/>
              <w:spacing w:line="360" w:lineRule="exact"/>
              <w:ind w:firstLine="40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/>
                <w:lang w:val="zh-CN"/>
              </w:rPr>
              <w:t>申报的住所（经营场所）属住宅</w:t>
            </w:r>
            <w:r>
              <w:rPr>
                <w:rFonts w:eastAsia="仿宋_GB2312"/>
              </w:rPr>
              <w:t>改变为经营性用房，符合《山西省农村集体建设用地房屋建筑设计施工监理管理服务办法(试行)规定，已经征得有利害关系业主的同意。</w:t>
            </w:r>
          </w:p>
          <w:p>
            <w:pPr>
              <w:pStyle w:val="55"/>
              <w:autoSpaceDN w:val="0"/>
              <w:spacing w:line="360" w:lineRule="exact"/>
              <w:ind w:firstLine="40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4.自觉接受市场主体登记监管机关对住所（经营场所）登记情况的监督管理，及时办理住所（经营场所）变更登记或者备案手续。</w:t>
            </w:r>
          </w:p>
          <w:p>
            <w:pPr>
              <w:pStyle w:val="55"/>
              <w:autoSpaceDN w:val="0"/>
              <w:spacing w:line="360" w:lineRule="exact"/>
              <w:ind w:firstLine="40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5.自觉接受有关审批监管部门的监督管理，承担因利用非法建筑、危险建筑、擅自改变房屋用途等从事生产经营活动而引起的一切法律责任。</w:t>
            </w:r>
          </w:p>
          <w:p>
            <w:pPr>
              <w:pStyle w:val="55"/>
              <w:autoSpaceDN w:val="0"/>
              <w:spacing w:line="360" w:lineRule="exact"/>
              <w:ind w:firstLine="40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申请人（签字或盖章）：</w:t>
            </w:r>
          </w:p>
          <w:p>
            <w:pPr>
              <w:pStyle w:val="55"/>
              <w:autoSpaceDN w:val="0"/>
              <w:spacing w:line="36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</w:t>
            </w:r>
          </w:p>
          <w:p>
            <w:pPr>
              <w:pStyle w:val="55"/>
              <w:autoSpaceDN w:val="0"/>
              <w:spacing w:line="36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　　　　　　　　　　　　　　　　　　　　　　　    年     月     日</w:t>
            </w:r>
          </w:p>
        </w:tc>
      </w:tr>
    </w:tbl>
    <w:p>
      <w:pPr>
        <w:tabs>
          <w:tab w:val="left" w:pos="6278"/>
        </w:tabs>
        <w:rPr>
          <w:rFonts w:ascii="??_GB2312" w:eastAsia="Times New Roman"/>
          <w:b/>
          <w:bCs/>
          <w:color w:val="000000"/>
          <w:kern w:val="0"/>
        </w:rPr>
      </w:pPr>
      <w:r>
        <w:rPr>
          <w:rFonts w:ascii="??_GB2312" w:eastAsia="Times New Roman"/>
          <w:b/>
          <w:bCs/>
          <w:color w:val="000000"/>
          <w:kern w:val="0"/>
        </w:rPr>
        <w:tab/>
      </w:r>
    </w:p>
    <w:p>
      <w:pPr>
        <w:spacing w:line="540" w:lineRule="exact"/>
        <w:jc w:val="left"/>
        <w:rPr>
          <w:rFonts w:eastAsia="仿宋_GB2312"/>
          <w:sz w:val="24"/>
          <w:szCs w:val="28"/>
        </w:rPr>
      </w:pPr>
      <w:r>
        <w:rPr>
          <w:rFonts w:hAnsi="仿宋_GB2312" w:eastAsia="仿宋_GB2312"/>
          <w:b/>
          <w:bCs/>
          <w:color w:val="000000"/>
          <w:kern w:val="0"/>
          <w:sz w:val="24"/>
          <w:szCs w:val="28"/>
        </w:rPr>
        <w:t>注：</w:t>
      </w:r>
      <w:r>
        <w:rPr>
          <w:rFonts w:eastAsia="仿宋_GB2312"/>
          <w:sz w:val="24"/>
          <w:szCs w:val="28"/>
        </w:rPr>
        <w:t>1</w:t>
      </w:r>
      <w:r>
        <w:rPr>
          <w:rFonts w:hAnsi="仿宋_GB2312" w:eastAsia="仿宋_GB2312"/>
          <w:sz w:val="24"/>
          <w:szCs w:val="28"/>
        </w:rPr>
        <w:t>、本表适用于市场主体办理设立登记、住所变更登记及分支机构登记。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2</w:t>
      </w:r>
      <w:r>
        <w:rPr>
          <w:rFonts w:hAnsi="仿宋_GB2312" w:eastAsia="仿宋_GB2312"/>
          <w:sz w:val="24"/>
          <w:szCs w:val="28"/>
        </w:rPr>
        <w:t>、</w:t>
      </w:r>
      <w:r>
        <w:rPr>
          <w:rFonts w:hAnsi="仿宋_GB2312" w:eastAsia="仿宋_GB2312"/>
          <w:bCs/>
          <w:sz w:val="24"/>
          <w:szCs w:val="28"/>
        </w:rPr>
        <w:t>申请人请按照格式规范填写，并在相应的</w:t>
      </w:r>
      <w:r>
        <w:rPr>
          <w:rFonts w:eastAsia="仿宋_GB2312"/>
          <w:bCs/>
          <w:sz w:val="24"/>
          <w:szCs w:val="28"/>
        </w:rPr>
        <w:t>“</w:t>
      </w:r>
      <w:r>
        <w:rPr>
          <w:rFonts w:eastAsia="仿宋_GB2312"/>
          <w:sz w:val="24"/>
          <w:szCs w:val="28"/>
        </w:rPr>
        <w:t>□”</w:t>
      </w:r>
      <w:r>
        <w:rPr>
          <w:rFonts w:hAnsi="仿宋_GB2312" w:eastAsia="仿宋_GB2312"/>
          <w:sz w:val="24"/>
          <w:szCs w:val="28"/>
        </w:rPr>
        <w:t>中打</w:t>
      </w:r>
      <w:r>
        <w:rPr>
          <w:rFonts w:eastAsia="仿宋_GB2312"/>
          <w:sz w:val="24"/>
          <w:szCs w:val="28"/>
        </w:rPr>
        <w:t>“</w:t>
      </w:r>
      <w:r>
        <w:rPr>
          <w:rFonts w:eastAsia="仿宋_GB2312"/>
          <w:color w:val="000000"/>
          <w:sz w:val="24"/>
          <w:szCs w:val="28"/>
        </w:rPr>
        <w:t>√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。</w:t>
      </w:r>
      <w:r>
        <w:rPr>
          <w:rFonts w:hAnsi="仿宋_GB2312" w:eastAsia="仿宋_GB2312"/>
          <w:bCs/>
          <w:sz w:val="24"/>
          <w:szCs w:val="28"/>
        </w:rPr>
        <w:t>无法提供详细地址的需填写《方位示意图》。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3</w:t>
      </w:r>
      <w:r>
        <w:rPr>
          <w:rFonts w:hAnsi="仿宋_GB2312" w:eastAsia="仿宋_GB2312"/>
          <w:sz w:val="24"/>
          <w:szCs w:val="28"/>
        </w:rPr>
        <w:t>、申请公司设立登记，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由公司拟任法定代表人签署；公司申请住所变更登记或设立分支机构，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由公司法定代表人签署并加盖公司公章。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4</w:t>
      </w:r>
      <w:r>
        <w:rPr>
          <w:rFonts w:hAnsi="仿宋_GB2312" w:eastAsia="仿宋_GB2312"/>
          <w:sz w:val="24"/>
          <w:szCs w:val="28"/>
        </w:rPr>
        <w:t>、申请非公司企业法人开业登记，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由企业组建负责人签署；非公司企业法人申请住所变更登记或设立分支机构，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由法定代表人签署并加盖企业法人公章。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5</w:t>
      </w:r>
      <w:r>
        <w:rPr>
          <w:rFonts w:hAnsi="仿宋_GB2312" w:eastAsia="仿宋_GB2312"/>
          <w:sz w:val="24"/>
          <w:szCs w:val="28"/>
        </w:rPr>
        <w:t>、申请合伙企业设立登记，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由企业拟任执行事务合伙人（委派代表）签署；合伙企业申请住所变更登记或设立分支机构，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由执行事务合伙人（委派代表）签署并加盖企业公章。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6</w:t>
      </w:r>
      <w:r>
        <w:rPr>
          <w:rFonts w:hAnsi="仿宋_GB2312" w:eastAsia="仿宋_GB2312"/>
          <w:sz w:val="24"/>
          <w:szCs w:val="28"/>
        </w:rPr>
        <w:t>、申请个人独资企业设立登记，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由企业投资人签署；个人独资企业申请住所变更登记或设立分支机构，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由投资人签署并加盖企业公章。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7</w:t>
      </w:r>
      <w:r>
        <w:rPr>
          <w:rFonts w:hAnsi="仿宋_GB2312" w:eastAsia="仿宋_GB2312"/>
          <w:sz w:val="24"/>
          <w:szCs w:val="28"/>
        </w:rPr>
        <w:t>、申请农民专业合作社设立登记，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由农民专业合作社拟任法定代表人签署；农民专业合作社申请住所变更登记或设立分支机构，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由法定代表人签署。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8</w:t>
      </w:r>
      <w:r>
        <w:rPr>
          <w:rFonts w:hAnsi="仿宋_GB2312" w:eastAsia="仿宋_GB2312"/>
          <w:sz w:val="24"/>
          <w:szCs w:val="28"/>
        </w:rPr>
        <w:t>、申请个体工商户设立登记、住所变更登记，由个体工商户经营者签署。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9</w:t>
      </w:r>
      <w:r>
        <w:rPr>
          <w:rFonts w:hAnsi="仿宋_GB2312" w:eastAsia="仿宋_GB2312"/>
          <w:sz w:val="24"/>
          <w:szCs w:val="28"/>
        </w:rPr>
        <w:t>、申请其他经营单位开业登记、住所变更登记，</w:t>
      </w:r>
      <w:r>
        <w:rPr>
          <w:rFonts w:eastAsia="仿宋_GB2312"/>
          <w:sz w:val="24"/>
          <w:szCs w:val="28"/>
        </w:rPr>
        <w:t>“</w:t>
      </w:r>
      <w:r>
        <w:rPr>
          <w:rFonts w:hAnsi="仿宋_GB2312" w:eastAsia="仿宋_GB2312"/>
          <w:sz w:val="24"/>
          <w:szCs w:val="28"/>
        </w:rPr>
        <w:t>申请人承诺</w:t>
      </w:r>
      <w:r>
        <w:rPr>
          <w:rFonts w:eastAsia="仿宋_GB2312"/>
          <w:sz w:val="24"/>
          <w:szCs w:val="28"/>
        </w:rPr>
        <w:t>”</w:t>
      </w:r>
      <w:r>
        <w:rPr>
          <w:rFonts w:hAnsi="仿宋_GB2312" w:eastAsia="仿宋_GB2312"/>
          <w:sz w:val="24"/>
          <w:szCs w:val="28"/>
        </w:rPr>
        <w:t>由隶属单位（企业）法定代表人签署并加盖隶属单位（企业）公章。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10</w:t>
      </w:r>
      <w:r>
        <w:rPr>
          <w:rFonts w:hAnsi="仿宋_GB2312" w:eastAsia="仿宋_GB2312"/>
          <w:sz w:val="24"/>
          <w:szCs w:val="28"/>
        </w:rPr>
        <w:t>、</w:t>
      </w:r>
      <w:r>
        <w:rPr>
          <w:rFonts w:hAnsi="仿宋_GB2312" w:eastAsia="仿宋_GB2312"/>
          <w:bCs/>
          <w:sz w:val="24"/>
          <w:szCs w:val="28"/>
        </w:rPr>
        <w:t>外国（地区）企业常驻代表机构、外国地区（企业）在中国境内从事生产经营活动由外国地区（企业）有权签字人签字。</w:t>
      </w:r>
    </w:p>
    <w:p>
      <w:pPr>
        <w:spacing w:line="54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11</w:t>
      </w:r>
      <w:r>
        <w:rPr>
          <w:rFonts w:hAnsi="仿宋_GB2312" w:eastAsia="仿宋_GB2312"/>
          <w:sz w:val="24"/>
          <w:szCs w:val="28"/>
        </w:rPr>
        <w:t>、在农村宅基地上建造的自建房用于经营场所的适用本承诺表。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方 位 示 意 图</w:t>
      </w:r>
    </w:p>
    <w:tbl>
      <w:tblPr>
        <w:tblStyle w:val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市场主体名称</w:t>
            </w:r>
          </w:p>
        </w:tc>
        <w:tc>
          <w:tcPr>
            <w:tcW w:w="641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641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所属行政区划</w:t>
            </w:r>
          </w:p>
        </w:tc>
        <w:tc>
          <w:tcPr>
            <w:tcW w:w="6413" w:type="dxa"/>
            <w:vAlign w:val="center"/>
          </w:tcPr>
          <w:p>
            <w:pPr>
              <w:autoSpaceDE w:val="0"/>
              <w:autoSpaceDN w:val="0"/>
              <w:spacing w:line="400" w:lineRule="exact"/>
              <w:ind w:firstLine="840" w:firstLineChars="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Cs w:val="22"/>
              </w:rPr>
              <w:t>市      县（市/区）     乡（镇）      村（开发区）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经营区域面积</w:t>
            </w:r>
          </w:p>
        </w:tc>
        <w:tc>
          <w:tcPr>
            <w:tcW w:w="641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eastAsia="仿宋_GB2312"/>
                <w:color w:val="000000"/>
                <w:szCs w:val="22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1" w:hRule="atLeast"/>
        </w:trPr>
        <w:tc>
          <w:tcPr>
            <w:tcW w:w="8613" w:type="dxa"/>
            <w:gridSpan w:val="2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方位示意图</w:t>
            </w:r>
          </w:p>
          <w:p>
            <w:pPr>
              <w:ind w:firstLine="440" w:firstLineChars="100"/>
              <w:rPr>
                <w:rFonts w:eastAsia="仿宋_GB2312"/>
                <w:color w:val="000000"/>
                <w:sz w:val="44"/>
                <w:szCs w:val="22"/>
                <w:lang w:eastAsia="en-US"/>
              </w:rPr>
            </w:pPr>
            <w:r>
              <w:rPr>
                <w:rFonts w:eastAsia="仿宋_GB2312"/>
                <w:color w:val="000000"/>
                <w:sz w:val="44"/>
                <w:szCs w:val="22"/>
                <w:lang w:eastAsia="en-US"/>
              </w:rPr>
              <w:t>↑</w:t>
            </w:r>
            <w:r>
              <w:rPr>
                <w:rFonts w:eastAsia="仿宋_GB2312"/>
                <w:sz w:val="28"/>
                <w:szCs w:val="28"/>
              </w:rPr>
              <w:t>北</w:t>
            </w:r>
          </w:p>
          <w:p>
            <w:pPr>
              <w:ind w:firstLine="440" w:firstLineChars="100"/>
              <w:rPr>
                <w:rFonts w:eastAsia="仿宋_GB2312"/>
                <w:color w:val="000000"/>
                <w:sz w:val="44"/>
                <w:szCs w:val="22"/>
                <w:lang w:eastAsia="en-US"/>
              </w:rPr>
            </w:pPr>
          </w:p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eastAsia="仿宋_GB2312"/>
              </w:rPr>
              <w:drawing>
                <wp:inline distT="0" distB="0" distL="0" distR="0">
                  <wp:extent cx="5369560" cy="3796665"/>
                  <wp:effectExtent l="19050" t="0" r="2540" b="0"/>
                  <wp:docPr id="1" name="图片 2" descr="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560" cy="37966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500" w:lineRule="exact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2"/>
      <w:docPartObj>
        <w:docPartGallery w:val="AutoText"/>
      </w:docPartObj>
    </w:sdtPr>
    <w:sdtContent>
      <w:p>
        <w:pPr>
          <w:pStyle w:val="17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9 -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1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8 -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34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jc w:val="right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2013C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52F"/>
    <w:rsid w:val="0004684B"/>
    <w:rsid w:val="00046933"/>
    <w:rsid w:val="000469A2"/>
    <w:rsid w:val="00046C77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5590"/>
    <w:rsid w:val="00065E31"/>
    <w:rsid w:val="00065E3F"/>
    <w:rsid w:val="0006628B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5701"/>
    <w:rsid w:val="00075B12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4F3"/>
    <w:rsid w:val="000A2E51"/>
    <w:rsid w:val="000A2E79"/>
    <w:rsid w:val="000A520E"/>
    <w:rsid w:val="000A5AC8"/>
    <w:rsid w:val="000A6147"/>
    <w:rsid w:val="000A7285"/>
    <w:rsid w:val="000A734D"/>
    <w:rsid w:val="000A771B"/>
    <w:rsid w:val="000B03CF"/>
    <w:rsid w:val="000B15EF"/>
    <w:rsid w:val="000B1E34"/>
    <w:rsid w:val="000B29A6"/>
    <w:rsid w:val="000B2E8E"/>
    <w:rsid w:val="000B3200"/>
    <w:rsid w:val="000B3B19"/>
    <w:rsid w:val="000B5338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67AC"/>
    <w:rsid w:val="000C6E98"/>
    <w:rsid w:val="000C7002"/>
    <w:rsid w:val="000C7707"/>
    <w:rsid w:val="000D0AB2"/>
    <w:rsid w:val="000D1A7E"/>
    <w:rsid w:val="000D1FDA"/>
    <w:rsid w:val="000D26B7"/>
    <w:rsid w:val="000D310C"/>
    <w:rsid w:val="000D3326"/>
    <w:rsid w:val="000D34F1"/>
    <w:rsid w:val="000D3908"/>
    <w:rsid w:val="000D5099"/>
    <w:rsid w:val="000D56BC"/>
    <w:rsid w:val="000D6097"/>
    <w:rsid w:val="000D6C8A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2CDD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7D75"/>
    <w:rsid w:val="0012111A"/>
    <w:rsid w:val="00121CB3"/>
    <w:rsid w:val="0012294D"/>
    <w:rsid w:val="00124378"/>
    <w:rsid w:val="00125329"/>
    <w:rsid w:val="001265E1"/>
    <w:rsid w:val="001266D6"/>
    <w:rsid w:val="0013140A"/>
    <w:rsid w:val="001318A1"/>
    <w:rsid w:val="00131E2C"/>
    <w:rsid w:val="0013281A"/>
    <w:rsid w:val="00133299"/>
    <w:rsid w:val="0013493F"/>
    <w:rsid w:val="00135827"/>
    <w:rsid w:val="00136401"/>
    <w:rsid w:val="001366C6"/>
    <w:rsid w:val="00137530"/>
    <w:rsid w:val="0013783C"/>
    <w:rsid w:val="00140485"/>
    <w:rsid w:val="0014120A"/>
    <w:rsid w:val="00141909"/>
    <w:rsid w:val="001426AF"/>
    <w:rsid w:val="00142A71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F81"/>
    <w:rsid w:val="001E6284"/>
    <w:rsid w:val="001E64A7"/>
    <w:rsid w:val="001E7BAC"/>
    <w:rsid w:val="001F02B7"/>
    <w:rsid w:val="001F18F3"/>
    <w:rsid w:val="001F1C22"/>
    <w:rsid w:val="001F1C8B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4D2"/>
    <w:rsid w:val="00262C9E"/>
    <w:rsid w:val="00262CEC"/>
    <w:rsid w:val="0026321A"/>
    <w:rsid w:val="00263873"/>
    <w:rsid w:val="002650D7"/>
    <w:rsid w:val="0026540B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FD"/>
    <w:rsid w:val="00296CF8"/>
    <w:rsid w:val="002A0F2D"/>
    <w:rsid w:val="002A110A"/>
    <w:rsid w:val="002A2458"/>
    <w:rsid w:val="002A286D"/>
    <w:rsid w:val="002A4D70"/>
    <w:rsid w:val="002A50B1"/>
    <w:rsid w:val="002A7798"/>
    <w:rsid w:val="002A7A5E"/>
    <w:rsid w:val="002A7B63"/>
    <w:rsid w:val="002B03EE"/>
    <w:rsid w:val="002B0871"/>
    <w:rsid w:val="002B0E97"/>
    <w:rsid w:val="002B1155"/>
    <w:rsid w:val="002B133C"/>
    <w:rsid w:val="002B171C"/>
    <w:rsid w:val="002B1AB4"/>
    <w:rsid w:val="002B252C"/>
    <w:rsid w:val="002B262C"/>
    <w:rsid w:val="002B2F43"/>
    <w:rsid w:val="002B51A8"/>
    <w:rsid w:val="002B5595"/>
    <w:rsid w:val="002B58FF"/>
    <w:rsid w:val="002B5BB4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CED"/>
    <w:rsid w:val="00303C44"/>
    <w:rsid w:val="003045A0"/>
    <w:rsid w:val="003108BF"/>
    <w:rsid w:val="00310B33"/>
    <w:rsid w:val="00310EFA"/>
    <w:rsid w:val="00310FA5"/>
    <w:rsid w:val="00312D50"/>
    <w:rsid w:val="00312F8B"/>
    <w:rsid w:val="00313CEC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DEA"/>
    <w:rsid w:val="00395EBF"/>
    <w:rsid w:val="00396D08"/>
    <w:rsid w:val="00397CD3"/>
    <w:rsid w:val="003A0B64"/>
    <w:rsid w:val="003A0EE1"/>
    <w:rsid w:val="003A1469"/>
    <w:rsid w:val="003A185F"/>
    <w:rsid w:val="003A1BA4"/>
    <w:rsid w:val="003A226A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683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E7"/>
    <w:rsid w:val="003D3873"/>
    <w:rsid w:val="003D4814"/>
    <w:rsid w:val="003D4BB1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17C3"/>
    <w:rsid w:val="003F34C3"/>
    <w:rsid w:val="003F516E"/>
    <w:rsid w:val="003F6C08"/>
    <w:rsid w:val="003F6E4F"/>
    <w:rsid w:val="003F7271"/>
    <w:rsid w:val="003F79C8"/>
    <w:rsid w:val="00400E4C"/>
    <w:rsid w:val="004012A9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4C9B"/>
    <w:rsid w:val="00427610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7146A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1348"/>
    <w:rsid w:val="0049399B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82C"/>
    <w:rsid w:val="004A6123"/>
    <w:rsid w:val="004B00C8"/>
    <w:rsid w:val="004B1661"/>
    <w:rsid w:val="004B16A5"/>
    <w:rsid w:val="004B2F96"/>
    <w:rsid w:val="004B321D"/>
    <w:rsid w:val="004B3D7B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12A"/>
    <w:rsid w:val="004C3ED6"/>
    <w:rsid w:val="004C44CA"/>
    <w:rsid w:val="004C4D2E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717A"/>
    <w:rsid w:val="004F7B45"/>
    <w:rsid w:val="0050026F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20E7"/>
    <w:rsid w:val="005421CB"/>
    <w:rsid w:val="00542B4B"/>
    <w:rsid w:val="00542FE9"/>
    <w:rsid w:val="00543550"/>
    <w:rsid w:val="005444D3"/>
    <w:rsid w:val="005456C3"/>
    <w:rsid w:val="00545D65"/>
    <w:rsid w:val="00545E0E"/>
    <w:rsid w:val="00545E5E"/>
    <w:rsid w:val="0054750C"/>
    <w:rsid w:val="00547854"/>
    <w:rsid w:val="00547B54"/>
    <w:rsid w:val="00550E79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F9F"/>
    <w:rsid w:val="0058690C"/>
    <w:rsid w:val="00586F65"/>
    <w:rsid w:val="00586F85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8BC"/>
    <w:rsid w:val="005C4B57"/>
    <w:rsid w:val="005C4FAC"/>
    <w:rsid w:val="005C55F4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4E4"/>
    <w:rsid w:val="005E27F1"/>
    <w:rsid w:val="005E366C"/>
    <w:rsid w:val="005E38F4"/>
    <w:rsid w:val="005E3BAE"/>
    <w:rsid w:val="005E43C4"/>
    <w:rsid w:val="005E48B8"/>
    <w:rsid w:val="005E5027"/>
    <w:rsid w:val="005E5655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F6C"/>
    <w:rsid w:val="00651659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275"/>
    <w:rsid w:val="006A4581"/>
    <w:rsid w:val="006A4E6F"/>
    <w:rsid w:val="006A54BE"/>
    <w:rsid w:val="006A5A94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DAF"/>
    <w:rsid w:val="006D438A"/>
    <w:rsid w:val="006D5222"/>
    <w:rsid w:val="006D56F3"/>
    <w:rsid w:val="006D66A2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8E7"/>
    <w:rsid w:val="007A58C7"/>
    <w:rsid w:val="007A5CB9"/>
    <w:rsid w:val="007A6CB2"/>
    <w:rsid w:val="007A6CCC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C3"/>
    <w:rsid w:val="007C706C"/>
    <w:rsid w:val="007C78C2"/>
    <w:rsid w:val="007C7E68"/>
    <w:rsid w:val="007D1898"/>
    <w:rsid w:val="007D1A56"/>
    <w:rsid w:val="007D2595"/>
    <w:rsid w:val="007D3A79"/>
    <w:rsid w:val="007D3B9C"/>
    <w:rsid w:val="007D5A08"/>
    <w:rsid w:val="007D635B"/>
    <w:rsid w:val="007D7421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72C3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2070A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42EE"/>
    <w:rsid w:val="0083460F"/>
    <w:rsid w:val="008349B0"/>
    <w:rsid w:val="008352C2"/>
    <w:rsid w:val="0083550E"/>
    <w:rsid w:val="008412A4"/>
    <w:rsid w:val="00841EFC"/>
    <w:rsid w:val="00842B85"/>
    <w:rsid w:val="00842C7E"/>
    <w:rsid w:val="00843501"/>
    <w:rsid w:val="008441A4"/>
    <w:rsid w:val="008462E7"/>
    <w:rsid w:val="00847441"/>
    <w:rsid w:val="00847B94"/>
    <w:rsid w:val="00850C7C"/>
    <w:rsid w:val="00851625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675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6F91"/>
    <w:rsid w:val="008E03DD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649"/>
    <w:rsid w:val="00952934"/>
    <w:rsid w:val="00952D5F"/>
    <w:rsid w:val="00953E96"/>
    <w:rsid w:val="00955300"/>
    <w:rsid w:val="00955B0F"/>
    <w:rsid w:val="00956269"/>
    <w:rsid w:val="009573A0"/>
    <w:rsid w:val="00957B44"/>
    <w:rsid w:val="00957F3C"/>
    <w:rsid w:val="0096058D"/>
    <w:rsid w:val="00961887"/>
    <w:rsid w:val="0096201E"/>
    <w:rsid w:val="0096222E"/>
    <w:rsid w:val="00962DC8"/>
    <w:rsid w:val="00963FD6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F9"/>
    <w:rsid w:val="00980713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E6F"/>
    <w:rsid w:val="009B64A8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A5B"/>
    <w:rsid w:val="009C3EC1"/>
    <w:rsid w:val="009C42AB"/>
    <w:rsid w:val="009C4BCF"/>
    <w:rsid w:val="009C50A4"/>
    <w:rsid w:val="009C524F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51B"/>
    <w:rsid w:val="00A02549"/>
    <w:rsid w:val="00A039BD"/>
    <w:rsid w:val="00A049CC"/>
    <w:rsid w:val="00A05807"/>
    <w:rsid w:val="00A0621F"/>
    <w:rsid w:val="00A06861"/>
    <w:rsid w:val="00A06957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40859"/>
    <w:rsid w:val="00A41075"/>
    <w:rsid w:val="00A412DA"/>
    <w:rsid w:val="00A419F8"/>
    <w:rsid w:val="00A4229C"/>
    <w:rsid w:val="00A434D1"/>
    <w:rsid w:val="00A43B57"/>
    <w:rsid w:val="00A440F5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328"/>
    <w:rsid w:val="00AB0359"/>
    <w:rsid w:val="00AB05A8"/>
    <w:rsid w:val="00AB1009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6B09"/>
    <w:rsid w:val="00AE7098"/>
    <w:rsid w:val="00AE75E8"/>
    <w:rsid w:val="00AF0918"/>
    <w:rsid w:val="00AF11CF"/>
    <w:rsid w:val="00AF1320"/>
    <w:rsid w:val="00AF1AC2"/>
    <w:rsid w:val="00AF27E5"/>
    <w:rsid w:val="00AF2959"/>
    <w:rsid w:val="00AF346F"/>
    <w:rsid w:val="00AF39A2"/>
    <w:rsid w:val="00AF3C65"/>
    <w:rsid w:val="00AF4BFC"/>
    <w:rsid w:val="00AF5B9D"/>
    <w:rsid w:val="00AF643D"/>
    <w:rsid w:val="00B000A2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5506"/>
    <w:rsid w:val="00B37A50"/>
    <w:rsid w:val="00B40319"/>
    <w:rsid w:val="00B40A00"/>
    <w:rsid w:val="00B41189"/>
    <w:rsid w:val="00B41940"/>
    <w:rsid w:val="00B41C4B"/>
    <w:rsid w:val="00B422CD"/>
    <w:rsid w:val="00B43E16"/>
    <w:rsid w:val="00B441C5"/>
    <w:rsid w:val="00B44B93"/>
    <w:rsid w:val="00B45A23"/>
    <w:rsid w:val="00B45BCB"/>
    <w:rsid w:val="00B50546"/>
    <w:rsid w:val="00B50B7C"/>
    <w:rsid w:val="00B5163A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7EEC"/>
    <w:rsid w:val="00BA0679"/>
    <w:rsid w:val="00BA229F"/>
    <w:rsid w:val="00BA273B"/>
    <w:rsid w:val="00BA2F30"/>
    <w:rsid w:val="00BA33D7"/>
    <w:rsid w:val="00BA38F8"/>
    <w:rsid w:val="00BA4107"/>
    <w:rsid w:val="00BA5EFC"/>
    <w:rsid w:val="00BA5F7E"/>
    <w:rsid w:val="00BA6521"/>
    <w:rsid w:val="00BA69E6"/>
    <w:rsid w:val="00BA6B9D"/>
    <w:rsid w:val="00BA704A"/>
    <w:rsid w:val="00BA7113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BE9"/>
    <w:rsid w:val="00CB281A"/>
    <w:rsid w:val="00CB3AD4"/>
    <w:rsid w:val="00CB3FB6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CBA"/>
    <w:rsid w:val="00CD6466"/>
    <w:rsid w:val="00CD69CB"/>
    <w:rsid w:val="00CD6E4E"/>
    <w:rsid w:val="00CD77C9"/>
    <w:rsid w:val="00CE008E"/>
    <w:rsid w:val="00CE091F"/>
    <w:rsid w:val="00CE093C"/>
    <w:rsid w:val="00CE10B4"/>
    <w:rsid w:val="00CE13DB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2624"/>
    <w:rsid w:val="00D029C8"/>
    <w:rsid w:val="00D033E4"/>
    <w:rsid w:val="00D0486B"/>
    <w:rsid w:val="00D04D51"/>
    <w:rsid w:val="00D059D1"/>
    <w:rsid w:val="00D06372"/>
    <w:rsid w:val="00D111C3"/>
    <w:rsid w:val="00D12368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3033"/>
    <w:rsid w:val="00D34BAF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1A6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F4D"/>
    <w:rsid w:val="00D82336"/>
    <w:rsid w:val="00D82387"/>
    <w:rsid w:val="00D824DC"/>
    <w:rsid w:val="00D836C0"/>
    <w:rsid w:val="00D83B2D"/>
    <w:rsid w:val="00D841E1"/>
    <w:rsid w:val="00D85DA2"/>
    <w:rsid w:val="00D87295"/>
    <w:rsid w:val="00D876F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83"/>
    <w:rsid w:val="00DA11E3"/>
    <w:rsid w:val="00DA1612"/>
    <w:rsid w:val="00DA1DD6"/>
    <w:rsid w:val="00DA4CBD"/>
    <w:rsid w:val="00DA51FC"/>
    <w:rsid w:val="00DA540D"/>
    <w:rsid w:val="00DA673B"/>
    <w:rsid w:val="00DA6EF6"/>
    <w:rsid w:val="00DA7728"/>
    <w:rsid w:val="00DA79C9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DE0"/>
    <w:rsid w:val="00DC7DC9"/>
    <w:rsid w:val="00DD0C43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D86"/>
    <w:rsid w:val="00E0379C"/>
    <w:rsid w:val="00E03AF8"/>
    <w:rsid w:val="00E03E0B"/>
    <w:rsid w:val="00E059BD"/>
    <w:rsid w:val="00E05D17"/>
    <w:rsid w:val="00E07AEB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3055"/>
    <w:rsid w:val="00EE3A97"/>
    <w:rsid w:val="00EE480C"/>
    <w:rsid w:val="00EE4928"/>
    <w:rsid w:val="00EE497F"/>
    <w:rsid w:val="00EE64E1"/>
    <w:rsid w:val="00EE64F7"/>
    <w:rsid w:val="00EE6CA7"/>
    <w:rsid w:val="00EE7700"/>
    <w:rsid w:val="00EF159A"/>
    <w:rsid w:val="00EF18BC"/>
    <w:rsid w:val="00EF18D8"/>
    <w:rsid w:val="00EF1F9A"/>
    <w:rsid w:val="00EF252C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45A"/>
    <w:rsid w:val="00F226C7"/>
    <w:rsid w:val="00F23874"/>
    <w:rsid w:val="00F2468C"/>
    <w:rsid w:val="00F25221"/>
    <w:rsid w:val="00F26FFB"/>
    <w:rsid w:val="00F2706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6E1C"/>
    <w:rsid w:val="00F40733"/>
    <w:rsid w:val="00F42644"/>
    <w:rsid w:val="00F43EC6"/>
    <w:rsid w:val="00F44C05"/>
    <w:rsid w:val="00F45AEC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48DF"/>
    <w:rsid w:val="00F54C25"/>
    <w:rsid w:val="00F551A7"/>
    <w:rsid w:val="00F556ED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3B2"/>
    <w:rsid w:val="00F66B62"/>
    <w:rsid w:val="00F70F7B"/>
    <w:rsid w:val="00F71127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44A8"/>
    <w:rsid w:val="00FB48BB"/>
    <w:rsid w:val="00FB4AC7"/>
    <w:rsid w:val="00FB4B16"/>
    <w:rsid w:val="00FC22FF"/>
    <w:rsid w:val="00FC2D46"/>
    <w:rsid w:val="00FC5023"/>
    <w:rsid w:val="00FC73DC"/>
    <w:rsid w:val="00FD1022"/>
    <w:rsid w:val="00FD1DC2"/>
    <w:rsid w:val="00FD24D1"/>
    <w:rsid w:val="00FD2708"/>
    <w:rsid w:val="00FD54B9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F1243"/>
    <w:rsid w:val="00FF20F1"/>
    <w:rsid w:val="00FF3093"/>
    <w:rsid w:val="00FF34EF"/>
    <w:rsid w:val="00FF365A"/>
    <w:rsid w:val="00FF435A"/>
    <w:rsid w:val="00FF441D"/>
    <w:rsid w:val="00FF6644"/>
    <w:rsid w:val="2BE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0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unhideWhenUsed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7">
    <w:name w:val="Document Map"/>
    <w:basedOn w:val="1"/>
    <w:link w:val="93"/>
    <w:uiPriority w:val="0"/>
    <w:rPr>
      <w:rFonts w:ascii="宋体"/>
      <w:sz w:val="18"/>
      <w:szCs w:val="18"/>
    </w:rPr>
  </w:style>
  <w:style w:type="paragraph" w:styleId="8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9">
    <w:name w:val="annotation text"/>
    <w:basedOn w:val="1"/>
    <w:link w:val="67"/>
    <w:qFormat/>
    <w:uiPriority w:val="99"/>
    <w:pPr>
      <w:jc w:val="left"/>
    </w:pPr>
    <w:rPr>
      <w:szCs w:val="20"/>
    </w:rPr>
  </w:style>
  <w:style w:type="paragraph" w:styleId="10">
    <w:name w:val="Body Text 3"/>
    <w:basedOn w:val="1"/>
    <w:link w:val="71"/>
    <w:uiPriority w:val="0"/>
    <w:pPr>
      <w:spacing w:after="120"/>
    </w:pPr>
    <w:rPr>
      <w:sz w:val="16"/>
      <w:szCs w:val="16"/>
    </w:rPr>
  </w:style>
  <w:style w:type="paragraph" w:styleId="11">
    <w:name w:val="Body Text"/>
    <w:basedOn w:val="1"/>
    <w:uiPriority w:val="0"/>
    <w:pPr>
      <w:spacing w:after="120"/>
    </w:pPr>
  </w:style>
  <w:style w:type="paragraph" w:styleId="12">
    <w:name w:val="Body Text Indent"/>
    <w:basedOn w:val="1"/>
    <w:link w:val="101"/>
    <w:qFormat/>
    <w:uiPriority w:val="0"/>
    <w:pPr>
      <w:ind w:firstLine="435"/>
    </w:pPr>
    <w:rPr>
      <w:rFonts w:eastAsia="仿宋_GB2312"/>
      <w:sz w:val="32"/>
    </w:rPr>
  </w:style>
  <w:style w:type="paragraph" w:styleId="13">
    <w:name w:val="Plain Text"/>
    <w:basedOn w:val="1"/>
    <w:link w:val="106"/>
    <w:qFormat/>
    <w:uiPriority w:val="99"/>
    <w:rPr>
      <w:rFonts w:ascii="宋体" w:hAnsi="Courier New"/>
    </w:rPr>
  </w:style>
  <w:style w:type="paragraph" w:styleId="14">
    <w:name w:val="Date"/>
    <w:basedOn w:val="1"/>
    <w:next w:val="1"/>
    <w:qFormat/>
    <w:uiPriority w:val="0"/>
    <w:pPr>
      <w:ind w:left="100" w:leftChars="2500"/>
    </w:pPr>
  </w:style>
  <w:style w:type="paragraph" w:styleId="1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Subtitle"/>
    <w:basedOn w:val="1"/>
    <w:next w:val="1"/>
    <w:link w:val="8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0">
    <w:name w:val="footnote text"/>
    <w:basedOn w:val="1"/>
    <w:link w:val="96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2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3">
    <w:name w:val="Body Text 2"/>
    <w:basedOn w:val="1"/>
    <w:link w:val="85"/>
    <w:uiPriority w:val="0"/>
    <w:pPr>
      <w:spacing w:after="120" w:line="480" w:lineRule="auto"/>
    </w:pPr>
  </w:style>
  <w:style w:type="paragraph" w:styleId="24">
    <w:name w:val="HTML Preformatted"/>
    <w:basedOn w:val="1"/>
    <w:link w:val="103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6">
    <w:name w:val="Title"/>
    <w:basedOn w:val="1"/>
    <w:next w:val="1"/>
    <w:link w:val="100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7">
    <w:name w:val="Body Text First Indent 2"/>
    <w:basedOn w:val="12"/>
    <w:link w:val="102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Emphasis"/>
    <w:basedOn w:val="30"/>
    <w:qFormat/>
    <w:uiPriority w:val="0"/>
    <w:rPr>
      <w:i/>
      <w:iCs/>
    </w:rPr>
  </w:style>
  <w:style w:type="character" w:styleId="34">
    <w:name w:val="Hyperlink"/>
    <w:basedOn w:val="30"/>
    <w:qFormat/>
    <w:uiPriority w:val="99"/>
    <w:rPr>
      <w:color w:val="0000FF"/>
      <w:u w:val="single"/>
    </w:rPr>
  </w:style>
  <w:style w:type="character" w:customStyle="1" w:styleId="35">
    <w:name w:val="标题 1 Char"/>
    <w:basedOn w:val="30"/>
    <w:link w:val="2"/>
    <w:qFormat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6">
    <w:name w:val="标题 2 Char"/>
    <w:basedOn w:val="30"/>
    <w:link w:val="3"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标题 3 Char"/>
    <w:basedOn w:val="30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8">
    <w:name w:val="_Style 5"/>
    <w:basedOn w:val="1"/>
    <w:uiPriority w:val="0"/>
  </w:style>
  <w:style w:type="character" w:customStyle="1" w:styleId="39">
    <w:name w:val="ca-3"/>
    <w:basedOn w:val="30"/>
    <w:qFormat/>
    <w:uiPriority w:val="0"/>
  </w:style>
  <w:style w:type="character" w:customStyle="1" w:styleId="40">
    <w:name w:val="16"/>
    <w:basedOn w:val="30"/>
    <w:qFormat/>
    <w:uiPriority w:val="0"/>
  </w:style>
  <w:style w:type="character" w:customStyle="1" w:styleId="41">
    <w:name w:val="biaoti-61"/>
    <w:basedOn w:val="30"/>
    <w:uiPriority w:val="0"/>
    <w:rPr>
      <w:b/>
      <w:bCs/>
      <w:color w:val="000066"/>
      <w:sz w:val="30"/>
      <w:szCs w:val="30"/>
    </w:rPr>
  </w:style>
  <w:style w:type="character" w:customStyle="1" w:styleId="42">
    <w:name w:val="scayt-misspell"/>
    <w:basedOn w:val="30"/>
    <w:uiPriority w:val="0"/>
  </w:style>
  <w:style w:type="character" w:customStyle="1" w:styleId="43">
    <w:name w:val="ht1"/>
    <w:basedOn w:val="30"/>
    <w:uiPriority w:val="0"/>
  </w:style>
  <w:style w:type="character" w:customStyle="1" w:styleId="44">
    <w:name w:val="我的正文 Char Char"/>
    <w:basedOn w:val="30"/>
    <w:link w:val="45"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5">
    <w:name w:val="我的正文"/>
    <w:basedOn w:val="1"/>
    <w:link w:val="44"/>
    <w:qFormat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6">
    <w:name w:val="页眉 Char"/>
    <w:basedOn w:val="30"/>
    <w:link w:val="18"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7">
    <w:name w:val="Char"/>
    <w:basedOn w:val="1"/>
    <w:uiPriority w:val="0"/>
    <w:pPr>
      <w:widowControl/>
      <w:spacing w:after="160" w:line="240" w:lineRule="exact"/>
      <w:jc w:val="left"/>
    </w:pPr>
  </w:style>
  <w:style w:type="paragraph" w:customStyle="1" w:styleId="48">
    <w:name w:val="Char1"/>
    <w:basedOn w:val="1"/>
    <w:qFormat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49">
    <w:name w:val="页脚 Char"/>
    <w:basedOn w:val="30"/>
    <w:link w:val="17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报告正文1"/>
    <w:basedOn w:val="1"/>
    <w:qFormat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2">
    <w:name w:val="Char Char Char1 Char Char Char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3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4">
    <w:name w:val="标题5"/>
    <w:basedOn w:val="1"/>
    <w:next w:val="1"/>
    <w:qFormat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5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6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</w:style>
  <w:style w:type="paragraph" w:customStyle="1" w:styleId="58">
    <w:name w:val="Char1 Char Char Char"/>
    <w:basedOn w:val="1"/>
    <w:qFormat/>
    <w:uiPriority w:val="0"/>
    <w:pPr>
      <w:spacing w:line="360" w:lineRule="auto"/>
    </w:pPr>
  </w:style>
  <w:style w:type="paragraph" w:customStyle="1" w:styleId="59">
    <w:name w:val="w1"/>
    <w:basedOn w:val="1"/>
    <w:qFormat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2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默认段落字体 Para Char Char Char Char"/>
    <w:basedOn w:val="1"/>
    <w:qFormat/>
    <w:uiPriority w:val="0"/>
  </w:style>
  <w:style w:type="character" w:customStyle="1" w:styleId="67">
    <w:name w:val="批注文字 Char"/>
    <w:basedOn w:val="30"/>
    <w:link w:val="9"/>
    <w:qFormat/>
    <w:uiPriority w:val="99"/>
    <w:rPr>
      <w:kern w:val="2"/>
      <w:sz w:val="21"/>
    </w:rPr>
  </w:style>
  <w:style w:type="character" w:customStyle="1" w:styleId="68">
    <w:name w:val="font121"/>
    <w:basedOn w:val="30"/>
    <w:qFormat/>
    <w:uiPriority w:val="0"/>
    <w:rPr>
      <w:sz w:val="18"/>
      <w:szCs w:val="18"/>
    </w:rPr>
  </w:style>
  <w:style w:type="paragraph" w:customStyle="1" w:styleId="69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0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1">
    <w:name w:val="正文文本 3 Char"/>
    <w:basedOn w:val="30"/>
    <w:link w:val="10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2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Char Char Char Char Char Char Char Char Char Char Char Char Char"/>
    <w:basedOn w:val="1"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4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5">
    <w:name w:val="Char Char Char Char"/>
    <w:basedOn w:val="1"/>
    <w:uiPriority w:val="0"/>
  </w:style>
  <w:style w:type="character" w:customStyle="1" w:styleId="76">
    <w:name w:val="15"/>
    <w:basedOn w:val="30"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7">
    <w:name w:val="Character Style 2"/>
    <w:uiPriority w:val="0"/>
    <w:rPr>
      <w:rFonts w:cs="Times New Roman"/>
    </w:rPr>
  </w:style>
  <w:style w:type="paragraph" w:customStyle="1" w:styleId="78">
    <w:name w:val="Style 1"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79">
    <w:name w:val="apple-converted-space"/>
    <w:basedOn w:val="30"/>
    <w:uiPriority w:val="0"/>
  </w:style>
  <w:style w:type="paragraph" w:customStyle="1" w:styleId="80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1">
    <w:name w:val="Head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2">
    <w:name w:val="Footer Char"/>
    <w:basedOn w:val="30"/>
    <w:semiHidden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3">
    <w:name w:val="p18"/>
    <w:basedOn w:val="1"/>
    <w:uiPriority w:val="0"/>
    <w:pPr>
      <w:widowControl/>
    </w:pPr>
    <w:rPr>
      <w:kern w:val="0"/>
      <w:szCs w:val="21"/>
    </w:rPr>
  </w:style>
  <w:style w:type="paragraph" w:styleId="8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5">
    <w:name w:val="正文文本 2 Char"/>
    <w:basedOn w:val="30"/>
    <w:link w:val="23"/>
    <w:uiPriority w:val="0"/>
    <w:rPr>
      <w:kern w:val="2"/>
      <w:sz w:val="21"/>
      <w:szCs w:val="24"/>
    </w:rPr>
  </w:style>
  <w:style w:type="character" w:customStyle="1" w:styleId="86">
    <w:name w:val="副标题 Char"/>
    <w:basedOn w:val="30"/>
    <w:link w:val="19"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7">
    <w:name w:val="Char Char"/>
    <w:basedOn w:val="30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8">
    <w:name w:val="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89">
    <w:name w:val="副标题 Char1"/>
    <w:basedOn w:val="30"/>
    <w:link w:val="19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0">
    <w:name w:val="No Spacing"/>
    <w:link w:val="9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1">
    <w:name w:val="无间隔 Char"/>
    <w:basedOn w:val="30"/>
    <w:link w:val="90"/>
    <w:uiPriority w:val="1"/>
    <w:rPr>
      <w:kern w:val="2"/>
      <w:sz w:val="21"/>
      <w:szCs w:val="24"/>
      <w:lang w:val="en-US" w:eastAsia="zh-CN" w:bidi="ar-SA"/>
    </w:rPr>
  </w:style>
  <w:style w:type="paragraph" w:customStyle="1" w:styleId="92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3">
    <w:name w:val="文档结构图 Char"/>
    <w:basedOn w:val="30"/>
    <w:link w:val="7"/>
    <w:uiPriority w:val="0"/>
    <w:rPr>
      <w:rFonts w:ascii="宋体"/>
      <w:kern w:val="2"/>
      <w:sz w:val="18"/>
      <w:szCs w:val="18"/>
    </w:rPr>
  </w:style>
  <w:style w:type="paragraph" w:customStyle="1" w:styleId="94">
    <w:name w:val="样式 标题 1 + 两端对齐 首行缩进:  2 字符"/>
    <w:basedOn w:val="2"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5">
    <w:name w:val="样式 标题 1 + 首行缩进:  2 字符"/>
    <w:basedOn w:val="2"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6">
    <w:name w:val="脚注文本 Char"/>
    <w:basedOn w:val="30"/>
    <w:link w:val="20"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7">
    <w:name w:val="NormalCharacter"/>
    <w:semiHidden/>
    <w:uiPriority w:val="0"/>
  </w:style>
  <w:style w:type="paragraph" w:customStyle="1" w:styleId="98">
    <w:name w:val="正文首行缩进 21"/>
    <w:basedOn w:val="1"/>
    <w:next w:val="25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99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标题 Char"/>
    <w:basedOn w:val="30"/>
    <w:link w:val="26"/>
    <w:uiPriority w:val="0"/>
    <w:rPr>
      <w:rFonts w:ascii="Arial" w:hAnsi="Arial"/>
      <w:b/>
      <w:kern w:val="2"/>
      <w:sz w:val="32"/>
      <w:szCs w:val="24"/>
    </w:rPr>
  </w:style>
  <w:style w:type="character" w:customStyle="1" w:styleId="101">
    <w:name w:val="正文文本缩进 Char"/>
    <w:basedOn w:val="30"/>
    <w:link w:val="12"/>
    <w:uiPriority w:val="0"/>
    <w:rPr>
      <w:rFonts w:eastAsia="仿宋_GB2312"/>
      <w:kern w:val="2"/>
      <w:sz w:val="32"/>
      <w:szCs w:val="24"/>
    </w:rPr>
  </w:style>
  <w:style w:type="character" w:customStyle="1" w:styleId="102">
    <w:name w:val="正文首行缩进 2 Char"/>
    <w:basedOn w:val="101"/>
    <w:link w:val="27"/>
    <w:uiPriority w:val="99"/>
    <w:rPr>
      <w:rFonts w:ascii="Calibri" w:hAnsi="Calibri"/>
      <w:sz w:val="21"/>
    </w:rPr>
  </w:style>
  <w:style w:type="character" w:customStyle="1" w:styleId="103">
    <w:name w:val="HTML 预设格式 Char"/>
    <w:basedOn w:val="30"/>
    <w:link w:val="24"/>
    <w:uiPriority w:val="0"/>
    <w:rPr>
      <w:rFonts w:ascii="宋体" w:hAnsi="宋体" w:cs="宋体"/>
      <w:sz w:val="24"/>
      <w:szCs w:val="24"/>
    </w:rPr>
  </w:style>
  <w:style w:type="paragraph" w:customStyle="1" w:styleId="104">
    <w:name w:val="List Paragraph1"/>
    <w:basedOn w:val="1"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5">
    <w:name w:val="列出段落2"/>
    <w:basedOn w:val="1"/>
    <w:unhideWhenUsed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6">
    <w:name w:val="纯文本 Char"/>
    <w:basedOn w:val="30"/>
    <w:link w:val="13"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7">
    <w:name w:val="font51"/>
    <w:basedOn w:val="30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8">
    <w:name w:val="font41"/>
    <w:basedOn w:val="30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09">
    <w:name w:val="标题 4 Char"/>
    <w:basedOn w:val="30"/>
    <w:link w:val="5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0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1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2">
    <w:name w:val="引文目录1"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3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BF185-0E3C-4820-9CBA-491F731C4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601</Words>
  <Characters>3426</Characters>
  <Lines>28</Lines>
  <Paragraphs>8</Paragraphs>
  <TotalTime>18</TotalTime>
  <ScaleCrop>false</ScaleCrop>
  <LinksUpToDate>false</LinksUpToDate>
  <CharactersWithSpaces>4019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2021-03-01T09:52:00Z</dcterms:created>
  <dc:creator>Administrator</dc:creator>
  <cp:lastModifiedBy>zl</cp:lastModifiedBy>
  <cp:lastPrinted>2021-03-01T10:24:00Z</cp:lastPrinted>
  <dcterms:modified xsi:type="dcterms:W3CDTF">2021-03-04T01:32:55Z</dcterms:modified>
  <dc:title>忻州市人民政府办公厅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