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忻州市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第八批拟公示加力支持家电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以旧换新活动参与主体名单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402" w:tblpY="106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5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6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销售主体名称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忻府区</w:t>
            </w:r>
          </w:p>
        </w:tc>
        <w:tc>
          <w:tcPr>
            <w:tcW w:w="60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忻州市鸿泽商贸有限公司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忻府区</w:t>
            </w:r>
          </w:p>
        </w:tc>
        <w:tc>
          <w:tcPr>
            <w:tcW w:w="6029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山西赛和科技有限公司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忻府区</w:t>
            </w:r>
          </w:p>
        </w:tc>
        <w:tc>
          <w:tcPr>
            <w:tcW w:w="6029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山西启升缘新能源有限公司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原平市</w:t>
            </w:r>
          </w:p>
        </w:tc>
        <w:tc>
          <w:tcPr>
            <w:tcW w:w="6029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原平市北大讯飞商贸有限公司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静乐县</w:t>
            </w:r>
          </w:p>
        </w:tc>
        <w:tc>
          <w:tcPr>
            <w:tcW w:w="6029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山西智生活商贸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有限公司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zYzZmEyNmZhMDgxNDhjNWMzMzRjZDA1OGNmY2EifQ=="/>
  </w:docVars>
  <w:rsids>
    <w:rsidRoot w:val="77635FB9"/>
    <w:rsid w:val="02A807A6"/>
    <w:rsid w:val="04694186"/>
    <w:rsid w:val="2F7F4A8A"/>
    <w:rsid w:val="2FBF6F2B"/>
    <w:rsid w:val="48484E6A"/>
    <w:rsid w:val="515E50B1"/>
    <w:rsid w:val="5255650D"/>
    <w:rsid w:val="727A24BE"/>
    <w:rsid w:val="77635FB9"/>
    <w:rsid w:val="7CDE3F58"/>
    <w:rsid w:val="7F0A2FB6"/>
    <w:rsid w:val="ADDC0D9B"/>
    <w:rsid w:val="AF9FE796"/>
    <w:rsid w:val="DF7E703C"/>
    <w:rsid w:val="FDBD0A33"/>
    <w:rsid w:val="FF3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534</Characters>
  <Lines>0</Lines>
  <Paragraphs>0</Paragraphs>
  <TotalTime>23</TotalTime>
  <ScaleCrop>false</ScaleCrop>
  <LinksUpToDate>false</LinksUpToDate>
  <CharactersWithSpaces>2297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2024-09-30T08:55:00Z</dcterms:created>
  <dc:creator>kp</dc:creator>
  <cp:lastModifiedBy>baixin</cp:lastModifiedBy>
  <cp:lastPrinted>2024-12-02T17:04:38Z</cp:lastPrinted>
  <dcterms:modified xsi:type="dcterms:W3CDTF">2024-12-02T17:11:56Z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5390F1D7A91FA55C45294D6774478674</vt:lpwstr>
  </property>
</Properties>
</file>