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3110" w:rsidRDefault="008C7F90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32"/>
          <w:szCs w:val="22"/>
        </w:rPr>
      </w:pPr>
      <w:r>
        <w:rPr>
          <w:rFonts w:asciiTheme="minorEastAsia" w:eastAsiaTheme="minorEastAsia" w:hAnsiTheme="minorEastAsia"/>
          <w:kern w:val="0"/>
          <w:sz w:val="32"/>
          <w:szCs w:val="22"/>
        </w:rPr>
        <w:t>附件1</w:t>
      </w:r>
    </w:p>
    <w:p w:rsidR="00743110" w:rsidRDefault="00743110">
      <w:pPr>
        <w:overflowPunct w:val="0"/>
        <w:spacing w:line="400" w:lineRule="exact"/>
        <w:rPr>
          <w:rFonts w:ascii="黑体" w:eastAsia="黑体" w:hAnsi="黑体"/>
          <w:sz w:val="32"/>
          <w:szCs w:val="32"/>
        </w:rPr>
      </w:pPr>
    </w:p>
    <w:p w:rsidR="002770FE" w:rsidRDefault="008C7F90" w:rsidP="00B058E1">
      <w:pPr>
        <w:overflowPunct w:val="0"/>
        <w:spacing w:line="600" w:lineRule="exact"/>
        <w:jc w:val="center"/>
        <w:rPr>
          <w:rFonts w:ascii="Verdana"/>
          <w:kern w:val="0"/>
          <w:sz w:val="44"/>
          <w:szCs w:val="22"/>
        </w:rPr>
      </w:pPr>
      <w:r>
        <w:rPr>
          <w:rFonts w:ascii="Verdana" w:hint="eastAsia"/>
          <w:kern w:val="0"/>
          <w:sz w:val="44"/>
          <w:szCs w:val="22"/>
        </w:rPr>
        <w:t>本次检验项目（第</w:t>
      </w:r>
      <w:r w:rsidR="00C522F0">
        <w:rPr>
          <w:rFonts w:ascii="仿宋" w:eastAsia="仿宋" w:hAnsi="仿宋" w:cs="仿宋" w:hint="eastAsia"/>
          <w:kern w:val="0"/>
          <w:sz w:val="44"/>
          <w:szCs w:val="22"/>
        </w:rPr>
        <w:t>10</w:t>
      </w:r>
      <w:r>
        <w:rPr>
          <w:rFonts w:ascii="Verdana" w:hint="eastAsia"/>
          <w:kern w:val="0"/>
          <w:sz w:val="44"/>
          <w:szCs w:val="22"/>
        </w:rPr>
        <w:t>期）</w:t>
      </w:r>
    </w:p>
    <w:p w:rsidR="00B058E1" w:rsidRPr="00C522F0" w:rsidRDefault="00B058E1" w:rsidP="00B058E1">
      <w:pPr>
        <w:overflowPunct w:val="0"/>
        <w:spacing w:line="600" w:lineRule="exact"/>
        <w:jc w:val="center"/>
        <w:rPr>
          <w:rFonts w:ascii="Verdana"/>
          <w:kern w:val="0"/>
          <w:sz w:val="44"/>
          <w:szCs w:val="22"/>
        </w:rPr>
      </w:pPr>
    </w:p>
    <w:p w:rsidR="005C229C" w:rsidRPr="00DD5817" w:rsidRDefault="005C229C" w:rsidP="005C229C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/>
          <w:b/>
          <w:color w:val="000000" w:themeColor="text1"/>
          <w:kern w:val="0"/>
          <w:sz w:val="36"/>
          <w:szCs w:val="22"/>
        </w:rPr>
        <w:t>一、粮食加工品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食品中真菌毒素限量》（GB2761）等标准及产品明示标准和指标的要求。</w:t>
      </w:r>
    </w:p>
    <w:p w:rsidR="005C229C" w:rsidRDefault="005C229C" w:rsidP="005C229C">
      <w:pPr>
        <w:spacing w:before="4"/>
        <w:ind w:firstLineChars="200"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7A1B25" w:rsidRPr="007A1B25" w:rsidRDefault="007A1B25" w:rsidP="007A1B25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1.小麦粉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苯并[a]芘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玉米赤霉烯酮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脱氧雪腐镰刀菌烯醇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赭曲霉毒素A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偶氮甲酰胺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过氧化苯甲酰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D11F1F" w:rsidRDefault="007A1B25" w:rsidP="00D11F1F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</w:t>
      </w:r>
      <w:r w:rsidR="00D11F1F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 谷物碾磨加工品（</w:t>
      </w:r>
      <w:r w:rsidR="00D11F1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莜面</w:t>
      </w:r>
      <w:r w:rsidR="00D11F1F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="00D11F1F"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抽检项目包括铅（以Pb计）、</w:t>
      </w:r>
      <w:r w:rsidR="00D11F1F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铬(以Cr计)。</w:t>
      </w:r>
    </w:p>
    <w:p w:rsidR="00FD0E83" w:rsidRDefault="007A1B25" w:rsidP="00FD0E83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.大米</w:t>
      </w:r>
      <w:r w:rsidR="00FD0E83"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</w:t>
      </w:r>
      <w:r w:rsidR="00FD0E83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FD0E83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镉(以Cd计)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FD0E83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无机砷(以As计)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FD0E83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苯并[a]芘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FD0E83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FD0E83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赭曲霉毒素A。</w:t>
      </w:r>
    </w:p>
    <w:p w:rsidR="00FD0E83" w:rsidRPr="00FD0E83" w:rsidRDefault="007A1B25" w:rsidP="00FD0E83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小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米</w:t>
      </w:r>
      <w:r w:rsidR="00FD0E83"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</w:t>
      </w:r>
      <w:r w:rsidR="00FD0E83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FD0E83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镉(以Cd计)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FD0E83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FD0E83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赭曲霉毒素A。</w:t>
      </w:r>
    </w:p>
    <w:p w:rsidR="00C40086" w:rsidRPr="00DD5817" w:rsidRDefault="00C40086" w:rsidP="003731DA">
      <w:pPr>
        <w:spacing w:before="4"/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/>
          <w:b/>
          <w:color w:val="000000" w:themeColor="text1"/>
          <w:kern w:val="0"/>
          <w:sz w:val="36"/>
          <w:szCs w:val="22"/>
        </w:rPr>
        <w:t>二、食用油、油脂及其制品</w:t>
      </w:r>
    </w:p>
    <w:p w:rsidR="00C40086" w:rsidRPr="00DD5817" w:rsidRDefault="00C40086" w:rsidP="00C40086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楷体_GB2312" w:eastAsia="楷体_GB2312"/>
          <w:color w:val="000000" w:themeColor="text1"/>
          <w:sz w:val="32"/>
          <w:szCs w:val="32"/>
        </w:rPr>
        <w:t>（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一）抽检依据</w:t>
      </w:r>
    </w:p>
    <w:p w:rsidR="00C40086" w:rsidRPr="00DD5817" w:rsidRDefault="00C40086" w:rsidP="00C40086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添加剂使用标准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》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lastRenderedPageBreak/>
        <w:t>（GB276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0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植物油》（GB27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16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）等标准及产品明示标准和指标的要求。</w:t>
      </w:r>
    </w:p>
    <w:p w:rsidR="00C40086" w:rsidRPr="00DD5817" w:rsidRDefault="00C40086" w:rsidP="00C40086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3731DA" w:rsidRDefault="00C40086" w:rsidP="003731DA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</w:t>
      </w:r>
      <w:r w:rsidR="00D11F1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胡麻油</w:t>
      </w:r>
      <w:r w:rsidR="007A1B2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、玉米油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抽检项目包括酸值/酸价、过氧化值、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铅（以Pb计）、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苯并[a]芘、溶剂残留量、特丁基对苯二酚（TBHQ）。</w:t>
      </w:r>
    </w:p>
    <w:p w:rsidR="003731DA" w:rsidRPr="00D11644" w:rsidRDefault="00493EB0" w:rsidP="003731DA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三</w:t>
      </w:r>
      <w:r w:rsidR="005C229C">
        <w:rPr>
          <w:rFonts w:ascii="Verdana" w:hint="eastAsia"/>
          <w:b/>
          <w:kern w:val="0"/>
          <w:sz w:val="36"/>
          <w:szCs w:val="22"/>
        </w:rPr>
        <w:t>、</w:t>
      </w:r>
      <w:r w:rsidR="003731DA" w:rsidRPr="00D11644">
        <w:rPr>
          <w:rFonts w:ascii="Verdana" w:hint="eastAsia"/>
          <w:b/>
          <w:color w:val="000000" w:themeColor="text1"/>
          <w:kern w:val="0"/>
          <w:sz w:val="36"/>
          <w:szCs w:val="22"/>
        </w:rPr>
        <w:t>饮料</w:t>
      </w:r>
    </w:p>
    <w:p w:rsidR="003731DA" w:rsidRPr="00D11644" w:rsidRDefault="003731DA" w:rsidP="003731DA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3731DA" w:rsidRPr="00D11644" w:rsidRDefault="003731DA" w:rsidP="003731DA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食品添加剂使用标准》（GB2760）、</w:t>
      </w:r>
      <w:r w:rsidRPr="00D11644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《食品安全国家标准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11644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</w:t>
      </w:r>
      <w:r w:rsidR="007B2606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）、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《食品安全国家标准 包装饮用水》（GB19298-2014</w:t>
      </w:r>
      <w:r w:rsidR="007B260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等标准及产品明示标准和指标的要求。</w:t>
      </w:r>
    </w:p>
    <w:p w:rsidR="003731DA" w:rsidRPr="00D11644" w:rsidRDefault="003731DA" w:rsidP="003731DA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A429F7" w:rsidRDefault="00A429F7" w:rsidP="00A429F7">
      <w:pPr>
        <w:ind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Pr="00D11644">
        <w:rPr>
          <w:rFonts w:hint="eastAsia"/>
          <w:color w:val="000000" w:themeColor="text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包装饮用水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耗氧量(以O2计)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总砷(以As计)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亚硝酸盐(以NO2-计)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余氯(游离氯)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溴酸盐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三氯甲烷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铜绿假单胞菌</w:t>
      </w:r>
      <w:r w:rsidR="009704F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7A1B25" w:rsidRPr="0035613F" w:rsidRDefault="007A1B25" w:rsidP="007A1B25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Pr="00D11644">
        <w:rPr>
          <w:rFonts w:hint="eastAsia"/>
          <w:color w:val="000000" w:themeColor="text1"/>
        </w:rPr>
        <w:t xml:space="preserve"> 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包装饮用水（饮用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天然矿泉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水）抽检项目包括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"界限指标（偏硅酸）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界限指标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（溶解性总固体）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总砷(以As计)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总汞(以As计)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镍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溴酸盐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硝酸盐(以NO3-计)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亚硝酸盐(以NO2-计)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铜绿假单胞菌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7A1B25" w:rsidRPr="005B5C2D" w:rsidRDefault="007A1B25" w:rsidP="007A1B25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3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Pr="00D11644">
        <w:rPr>
          <w:rFonts w:hint="eastAsia"/>
          <w:color w:val="000000" w:themeColor="text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果蔬汁类及其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饮料抽检项目包括</w:t>
      </w:r>
      <w:r w:rsidRPr="007B260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、苯甲酸及其钠盐（以苯甲酸计）、山梨酸及其钾盐（以山梨酸计）、</w:t>
      </w:r>
      <w:r w:rsidRPr="005B5C2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脱氢乙酸及其钠盐（以脱氢乙酸计）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、菌落总数、</w:t>
      </w:r>
      <w:r w:rsidRPr="005B5C2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霉菌和酵母。</w:t>
      </w:r>
    </w:p>
    <w:p w:rsidR="007A1B25" w:rsidRPr="00D11644" w:rsidRDefault="007A1B25" w:rsidP="007A1B25">
      <w:pPr>
        <w:ind w:firstLineChars="250" w:firstLine="80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Pr="00D11644">
        <w:rPr>
          <w:rFonts w:hint="eastAsia"/>
          <w:color w:val="000000" w:themeColor="text1"/>
        </w:rPr>
        <w:t xml:space="preserve"> 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碳酸饮料抽检项目包括二氧化碳气容量、苯甲酸及其钠盐（以苯甲酸计）、山梨酸及其钾盐（以山梨酸计）、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阿斯巴甜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、菌落总数、霉菌和酵母。</w:t>
      </w:r>
    </w:p>
    <w:p w:rsidR="007A1B25" w:rsidRDefault="007A1B25" w:rsidP="007A1B25">
      <w:pPr>
        <w:ind w:firstLineChars="250" w:firstLine="80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．茶饮料抽检项目包括茶多酚、咖啡因、脱氢乙酸及其钠盐（以脱氢乙酸计）、菌落总数。</w:t>
      </w:r>
    </w:p>
    <w:p w:rsidR="007A1B25" w:rsidRPr="007A1B25" w:rsidRDefault="007A1B25" w:rsidP="007A1B25">
      <w:pPr>
        <w:ind w:firstLineChars="250" w:firstLine="80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6.蛋白饮料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A429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蛋白质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A429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苯甲酸及其钠盐(以苯甲酸计)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A429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山梨酸及其钾盐(以山梨酸计)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A429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脱氢乙酸及其钠盐(以脱氢乙酸计)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A429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菌落总数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A429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A429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霉菌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A429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酵母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5C229C" w:rsidRPr="00FD0E83" w:rsidRDefault="007B2606" w:rsidP="005C229C">
      <w:pPr>
        <w:ind w:firstLineChars="245" w:firstLine="885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四、</w:t>
      </w:r>
      <w:r w:rsidR="003731DA">
        <w:rPr>
          <w:rFonts w:ascii="Verdana" w:hint="eastAsia"/>
          <w:b/>
          <w:kern w:val="0"/>
          <w:sz w:val="36"/>
          <w:szCs w:val="22"/>
        </w:rPr>
        <w:t>调味品</w:t>
      </w:r>
    </w:p>
    <w:p w:rsidR="005C229C" w:rsidRDefault="005C229C" w:rsidP="005C229C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eastAsia="仿宋" w:hAnsi="仿宋" w:cs="仿宋"/>
          <w:kern w:val="0"/>
          <w:sz w:val="32"/>
          <w:szCs w:val="32"/>
        </w:rPr>
        <w:t>一）抽检依据</w:t>
      </w:r>
    </w:p>
    <w:p w:rsidR="005C229C" w:rsidRDefault="005C229C" w:rsidP="005C229C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食品中污染物限量》（GB2762）、《食品安全国家标准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</w:t>
      </w:r>
      <w:r>
        <w:rPr>
          <w:rFonts w:ascii="仿宋" w:eastAsia="仿宋" w:hAnsi="仿宋" w:cs="仿宋" w:hint="eastAsia"/>
          <w:kern w:val="0"/>
          <w:sz w:val="32"/>
          <w:szCs w:val="32"/>
        </w:rPr>
        <w:t>添加剂使用标准</w:t>
      </w:r>
      <w:r>
        <w:rPr>
          <w:rFonts w:ascii="仿宋" w:eastAsia="仿宋" w:hAnsi="仿宋" w:cs="仿宋"/>
          <w:kern w:val="0"/>
          <w:sz w:val="32"/>
          <w:szCs w:val="32"/>
        </w:rPr>
        <w:t>》（GB276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/>
          <w:kern w:val="0"/>
          <w:sz w:val="32"/>
          <w:szCs w:val="32"/>
        </w:rPr>
        <w:t>）、食品安全国家标准食品中真菌毒素限量》（GB2761）、《食品安全国家标准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食醋》（GB27</w:t>
      </w:r>
      <w:r>
        <w:rPr>
          <w:rFonts w:ascii="仿宋" w:eastAsia="仿宋" w:hAnsi="仿宋" w:cs="仿宋" w:hint="eastAsia"/>
          <w:kern w:val="0"/>
          <w:sz w:val="32"/>
          <w:szCs w:val="32"/>
        </w:rPr>
        <w:t>19</w:t>
      </w:r>
      <w:r w:rsidR="008D2B09">
        <w:rPr>
          <w:rFonts w:ascii="仿宋" w:eastAsia="仿宋" w:hAnsi="仿宋" w:cs="仿宋"/>
          <w:kern w:val="0"/>
          <w:sz w:val="32"/>
          <w:szCs w:val="32"/>
        </w:rPr>
        <w:t>）</w:t>
      </w:r>
      <w:r>
        <w:rPr>
          <w:rFonts w:ascii="仿宋" w:eastAsia="仿宋" w:hAnsi="仿宋" w:cs="仿宋"/>
          <w:kern w:val="0"/>
          <w:sz w:val="32"/>
          <w:szCs w:val="32"/>
        </w:rPr>
        <w:t>等标准及产品明示标准和指标的要求。</w:t>
      </w:r>
    </w:p>
    <w:p w:rsidR="005C229C" w:rsidRDefault="005C229C" w:rsidP="005C229C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（二）检验项目</w:t>
      </w:r>
    </w:p>
    <w:p w:rsidR="00F416A0" w:rsidRDefault="005C229C" w:rsidP="00B058E1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1.食醋抽检项目包括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总酸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山梨酸及其钾盐（以山梨酸计）糖精钠（以糖精计）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脱氢乙酸及其钠盐（以脱氢乙酸计）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菌落总数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、产品执行</w:t>
      </w:r>
      <w:r w:rsidR="009704FB" w:rsidRPr="009704FB">
        <w:rPr>
          <w:rFonts w:ascii="仿宋" w:eastAsia="仿宋" w:hAnsi="仿宋" w:cs="仿宋"/>
          <w:kern w:val="0"/>
          <w:sz w:val="32"/>
          <w:szCs w:val="32"/>
        </w:rPr>
        <w:t>GB/T18187</w:t>
      </w:r>
      <w:r w:rsidR="009704FB">
        <w:rPr>
          <w:rFonts w:ascii="仿宋" w:eastAsia="仿宋" w:hAnsi="仿宋" w:cs="仿宋"/>
          <w:kern w:val="0"/>
          <w:sz w:val="32"/>
          <w:szCs w:val="32"/>
        </w:rPr>
        <w:t>的加做不挥发酸。</w:t>
      </w:r>
    </w:p>
    <w:p w:rsidR="009611BB" w:rsidRDefault="0005083F" w:rsidP="009611BB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</w:t>
      </w:r>
      <w:r w:rsid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食盐</w:t>
      </w:r>
      <w:r w:rsidR="009611BB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氯化钠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钡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碘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总砷（以As计）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总汞（以Hg计）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亚铁氰化钾/亚铁氰化钠（以亚铁氰根计）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8C4B24" w:rsidRDefault="0005083F" w:rsidP="0005083F">
      <w:pPr>
        <w:spacing w:before="4"/>
        <w:ind w:firstLineChars="200"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3.</w:t>
      </w:r>
      <w:r w:rsid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芝麻酱酱</w:t>
      </w:r>
      <w:r w:rsidR="008C4B24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0508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酸价/酸值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508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过氧化值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8C4B24" w:rsidRP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铅（以Pb计）</w:t>
      </w:r>
      <w:r w:rsid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8C4B24" w:rsidRP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 w:rsid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05083F" w:rsidRDefault="0005083F" w:rsidP="0005083F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4.酿造酱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氨基酸态氮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苯甲酸及其钠盐(以苯甲酸计)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山梨酸及其钾盐(以山梨酸计)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脱氢乙酸及其钠盐(以脱氢乙酸计)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05083F" w:rsidRPr="0005083F" w:rsidRDefault="0005083F" w:rsidP="0005083F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5.</w:t>
      </w:r>
      <w:r w:rsidRPr="00E87408">
        <w:rPr>
          <w:rFonts w:hint="eastAsia"/>
        </w:rPr>
        <w:t xml:space="preserve"> 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半固体复合调味料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(火锅底料)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罂粟碱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吗啡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可待因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那可丁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山梨酸及其钾盐（以山梨酸计）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脱氢乙酸及其钠盐（以脱氢乙酸计）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620D04" w:rsidRPr="0005083F" w:rsidRDefault="00620D04" w:rsidP="00620D04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五、肉制品</w:t>
      </w:r>
    </w:p>
    <w:p w:rsidR="00620D04" w:rsidRDefault="00620D04" w:rsidP="00620D04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（一）抽检依据</w:t>
      </w:r>
    </w:p>
    <w:p w:rsidR="00620D04" w:rsidRDefault="00620D04" w:rsidP="00620D04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抽检依据是《食品安全国家标准 食品添加剂使用标准》（GB2760）、</w:t>
      </w:r>
      <w:r>
        <w:rPr>
          <w:rFonts w:ascii="仿宋" w:eastAsia="仿宋" w:hAnsi="仿宋" w:cs="仿宋"/>
          <w:kern w:val="0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食品中污染物限量》（GB2762）、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《食品安全国家标准 熟肉制品》》（GB 2726）、《食品安全国家标准 预包装食品中致病菌限量》（GB29921-2021）等标准及产品明示标准和指标的要求。</w:t>
      </w:r>
    </w:p>
    <w:p w:rsidR="00620D04" w:rsidRDefault="00620D04" w:rsidP="00620D04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（二）检验项目</w:t>
      </w:r>
    </w:p>
    <w:p w:rsidR="00620D04" w:rsidRPr="00BE6C22" w:rsidRDefault="00620D04" w:rsidP="009704FB">
      <w:pPr>
        <w:ind w:firstLineChars="250" w:firstLine="8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 w:rsidRPr="00BE6C22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酱卤肉</w:t>
      </w:r>
      <w:r w:rsidRPr="00594388">
        <w:rPr>
          <w:rFonts w:ascii="仿宋" w:eastAsia="仿宋" w:hAnsi="仿宋" w:cs="仿宋" w:hint="eastAsia"/>
          <w:kern w:val="0"/>
          <w:sz w:val="32"/>
          <w:szCs w:val="32"/>
        </w:rPr>
        <w:t>制品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="0005083F" w:rsidRPr="0005083F">
        <w:rPr>
          <w:rFonts w:ascii="仿宋" w:eastAsia="仿宋" w:hAnsi="仿宋" w:cs="仿宋" w:hint="eastAsia"/>
          <w:kern w:val="0"/>
          <w:sz w:val="32"/>
          <w:szCs w:val="32"/>
        </w:rPr>
        <w:t>乡吧佬鸡腿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抽检项目包括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铅(以Pb计)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9704FB" w:rsidRPr="009704FB">
        <w:rPr>
          <w:rFonts w:ascii="仿宋" w:eastAsia="仿宋" w:hAnsi="仿宋" w:cs="仿宋" w:hint="eastAsia"/>
          <w:kern w:val="0"/>
          <w:sz w:val="32"/>
          <w:szCs w:val="32"/>
        </w:rPr>
        <w:t>镉(以Cd计)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9704FB" w:rsidRPr="009704FB">
        <w:rPr>
          <w:rFonts w:ascii="仿宋" w:eastAsia="仿宋" w:hAnsi="仿宋" w:cs="仿宋" w:hint="eastAsia"/>
          <w:kern w:val="0"/>
          <w:sz w:val="32"/>
          <w:szCs w:val="32"/>
        </w:rPr>
        <w:t>铬(以Cr计)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9704FB" w:rsidRPr="009704FB">
        <w:rPr>
          <w:rFonts w:ascii="仿宋" w:eastAsia="仿宋" w:hAnsi="仿宋" w:cs="仿宋" w:hint="eastAsia"/>
          <w:kern w:val="0"/>
          <w:sz w:val="32"/>
          <w:szCs w:val="32"/>
        </w:rPr>
        <w:t>总砷(以As计)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9704FB" w:rsidRPr="009704FB">
        <w:rPr>
          <w:rFonts w:ascii="仿宋" w:eastAsia="仿宋" w:hAnsi="仿宋" w:cs="仿宋" w:hint="eastAsia"/>
          <w:kern w:val="0"/>
          <w:sz w:val="32"/>
          <w:szCs w:val="32"/>
        </w:rPr>
        <w:t>亚硝酸盐(以亚硝酸钠计)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苯甲酸及其钠盐(以苯甲酸计)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山梨酸及其钾盐(以山梨酸计)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脱氢乙酸及其钢盐(以脱氢乙酸计)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9704FB" w:rsidRPr="009704FB">
        <w:rPr>
          <w:rFonts w:ascii="仿宋" w:eastAsia="仿宋" w:hAnsi="仿宋" w:cs="仿宋" w:hint="eastAsia"/>
          <w:kern w:val="0"/>
          <w:sz w:val="32"/>
          <w:szCs w:val="32"/>
        </w:rPr>
        <w:t>糖精钠(以糖精计)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菌落总数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大肠菌群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沙门氏菌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金黄色葡萄球菌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单核细胞增生李斯特氏菌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5C229C" w:rsidRPr="00CA4281" w:rsidRDefault="00620D04" w:rsidP="005C229C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22"/>
        </w:rPr>
        <w:t>六</w:t>
      </w:r>
      <w:r w:rsidR="005C229C" w:rsidRPr="00CA4281">
        <w:rPr>
          <w:rFonts w:ascii="Verdana" w:hint="eastAsia"/>
          <w:b/>
          <w:color w:val="000000" w:themeColor="text1"/>
          <w:kern w:val="0"/>
          <w:sz w:val="36"/>
          <w:szCs w:val="22"/>
        </w:rPr>
        <w:t>、方便食品</w:t>
      </w:r>
    </w:p>
    <w:p w:rsidR="005C229C" w:rsidRPr="00CA4281" w:rsidRDefault="005C229C" w:rsidP="005C229C">
      <w:pPr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5C229C" w:rsidRPr="00CA4281" w:rsidRDefault="005C229C" w:rsidP="005C229C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抽检依据是《食品安全国家标准食品添加剂使用标准》（GB2760）、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《食品安全国家标准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食品中污染物限量》（GB2762）、食品安全国家标准食品中真菌毒素限量》（GB2761）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等标准及产品明示标准和指标的要求。</w:t>
      </w:r>
    </w:p>
    <w:p w:rsidR="005C229C" w:rsidRDefault="005C229C" w:rsidP="005C229C">
      <w:pPr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05083F" w:rsidRDefault="005D3D87" w:rsidP="0005083F">
      <w:pPr>
        <w:ind w:left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</w:t>
      </w:r>
      <w:r w:rsidR="000508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方便面</w:t>
      </w:r>
      <w:r w:rsid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="000508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水分、</w:t>
      </w:r>
      <w:r w:rsidR="006C605C" w:rsidRPr="006C605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酸价(以脂肪计)（KOH)</w:t>
      </w:r>
      <w:r w:rsidR="006C605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</w:p>
    <w:p w:rsidR="005D3D87" w:rsidRPr="00CA4281" w:rsidRDefault="006C605C" w:rsidP="0005083F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6C605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过氧化值(以脂肪计)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6C605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菌落总数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6C605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 w:rsidR="005D3D8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6F3323" w:rsidRPr="002969F2" w:rsidRDefault="00620D04" w:rsidP="006F3323">
      <w:pPr>
        <w:ind w:firstLineChars="200" w:firstLine="7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Verdana" w:hint="eastAsia"/>
          <w:b/>
          <w:color w:val="000000" w:themeColor="text1"/>
          <w:kern w:val="0"/>
          <w:sz w:val="36"/>
          <w:szCs w:val="22"/>
        </w:rPr>
        <w:t>七</w:t>
      </w:r>
      <w:r w:rsidR="006F3323" w:rsidRPr="002969F2">
        <w:rPr>
          <w:rFonts w:ascii="Verdana" w:hint="eastAsia"/>
          <w:b/>
          <w:color w:val="000000" w:themeColor="text1"/>
          <w:kern w:val="0"/>
          <w:sz w:val="36"/>
          <w:szCs w:val="22"/>
        </w:rPr>
        <w:t>、罐头食品</w:t>
      </w:r>
    </w:p>
    <w:p w:rsidR="006F3323" w:rsidRPr="002969F2" w:rsidRDefault="006F3323" w:rsidP="006F3323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6F3323" w:rsidRPr="002969F2" w:rsidRDefault="006F3323" w:rsidP="006F3323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食品添加剂使用标准》（GB2760）、</w:t>
      </w:r>
      <w:r w:rsidRPr="002969F2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《食品安全国家标准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2969F2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食品中污染物限量》（GB2762）、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《食品安全国家标准 罐头食品》（GB7098）、等标准及产品明示标准和指标的要求。</w:t>
      </w:r>
    </w:p>
    <w:p w:rsidR="006F3323" w:rsidRPr="002969F2" w:rsidRDefault="006F3323" w:rsidP="006F3323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（二）检验项目</w:t>
      </w:r>
    </w:p>
    <w:p w:rsidR="006F3323" w:rsidRPr="002969F2" w:rsidRDefault="006F3323" w:rsidP="006F3323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1.罐头（</w:t>
      </w:r>
      <w:r w:rsidR="005D3D87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果蔬罐头</w:t>
      </w:r>
      <w:r w:rsidR="000508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：桃罐头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）抽检项目包括铅(以Pb计)、苯甲酸及其钠盐(以苯甲酸计)、山梨酸及其钾盐(以山梨酸计)、脱氢乙酸及其钠盐(以脱氢乙酸计)</w:t>
      </w:r>
      <w:r w:rsidR="005D3D87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糖精钠(以糖精计)、</w:t>
      </w:r>
      <w:r w:rsidR="005D3D87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二氧化硫残留量、商业无菌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5C229C" w:rsidRPr="00CA4281" w:rsidRDefault="00D232BD" w:rsidP="00BE6C22">
      <w:pPr>
        <w:ind w:firstLineChars="250" w:firstLine="904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22"/>
        </w:rPr>
        <w:t>八</w:t>
      </w:r>
      <w:r w:rsidR="005C229C" w:rsidRPr="00CA4281">
        <w:rPr>
          <w:rFonts w:ascii="Verdana"/>
          <w:b/>
          <w:color w:val="000000" w:themeColor="text1"/>
          <w:kern w:val="0"/>
          <w:sz w:val="36"/>
          <w:szCs w:val="22"/>
        </w:rPr>
        <w:t>、速冻食品</w:t>
      </w:r>
    </w:p>
    <w:p w:rsidR="005C229C" w:rsidRPr="00CA4281" w:rsidRDefault="005C229C" w:rsidP="005C229C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（一）抽检依据</w:t>
      </w:r>
    </w:p>
    <w:p w:rsidR="005C229C" w:rsidRPr="00CA4281" w:rsidRDefault="005C229C" w:rsidP="005C229C">
      <w:pPr>
        <w:overflowPunct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速冻面米和速冻调制食品》（GB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19925-2021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）、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《食品安全国家标准食品添加剂使用标准》（GB2760）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《食品安全国家标准食品中污染物限量》（GB2762）等标准及产品明示标准和指标的要求。</w:t>
      </w:r>
    </w:p>
    <w:p w:rsidR="005C229C" w:rsidRPr="00CA4281" w:rsidRDefault="005C229C" w:rsidP="005C229C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C17021" w:rsidRDefault="00B7768A" w:rsidP="00BE6C22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</w:t>
      </w:r>
      <w:r w:rsidR="005C229C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="005C229C" w:rsidRPr="00CA4281">
        <w:rPr>
          <w:rFonts w:hint="eastAsia"/>
          <w:color w:val="000000" w:themeColor="text1"/>
        </w:rPr>
        <w:t xml:space="preserve"> </w:t>
      </w:r>
      <w:r w:rsidR="005C229C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速冻</w:t>
      </w:r>
      <w:r w:rsid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面米</w:t>
      </w:r>
      <w:r w:rsidR="005C229C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食品（</w:t>
      </w:r>
      <w:r w:rsidR="0099335A" w:rsidRPr="0099335A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猪肉大馅馄饨</w:t>
      </w:r>
      <w:r w:rsidR="00066F64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="005C229C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="00BE6C22" w:rsidRP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过氧化值(以脂肪计)</w:t>
      </w:r>
      <w:r w:rsid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 w:rsidR="00C170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</w:t>
      </w:r>
      <w:r w:rsidR="00C170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99335A" w:rsidRPr="0099335A" w:rsidRDefault="0099335A" w:rsidP="0099335A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Pr="00CA4281">
        <w:rPr>
          <w:rFonts w:hint="eastAsia"/>
          <w:color w:val="000000" w:themeColor="text1"/>
        </w:rPr>
        <w:t xml:space="preserve"> 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速冻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面米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食品（</w:t>
      </w:r>
      <w:r w:rsidRPr="0099335A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速冻荷叶饼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</w:t>
      </w:r>
      <w:r w:rsidRP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5D3D87" w:rsidRPr="00BE6C22" w:rsidRDefault="00D232BD" w:rsidP="00C17021">
      <w:pPr>
        <w:autoSpaceDE w:val="0"/>
        <w:autoSpaceDN w:val="0"/>
        <w:adjustRightInd w:val="0"/>
        <w:spacing w:line="360" w:lineRule="auto"/>
        <w:ind w:firstLineChars="200" w:firstLine="7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22"/>
        </w:rPr>
        <w:t>九</w:t>
      </w:r>
      <w:r w:rsidR="005D3D87" w:rsidRPr="00DD5817">
        <w:rPr>
          <w:rFonts w:ascii="Verdana" w:hint="eastAsia"/>
          <w:b/>
          <w:color w:val="000000" w:themeColor="text1"/>
          <w:kern w:val="0"/>
          <w:sz w:val="36"/>
          <w:szCs w:val="22"/>
        </w:rPr>
        <w:t>、食糖</w:t>
      </w:r>
    </w:p>
    <w:p w:rsidR="005D3D87" w:rsidRPr="00DD5817" w:rsidRDefault="005D3D87" w:rsidP="005D3D87">
      <w:pPr>
        <w:ind w:firstLineChars="147" w:firstLine="47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5D3D87" w:rsidRPr="00DD5817" w:rsidRDefault="005D3D87" w:rsidP="005D3D87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 2760）、《食品安全国家标准 食糖》（GB 13104）、《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白砂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糖》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GB/T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317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-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2018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等标准及产品明示标准和指标的要求。</w:t>
      </w:r>
    </w:p>
    <w:p w:rsidR="005D3D87" w:rsidRPr="00DD5817" w:rsidRDefault="005D3D87" w:rsidP="005D3D87">
      <w:pPr>
        <w:ind w:leftChars="200" w:left="420" w:firstLineChars="50" w:firstLine="1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（二）检验项目</w:t>
      </w:r>
    </w:p>
    <w:p w:rsidR="005D3D87" w:rsidRDefault="005D3D87" w:rsidP="009A1D89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</w:t>
      </w:r>
      <w:r w:rsidR="0099335A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白砂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糖抽检项目包括</w:t>
      </w:r>
      <w:r w:rsidR="0099335A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蔗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糖分、还原糖分、色值、干燥失重、</w:t>
      </w:r>
      <w:r w:rsidR="009A1D8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二氧化硫残留量、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螨。</w:t>
      </w:r>
    </w:p>
    <w:p w:rsidR="009A1D89" w:rsidRPr="002969F2" w:rsidRDefault="00D232BD" w:rsidP="009A1D89">
      <w:pPr>
        <w:ind w:firstLineChars="196" w:firstLine="708"/>
        <w:rPr>
          <w:rFonts w:ascii="Verdana"/>
          <w:b/>
          <w:color w:val="000000" w:themeColor="text1"/>
          <w:kern w:val="0"/>
          <w:sz w:val="36"/>
          <w:szCs w:val="36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36"/>
        </w:rPr>
        <w:t>十</w:t>
      </w:r>
      <w:r w:rsidR="009A1D89" w:rsidRPr="002969F2">
        <w:rPr>
          <w:rFonts w:ascii="Verdana" w:hint="eastAsia"/>
          <w:b/>
          <w:color w:val="000000" w:themeColor="text1"/>
          <w:kern w:val="0"/>
          <w:sz w:val="36"/>
          <w:szCs w:val="36"/>
        </w:rPr>
        <w:t>、糕点</w:t>
      </w:r>
    </w:p>
    <w:p w:rsidR="009A1D89" w:rsidRPr="002969F2" w:rsidRDefault="009A1D89" w:rsidP="009A1D89">
      <w:pPr>
        <w:numPr>
          <w:ilvl w:val="0"/>
          <w:numId w:val="1"/>
        </w:num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抽检依据</w:t>
      </w:r>
    </w:p>
    <w:p w:rsidR="009A1D89" w:rsidRPr="002969F2" w:rsidRDefault="009A1D89" w:rsidP="009A1D89">
      <w:pPr>
        <w:ind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食品添加剂使用标准》（GB2760）、《食品安全国家标准 食品中污染物限量》（GB2762）等标准及产品明示标准和指标的要求。</w:t>
      </w:r>
    </w:p>
    <w:p w:rsidR="009A1D89" w:rsidRPr="002969F2" w:rsidRDefault="009A1D89" w:rsidP="009A1D89">
      <w:pPr>
        <w:numPr>
          <w:ilvl w:val="0"/>
          <w:numId w:val="2"/>
        </w:num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检验项目</w:t>
      </w:r>
    </w:p>
    <w:p w:rsidR="002969F2" w:rsidRPr="002969F2" w:rsidRDefault="009A1D89" w:rsidP="00C17021">
      <w:pPr>
        <w:pStyle w:val="a5"/>
        <w:numPr>
          <w:ilvl w:val="0"/>
          <w:numId w:val="13"/>
        </w:numPr>
        <w:ind w:firstLineChars="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糕点（</w:t>
      </w:r>
      <w:r w:rsidR="0099335A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枣糕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）抽检项目包括酸价(以脂肪计)</w:t>
      </w:r>
    </w:p>
    <w:p w:rsidR="009A1D89" w:rsidRPr="002969F2" w:rsidRDefault="009A1D89" w:rsidP="002969F2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KOH）、过氧化值(以脂肪计)、铅(以Pb计)、苯甲酸及其钠盐(以苯甲酸计)、山梨酸及其钾盐(以山梨酸计)、糖精钠(以糖精计)、铝的残留量(干样品,以Al计)、脱氢乙酸及其钠盐(以脱氢乙酸计)、金黄色葡萄球菌、沙门氏菌</w:t>
      </w:r>
      <w:r w:rsidR="00BD125B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霉菌</w:t>
      </w:r>
      <w:r w:rsidR="00BD125B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620D04" w:rsidRPr="00DD5817" w:rsidRDefault="002969F2" w:rsidP="00620D04">
      <w:pPr>
        <w:ind w:firstLineChars="200" w:firstLine="7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36"/>
        </w:rPr>
        <w:t>十</w:t>
      </w:r>
      <w:r w:rsidR="0099335A">
        <w:rPr>
          <w:rFonts w:ascii="Verdana" w:hint="eastAsia"/>
          <w:b/>
          <w:color w:val="000000" w:themeColor="text1"/>
          <w:kern w:val="0"/>
          <w:sz w:val="36"/>
          <w:szCs w:val="36"/>
        </w:rPr>
        <w:t>一</w:t>
      </w:r>
      <w:r w:rsidR="00620D04" w:rsidRPr="00DD5817">
        <w:rPr>
          <w:rFonts w:ascii="Verdana" w:hint="eastAsia"/>
          <w:b/>
          <w:color w:val="000000" w:themeColor="text1"/>
          <w:kern w:val="0"/>
          <w:sz w:val="36"/>
          <w:szCs w:val="36"/>
        </w:rPr>
        <w:t>、酒类</w:t>
      </w:r>
    </w:p>
    <w:p w:rsidR="00620D04" w:rsidRPr="00DD5817" w:rsidRDefault="00620D04" w:rsidP="00620D04">
      <w:pPr>
        <w:ind w:firstLineChars="147" w:firstLine="47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</w:t>
      </w:r>
    </w:p>
    <w:p w:rsidR="00620D04" w:rsidRPr="00DD5817" w:rsidRDefault="00620D04" w:rsidP="00620D04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蒸馏酒及其配制酒》（GB27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57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等标准及产品明示标准和指标的要求。</w:t>
      </w:r>
    </w:p>
    <w:p w:rsidR="00620D04" w:rsidRPr="00DD5817" w:rsidRDefault="00620D04" w:rsidP="00620D04">
      <w:pPr>
        <w:ind w:leftChars="200" w:left="420" w:firstLineChars="50" w:firstLine="1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620D04" w:rsidRPr="00DD5817" w:rsidRDefault="00620D04" w:rsidP="00620D04">
      <w:pPr>
        <w:ind w:firstLineChars="196" w:firstLine="627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1．白酒抽检项目包括酒精度、铅(以Pb计)、甲醇、氰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化物（以HCN计）、糖精钠（以糖精计）。</w:t>
      </w:r>
    </w:p>
    <w:p w:rsidR="00620D04" w:rsidRDefault="006C605C" w:rsidP="0099335A">
      <w:pPr>
        <w:ind w:firstLineChars="196" w:firstLine="627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</w:t>
      </w:r>
      <w:r w:rsidR="00C3481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．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配制</w:t>
      </w:r>
      <w:r w:rsidR="00620D0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酒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</w:t>
      </w:r>
      <w:r w:rsidR="0099335A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桂花黄酒-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露酒）</w:t>
      </w:r>
      <w:r w:rsidR="00620D04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检项目包括酒精度、</w:t>
      </w:r>
      <w:r w:rsidR="0099335A" w:rsidRPr="0099335A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苯甲酸及其钠盐(以苯甲酸计)</w:t>
      </w:r>
      <w:r w:rsidR="0099335A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9335A" w:rsidRPr="0099335A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山梨酸及其钾盐(以山梨酸计)</w:t>
      </w:r>
      <w:r w:rsidR="00620D0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99335A" w:rsidRDefault="0099335A" w:rsidP="0099335A">
      <w:pPr>
        <w:ind w:firstLineChars="196" w:firstLine="627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3.黄酒</w:t>
      </w:r>
      <w:r w:rsidR="008547A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</w:t>
      </w:r>
      <w:r w:rsidR="008547A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包括</w:t>
      </w:r>
      <w:r w:rsidR="008547A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酒精度、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氨基酸态氮、</w:t>
      </w:r>
      <w:r w:rsidRPr="0099335A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苯甲酸及其钠盐(以苯甲酸计)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99335A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山梨酸及其钾盐(以山梨酸计)</w:t>
      </w:r>
      <w:r w:rsidR="008547A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8547A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糖精钠（以糖精计）</w:t>
      </w:r>
      <w:r w:rsidR="008547A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99335A" w:rsidRPr="0099335A" w:rsidRDefault="008547AC" w:rsidP="008547AC">
      <w:pPr>
        <w:ind w:firstLineChars="196" w:firstLine="627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4.啤酒抽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检项目包括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酒精度、甲醛。</w:t>
      </w:r>
    </w:p>
    <w:p w:rsidR="00620D04" w:rsidRPr="00765EBD" w:rsidRDefault="00620D04" w:rsidP="00620D04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765EBD">
        <w:rPr>
          <w:rFonts w:ascii="Verdana" w:hint="eastAsia"/>
          <w:b/>
          <w:color w:val="000000" w:themeColor="text1"/>
          <w:kern w:val="0"/>
          <w:sz w:val="36"/>
          <w:szCs w:val="22"/>
        </w:rPr>
        <w:t>十</w:t>
      </w:r>
      <w:r w:rsidR="008547AC">
        <w:rPr>
          <w:rFonts w:ascii="Verdana" w:hint="eastAsia"/>
          <w:b/>
          <w:color w:val="000000" w:themeColor="text1"/>
          <w:kern w:val="0"/>
          <w:sz w:val="36"/>
          <w:szCs w:val="22"/>
        </w:rPr>
        <w:t>二</w:t>
      </w:r>
      <w:r w:rsidRPr="00765EBD">
        <w:rPr>
          <w:rFonts w:ascii="Verdana"/>
          <w:b/>
          <w:color w:val="000000" w:themeColor="text1"/>
          <w:kern w:val="0"/>
          <w:sz w:val="36"/>
          <w:szCs w:val="22"/>
        </w:rPr>
        <w:t>、蔬菜制品</w:t>
      </w:r>
    </w:p>
    <w:p w:rsidR="00620D04" w:rsidRPr="00765EBD" w:rsidRDefault="00620D04" w:rsidP="00620D04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（一）抽检依据</w:t>
      </w:r>
    </w:p>
    <w:p w:rsidR="00620D04" w:rsidRPr="00765EBD" w:rsidRDefault="00620D04" w:rsidP="00620D04">
      <w:pPr>
        <w:overflowPunct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 w:rsidR="00620D04" w:rsidRPr="00765EBD" w:rsidRDefault="00620D04" w:rsidP="00620D04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620D04" w:rsidRPr="00765EBD" w:rsidRDefault="00620D04" w:rsidP="00620D04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1.酱腌菜（</w:t>
      </w:r>
      <w:r w:rsidR="008547A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送饭菜</w:t>
      </w:r>
      <w:r w:rsidRPr="00765EB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）抽检项目包括铅（以Pb计）、亚硝酸盐（以亚硝酸钠计）、苯甲酸及其钠盐（以苯甲酸计）、山梨酸及其钾盐（以山梨酸计）、糖精钠（以糖精计）、脱氢乙酸及其钠盐（以脱氢乙酸计）、</w:t>
      </w:r>
      <w:r w:rsidR="00C34812" w:rsidRPr="00765EB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二氧化硫残留量、</w:t>
      </w:r>
      <w:r w:rsidRPr="00765EB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大肠菌群。</w:t>
      </w:r>
    </w:p>
    <w:p w:rsidR="00620D04" w:rsidRPr="00765EBD" w:rsidRDefault="00620D04" w:rsidP="00620D04">
      <w:pPr>
        <w:ind w:firstLineChars="200" w:firstLine="723"/>
        <w:rPr>
          <w:rFonts w:ascii="Verdana" w:hAnsi="Verdana"/>
          <w:b/>
          <w:color w:val="000000" w:themeColor="text1"/>
          <w:kern w:val="0"/>
          <w:sz w:val="36"/>
          <w:szCs w:val="22"/>
        </w:rPr>
      </w:pPr>
      <w:r w:rsidRPr="00765EBD">
        <w:rPr>
          <w:rFonts w:ascii="Verdana" w:hAnsi="Verdana" w:hint="eastAsia"/>
          <w:b/>
          <w:color w:val="000000" w:themeColor="text1"/>
          <w:kern w:val="0"/>
          <w:sz w:val="36"/>
          <w:szCs w:val="22"/>
        </w:rPr>
        <w:t>十</w:t>
      </w:r>
      <w:r w:rsidR="008547AC">
        <w:rPr>
          <w:rFonts w:ascii="Verdana" w:hAnsi="Verdana" w:hint="eastAsia"/>
          <w:b/>
          <w:color w:val="000000" w:themeColor="text1"/>
          <w:kern w:val="0"/>
          <w:sz w:val="36"/>
          <w:szCs w:val="22"/>
        </w:rPr>
        <w:t>三</w:t>
      </w:r>
      <w:r w:rsidRPr="00765EBD">
        <w:rPr>
          <w:rFonts w:ascii="Verdana" w:hAnsi="Verdana" w:hint="eastAsia"/>
          <w:b/>
          <w:color w:val="000000" w:themeColor="text1"/>
          <w:kern w:val="0"/>
          <w:sz w:val="36"/>
          <w:szCs w:val="22"/>
        </w:rPr>
        <w:t>、水果制品</w:t>
      </w:r>
    </w:p>
    <w:p w:rsidR="00620D04" w:rsidRPr="00765EBD" w:rsidRDefault="00620D04" w:rsidP="00620D04">
      <w:p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620D04" w:rsidRPr="00765EBD" w:rsidRDefault="00620D04" w:rsidP="00620D04">
      <w:p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</w:t>
      </w:r>
      <w:r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lastRenderedPageBreak/>
        <w:t>（GB2762）等标准的要求。</w:t>
      </w:r>
    </w:p>
    <w:p w:rsidR="00620D04" w:rsidRPr="00765EBD" w:rsidRDefault="00620D04" w:rsidP="00620D04">
      <w:p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C34812" w:rsidRPr="00765EBD" w:rsidRDefault="00C34812" w:rsidP="00C34812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1.蜜饯（</w:t>
      </w:r>
      <w:r w:rsidR="00765EBD"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山楂</w:t>
      </w:r>
      <w:r w:rsidR="008547AC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果</w:t>
      </w:r>
      <w:r w:rsidR="00765EBD"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片</w:t>
      </w:r>
      <w:r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）抽检项目包括铅（以Pb计）、苯甲酸及其钠盐（以苯甲酸计）、山梨酸及其钾盐（以山梨酸计）、脱氢乙酸及其钠盐（以脱氢乙酸计）、糖精钠（以糖精计）、二氧化硫残留量、菌落总数、大肠菌群、霉菌。</w:t>
      </w:r>
    </w:p>
    <w:p w:rsidR="009A1D89" w:rsidRPr="003114E4" w:rsidRDefault="003D15CE" w:rsidP="009A1D89">
      <w:pPr>
        <w:pStyle w:val="a5"/>
        <w:ind w:leftChars="200" w:left="420" w:firstLineChars="49" w:firstLine="177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3114E4">
        <w:rPr>
          <w:rFonts w:ascii="Verdana" w:hint="eastAsia"/>
          <w:b/>
          <w:color w:val="000000" w:themeColor="text1"/>
          <w:kern w:val="0"/>
          <w:sz w:val="36"/>
          <w:szCs w:val="22"/>
        </w:rPr>
        <w:t>十</w:t>
      </w:r>
      <w:r w:rsidR="008222F2">
        <w:rPr>
          <w:rFonts w:ascii="Verdana" w:hint="eastAsia"/>
          <w:b/>
          <w:color w:val="000000" w:themeColor="text1"/>
          <w:kern w:val="0"/>
          <w:sz w:val="36"/>
          <w:szCs w:val="22"/>
        </w:rPr>
        <w:t>四</w:t>
      </w:r>
      <w:r w:rsidR="009A1D89" w:rsidRPr="003114E4">
        <w:rPr>
          <w:rFonts w:ascii="Verdana" w:hint="eastAsia"/>
          <w:b/>
          <w:color w:val="000000" w:themeColor="text1"/>
          <w:kern w:val="0"/>
          <w:sz w:val="36"/>
          <w:szCs w:val="22"/>
        </w:rPr>
        <w:t>、豆制品</w:t>
      </w:r>
    </w:p>
    <w:p w:rsidR="009A1D89" w:rsidRPr="003114E4" w:rsidRDefault="009A1D89" w:rsidP="009A1D89">
      <w:pPr>
        <w:pStyle w:val="a5"/>
        <w:numPr>
          <w:ilvl w:val="0"/>
          <w:numId w:val="12"/>
        </w:numPr>
        <w:ind w:firstLineChars="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3114E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</w:t>
      </w:r>
    </w:p>
    <w:p w:rsidR="009A1D89" w:rsidRPr="003114E4" w:rsidRDefault="009A1D89" w:rsidP="009A1D89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3114E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 w:rsidR="009A1D89" w:rsidRPr="003114E4" w:rsidRDefault="009A1D89" w:rsidP="009A1D89">
      <w:pPr>
        <w:pStyle w:val="a5"/>
        <w:numPr>
          <w:ilvl w:val="0"/>
          <w:numId w:val="12"/>
        </w:numPr>
        <w:ind w:firstLineChars="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3114E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检验项目</w:t>
      </w:r>
    </w:p>
    <w:p w:rsidR="00921575" w:rsidRPr="003114E4" w:rsidRDefault="00921575" w:rsidP="00921575">
      <w:pPr>
        <w:ind w:firstLineChars="250" w:firstLine="80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3114E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 发酵性豆制品（</w:t>
      </w:r>
      <w:r w:rsidR="008222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腐乳</w:t>
      </w:r>
      <w:r w:rsidRPr="003114E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）抽检项目包括铅（以Pb计）、</w:t>
      </w:r>
      <w:r w:rsidR="008222F2" w:rsidRPr="008222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 w:rsidR="008222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114E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苯甲酸及其钠盐（以苯甲酸计）、山梨酸及其钾盐（以山梨酸计）、脱氢乙酸及其钠盐（以脱氢乙酸计）、糖精钠(以糖精计)、铝的残留量(干样品,以Al计)、</w:t>
      </w:r>
      <w:r w:rsidR="008222F2"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大肠菌群</w:t>
      </w:r>
      <w:r w:rsidRPr="003114E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5C229C" w:rsidRPr="00CA4281" w:rsidRDefault="008222F2" w:rsidP="005C229C">
      <w:pPr>
        <w:ind w:firstLineChars="195" w:firstLine="705"/>
        <w:rPr>
          <w:rFonts w:ascii="Verdana"/>
          <w:b/>
          <w:color w:val="000000" w:themeColor="text1"/>
          <w:sz w:val="36"/>
        </w:rPr>
      </w:pPr>
      <w:r>
        <w:rPr>
          <w:rFonts w:ascii="Verdana" w:hint="eastAsia"/>
          <w:b/>
          <w:color w:val="000000" w:themeColor="text1"/>
          <w:sz w:val="36"/>
        </w:rPr>
        <w:t>十五</w:t>
      </w:r>
      <w:r w:rsidR="005C229C" w:rsidRPr="00CA4281">
        <w:rPr>
          <w:rFonts w:ascii="Verdana" w:hint="eastAsia"/>
          <w:b/>
          <w:color w:val="000000" w:themeColor="text1"/>
          <w:sz w:val="36"/>
        </w:rPr>
        <w:t>、食用农产品：蔬菜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（一）抽检依据</w:t>
      </w:r>
    </w:p>
    <w:p w:rsidR="00AD1EDC" w:rsidRPr="00CA4281" w:rsidRDefault="00AD1EDC" w:rsidP="006B67A7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抽检依据是《食品安全国家标准 食品中污染物限量》（GB2762-2017）、《食品安全国家标准 食品中农药残留最大限量》（GB2763-2021）</w:t>
      </w:r>
      <w:r w:rsidR="006B67A7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6B67A7" w:rsidRPr="006B67A7">
        <w:rPr>
          <w:rFonts w:ascii="仿宋" w:eastAsia="仿宋" w:hAnsi="仿宋" w:cs="仿宋" w:hint="eastAsia"/>
          <w:color w:val="000000" w:themeColor="text1"/>
          <w:sz w:val="32"/>
          <w:szCs w:val="32"/>
        </w:rPr>
        <w:t>国家食品药品监督管理总局农业部</w:t>
      </w:r>
      <w:r w:rsidR="006B67A7" w:rsidRPr="006B67A7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 xml:space="preserve">国家卫生和计划生育委员会关于豆芽生产过程中禁止使用6-苄基腺嘌呤等物质的公告(2015年第11号) </w:t>
      </w:r>
      <w:r w:rsidR="006B67A7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等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标准及产品明示标准和指标的要求。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（二）检验项目</w:t>
      </w:r>
    </w:p>
    <w:p w:rsidR="00E50480" w:rsidRPr="00CA4281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1．芹菜（叶菜类蔬菜）抽检项目包括毒死蜱、噻虫胺、甲拌磷、克百威、氧乐果、氯氟氰菊酯和高效氯氟氰菊酯、敌敌畏、氟虫腈、阿维菌素、辛硫磷。</w:t>
      </w:r>
    </w:p>
    <w:p w:rsidR="00E50480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.油菜（叶类蔬菜）抽检项目包括</w:t>
      </w:r>
      <w:r w:rsidRPr="00BD125B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、毒死蜱、啶虫脒、氟虫腈、氧乐果、阿维菌素、克百威、水胺硫磷、甲胺磷、甲拌磷。</w:t>
      </w:r>
    </w:p>
    <w:p w:rsidR="00E50480" w:rsidRPr="00CA4281" w:rsidRDefault="008222F2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．菠菜（叶菜类蔬菜）抽检项目包括毒死蜱、氧乐果、</w:t>
      </w:r>
    </w:p>
    <w:p w:rsidR="00E50480" w:rsidRPr="00CA4281" w:rsidRDefault="00E50480" w:rsidP="00E50480">
      <w:pPr>
        <w:spacing w:before="4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氟虫腈、阿维菌素、克百威、甲拌磷、乙酰甲胺磷、铅（以Pb计）、镉(以Cd计)、铬（以Cr计）。</w:t>
      </w:r>
    </w:p>
    <w:p w:rsidR="00E50480" w:rsidRDefault="008222F2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.姜（根茎类和薯芋类蔬菜）抽检项目包括铅（以Pb计）、镉（以Cd计）、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毒死蜱、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噻虫嗪、噻虫胺、吡虫啉、氯氟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氰菊酯和高效氯氟氰菊酯、氧乐果、氯唑磷、氯氰菊酯和高效氯氰菊酯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3C1F3E" w:rsidRDefault="008222F2" w:rsidP="003C1F3E">
      <w:pPr>
        <w:spacing w:before="4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="003C1F3E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白萝卜</w:t>
      </w:r>
      <w:r w:rsidR="003C1F3E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（根茎类和薯芋类蔬菜）抽检项目包括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铅（以Pb计）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甲基对硫磷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乐果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噻虫嗪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水胺硫磷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3C1F3E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8222F2" w:rsidRPr="008222F2" w:rsidRDefault="008222F2" w:rsidP="006B67A7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胡萝卜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（根茎类和薯芋类蔬菜）抽检项目包括</w:t>
      </w:r>
      <w:r w:rsidRPr="008222F2">
        <w:rPr>
          <w:rFonts w:ascii="仿宋" w:eastAsia="仿宋" w:hAnsi="仿宋" w:cs="仿宋" w:hint="eastAsia"/>
          <w:color w:val="000000" w:themeColor="text1"/>
          <w:sz w:val="32"/>
          <w:szCs w:val="32"/>
        </w:rPr>
        <w:t>铅(以Pb计)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222F2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 w:rsidR="006B67A7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222F2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  <w:r w:rsidR="006B67A7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222F2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 w:rsidR="006B67A7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222F2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</w:t>
      </w:r>
      <w:r w:rsidRPr="008222F2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氰菊酯</w:t>
      </w:r>
      <w:r w:rsidR="006B67A7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222F2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噻虫胺</w:t>
      </w:r>
      <w:r w:rsidR="006B67A7">
        <w:rPr>
          <w:rFonts w:ascii="仿宋" w:eastAsia="仿宋" w:hAnsi="仿宋" w:cs="仿宋" w:hint="eastAsia"/>
          <w:color w:val="000000" w:themeColor="text1"/>
          <w:sz w:val="32"/>
          <w:szCs w:val="32"/>
        </w:rPr>
        <w:t>、乙酰甲胺磷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E50480" w:rsidRPr="00CA4281" w:rsidRDefault="006B67A7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．黄瓜（瓜类蔬菜）抽检项目包括毒死蜱、敌敌畏、甲氨基阿维菌素苯甲酸盐、噻虫嗪、氧乐果、乙螨唑、甲拌磷、腐霉利、乐果、乙酰甲胺磷。</w:t>
      </w:r>
    </w:p>
    <w:p w:rsidR="00E50480" w:rsidRPr="00CA4281" w:rsidRDefault="006B67A7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．西红柿（茄果类蔬菜）抽检项目包括</w:t>
      </w:r>
      <w:r w:rsidR="00E50480" w:rsidRPr="00BD125B"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铅（以Pb计）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镉（以Cd计）、敌敌畏、毒死蜱、腐霉利、甲拌磷、氧乐果、烯酰吗啉、乙酰甲胺磷、氯氟氰菊酯和高效氯氟氰菊酯。</w:t>
      </w:r>
    </w:p>
    <w:p w:rsidR="00E50480" w:rsidRPr="00CA4281" w:rsidRDefault="006B67A7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.茄子（茄果类蔬菜）抽检项目包括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铅</w:t>
      </w:r>
      <w:r w:rsidR="00E50480" w:rsidRPr="00BD125B">
        <w:rPr>
          <w:rFonts w:ascii="仿宋" w:eastAsia="仿宋" w:hAnsi="仿宋" w:cs="仿宋" w:hint="eastAsia"/>
          <w:color w:val="000000" w:themeColor="text1"/>
          <w:sz w:val="32"/>
          <w:szCs w:val="32"/>
        </w:rPr>
        <w:t>（以Pb计）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镉（以Cd计）、氧乐果、克百威、甲胺磷、甲拌磷、水胺硫磷、氟虫腈、甲氨基阿维菌素苯甲酸盐、毒死蜱。</w:t>
      </w:r>
    </w:p>
    <w:p w:rsidR="00E50480" w:rsidRPr="00CA4281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6B67A7">
        <w:rPr>
          <w:rFonts w:ascii="仿宋" w:eastAsia="仿宋" w:hAnsi="仿宋" w:cs="仿宋" w:hint="eastAsia"/>
          <w:color w:val="000000" w:themeColor="text1"/>
          <w:sz w:val="32"/>
          <w:szCs w:val="32"/>
        </w:rPr>
        <w:t>0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尖椒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（茄果类蔬菜）抽检项目包括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铅</w:t>
      </w:r>
      <w:r w:rsidRPr="00BD125B">
        <w:rPr>
          <w:rFonts w:ascii="仿宋" w:eastAsia="仿宋" w:hAnsi="仿宋" w:cs="仿宋" w:hint="eastAsia"/>
          <w:color w:val="000000" w:themeColor="text1"/>
          <w:sz w:val="32"/>
          <w:szCs w:val="32"/>
        </w:rPr>
        <w:t>（以Pb计）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镉（以Cd计）、毒死蜱、噻虫胺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氧乐果、克百威、甲拌磷、甲氨基阿维菌素苯甲酸盐、氯氟氰菊酯和高效氯氟氰菊酯、甲胺磷。</w:t>
      </w:r>
    </w:p>
    <w:p w:rsidR="00E50480" w:rsidRPr="00CA4281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6B67A7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．青椒（茄果类蔬菜）抽检项目包括镉（以Cd计）、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、氧乐果、水胺硫磷、吡虫啉、噻虫胺、阿维菌素、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克百威、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吡唑醚菌酯。</w:t>
      </w:r>
    </w:p>
    <w:p w:rsidR="00E50480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6B67A7"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．葱（鳞茎类蔬菜）抽检项目包括铅（以Pb计）、镉（以Cd计）、毒死蜱、甲拌磷、甲基异硫磷、克百威、氯氟氰菊酯和高效氯氟氰菊酯、噻虫嗪、三唑磷、水胺硫磷。</w:t>
      </w:r>
    </w:p>
    <w:p w:rsidR="00E50480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6B67A7"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.茴子白（芸薹属类蔬菜）抽检项目包括甲胺磷、甲基异柳磷、灭线磷、氧乐果、乙酰甲胺磷、克百威、苯醚甲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环唑、毒死蜱、乐果、三唑磷。</w:t>
      </w:r>
    </w:p>
    <w:p w:rsidR="00E50480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6B67A7"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.豆角（豆类蔬菜）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吡虫啉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多菌灵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水胺硫磷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乙酰甲胺磷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3C1F3E" w:rsidRPr="00B35A74" w:rsidRDefault="006B67A7" w:rsidP="00B35A74">
      <w:pPr>
        <w:ind w:firstLineChars="200" w:firstLine="64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15</w:t>
      </w:r>
      <w:r w:rsidR="00FC2451">
        <w:rPr>
          <w:rFonts w:ascii="仿宋" w:eastAsia="仿宋" w:hAnsi="仿宋" w:cs="仿宋" w:hint="eastAsia"/>
          <w:color w:val="000000" w:themeColor="text1"/>
          <w:sz w:val="32"/>
          <w:szCs w:val="32"/>
        </w:rPr>
        <w:t>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豆芽</w:t>
      </w:r>
      <w:r w:rsidR="007557FD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Pr="006B67A7"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铅（以Pb计）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6B67A7">
        <w:rPr>
          <w:rFonts w:ascii="仿宋" w:eastAsia="仿宋" w:hAnsi="仿宋" w:cs="仿宋" w:hint="eastAsia"/>
          <w:color w:val="000000" w:themeColor="text1"/>
          <w:sz w:val="32"/>
          <w:szCs w:val="32"/>
        </w:rPr>
        <w:t>总汞（以Hg计）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6B67A7">
        <w:rPr>
          <w:rFonts w:ascii="仿宋" w:eastAsia="仿宋" w:hAnsi="仿宋" w:cs="仿宋" w:hint="eastAsia"/>
          <w:color w:val="000000" w:themeColor="text1"/>
          <w:sz w:val="32"/>
          <w:szCs w:val="32"/>
        </w:rPr>
        <w:t>4-氯苯氧乙酸钠（以4-氯苯氧乙酸计）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6B67A7">
        <w:rPr>
          <w:rFonts w:ascii="仿宋" w:eastAsia="仿宋" w:hAnsi="仿宋" w:cs="仿宋" w:hint="eastAsia"/>
          <w:color w:val="000000" w:themeColor="text1"/>
          <w:sz w:val="32"/>
          <w:szCs w:val="32"/>
        </w:rPr>
        <w:t>6-苄基腺嘌呤（6-BA）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5C229C" w:rsidRPr="00CA4281" w:rsidRDefault="00B35A74" w:rsidP="005C229C">
      <w:pPr>
        <w:ind w:firstLineChars="196" w:firstLine="708"/>
        <w:rPr>
          <w:rFonts w:ascii="Verdana"/>
          <w:b/>
          <w:color w:val="000000" w:themeColor="text1"/>
          <w:sz w:val="36"/>
        </w:rPr>
      </w:pPr>
      <w:r>
        <w:rPr>
          <w:rFonts w:ascii="Verdana" w:hint="eastAsia"/>
          <w:b/>
          <w:color w:val="000000" w:themeColor="text1"/>
          <w:sz w:val="36"/>
        </w:rPr>
        <w:t>十五</w:t>
      </w:r>
      <w:r w:rsidR="005C229C" w:rsidRPr="00CA4281">
        <w:rPr>
          <w:rFonts w:ascii="Verdana" w:hint="eastAsia"/>
          <w:b/>
          <w:color w:val="000000" w:themeColor="text1"/>
          <w:sz w:val="36"/>
        </w:rPr>
        <w:t>、食用农产品：水果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（一）抽检依据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抽检依据是《食品安全国家标准 食品中农药最大残留限量》（GB2763-2021）等标准及产品明示标准和指标的要求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（二）检验项目</w:t>
      </w:r>
    </w:p>
    <w:p w:rsidR="00A44CC1" w:rsidRDefault="00A44CC1" w:rsidP="00A44CC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1.苹果(仁果类水果)抽检项目包括啶虫脒、毒死蜱、甲拌磷、克百威、氧乐果、敌敌畏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三氯杀螨醇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44CC1" w:rsidRDefault="00A44CC1" w:rsidP="00A44CC1">
      <w:pPr>
        <w:spacing w:before="4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2．梨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(仁果类水果)抽检项目包括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吡虫啉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多菌灵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敌敌畏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苯醚甲环唑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水胺硫磷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噻虫嗪</w:t>
      </w:r>
      <w:r w:rsidR="005926CE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5926CE" w:rsidRDefault="005926CE" w:rsidP="005926CE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油桃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核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果类水果)抽检项目包括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多菌灵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敌敌畏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苯醚甲环唑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5926CE" w:rsidRPr="000E4A93" w:rsidRDefault="005926CE" w:rsidP="005926CE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4.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毛桃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核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果类水果)抽检项目包括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苯醚甲环唑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敌敌畏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多菌灵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溴氰菊酯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吡虫啉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44CC1" w:rsidRDefault="005926CE" w:rsidP="005926CE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.香蕉（热带和亚热带水果）抽检项目包括腈苯唑、吡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虫啉、噻虫胺、噻虫嗪、苯醚甲环唑、甲拌磷、氟环唑、联苯菊酯、多菌灵、氟虫腈。</w:t>
      </w:r>
    </w:p>
    <w:p w:rsidR="00A44CC1" w:rsidRDefault="005926CE" w:rsidP="005926CE">
      <w:pPr>
        <w:spacing w:before="4"/>
        <w:ind w:firstLineChars="250" w:firstLine="80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火龙果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（热带和亚热带水果）抽检项目包括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乙酰甲胺磷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C721CA" w:rsidRPr="00C721CA" w:rsidRDefault="005926CE" w:rsidP="005926CE">
      <w:pPr>
        <w:spacing w:before="4"/>
        <w:ind w:firstLineChars="250" w:firstLine="80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</w:t>
      </w:r>
      <w:r w:rsidR="00C721CA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芒果</w:t>
      </w:r>
      <w:r w:rsidR="00C721CA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（热带和亚热带水果）抽检项目包括</w:t>
      </w:r>
      <w:r w:rsidR="00C721CA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苯醚甲环唑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C721CA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多菌灵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C721CA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戊唑醇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C721CA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C721CA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吡唑醚菌酯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C721CA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噻虫胺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C721CA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乙酰甲胺磷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C721CA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吡虫啉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C721CA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噻虫嗪</w:t>
      </w:r>
      <w:r w:rsidR="00C721CA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44CC1" w:rsidRPr="007E5697" w:rsidRDefault="005926CE" w:rsidP="005926CE">
      <w:pPr>
        <w:spacing w:before="4"/>
        <w:ind w:firstLineChars="250" w:firstLine="80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</w:t>
      </w:r>
      <w:r w:rsidR="00ED4A04">
        <w:rPr>
          <w:rFonts w:ascii="仿宋" w:eastAsia="仿宋" w:hAnsi="仿宋" w:cs="仿宋" w:hint="eastAsia"/>
          <w:color w:val="000000" w:themeColor="text1"/>
          <w:sz w:val="32"/>
          <w:szCs w:val="32"/>
        </w:rPr>
        <w:t>沃柑</w:t>
      </w:r>
      <w:r w:rsidR="00B35A74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(柑橘类水果)抽检项目包括苯醚甲环唑、丙溴磷、联苯菊酯、克百威、水胺硫磷、三唑磷、氧乐果、氯氟氰菊酯和高效氯氟氰菊酯、甲拌磷、毒死蜱。</w:t>
      </w:r>
    </w:p>
    <w:p w:rsidR="00A44CC1" w:rsidRDefault="005926CE" w:rsidP="005926CE">
      <w:pPr>
        <w:spacing w:before="4"/>
        <w:ind w:firstLineChars="250" w:firstLine="80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.哈密瓜（瓜果类水果）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烯酰吗啉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乙酰甲胺磷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F31392" w:rsidRPr="00932971" w:rsidRDefault="005926CE" w:rsidP="00F31392">
      <w:pPr>
        <w:spacing w:before="4"/>
        <w:ind w:firstLineChars="200" w:firstLine="723"/>
        <w:rPr>
          <w:rFonts w:ascii="Verdana"/>
          <w:b/>
          <w:color w:val="000000" w:themeColor="text1"/>
          <w:sz w:val="36"/>
        </w:rPr>
      </w:pPr>
      <w:r>
        <w:rPr>
          <w:rFonts w:ascii="Verdana" w:hint="eastAsia"/>
          <w:b/>
          <w:color w:val="000000" w:themeColor="text1"/>
          <w:sz w:val="36"/>
        </w:rPr>
        <w:t>十五</w:t>
      </w:r>
      <w:r w:rsidR="00F31392" w:rsidRPr="00DD5817">
        <w:rPr>
          <w:rFonts w:ascii="Verdana" w:hAnsi="Verdana" w:hint="eastAsia"/>
          <w:b/>
          <w:color w:val="000000" w:themeColor="text1"/>
          <w:sz w:val="36"/>
        </w:rPr>
        <w:t>、</w:t>
      </w:r>
      <w:r w:rsidR="00F31392" w:rsidRPr="00932971">
        <w:rPr>
          <w:rFonts w:ascii="Verdana" w:hint="eastAsia"/>
          <w:b/>
          <w:color w:val="000000" w:themeColor="text1"/>
          <w:sz w:val="36"/>
        </w:rPr>
        <w:t>畜禽肉及副产品</w:t>
      </w:r>
    </w:p>
    <w:p w:rsidR="00F31392" w:rsidRPr="00DD5817" w:rsidRDefault="00F31392" w:rsidP="00F31392">
      <w:pPr>
        <w:spacing w:before="4"/>
        <w:ind w:firstLineChars="150" w:firstLine="480"/>
        <w:rPr>
          <w:rFonts w:ascii="仿宋" w:eastAsia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（一）抽检依据</w:t>
      </w:r>
    </w:p>
    <w:p w:rsidR="00F31392" w:rsidRDefault="00F31392" w:rsidP="00F31392">
      <w:pPr>
        <w:spacing w:before="4"/>
        <w:ind w:firstLineChars="200" w:firstLine="640"/>
        <w:rPr>
          <w:rFonts w:ascii="仿宋" w:eastAsia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抽检依据是农业农村部公告第250号等。</w:t>
      </w:r>
    </w:p>
    <w:p w:rsidR="00F31392" w:rsidRPr="00DD5817" w:rsidRDefault="00F31392" w:rsidP="00F31392">
      <w:pPr>
        <w:spacing w:before="4"/>
        <w:ind w:firstLineChars="200" w:firstLine="640"/>
        <w:rPr>
          <w:rFonts w:ascii="仿宋" w:eastAsia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（二）检验项目</w:t>
      </w:r>
    </w:p>
    <w:p w:rsidR="00F31392" w:rsidRDefault="00F31392" w:rsidP="00F31392">
      <w:pPr>
        <w:spacing w:before="4"/>
        <w:ind w:firstLineChars="200" w:firstLine="640"/>
        <w:rPr>
          <w:rFonts w:ascii="仿宋" w:eastAsia="仿宋" w:cs="仿宋"/>
          <w:color w:val="000000" w:themeColor="text1"/>
          <w:sz w:val="32"/>
          <w:szCs w:val="32"/>
        </w:rPr>
      </w:pPr>
      <w:r>
        <w:rPr>
          <w:rFonts w:ascii="仿宋" w:eastAsia="仿宋" w:cs="仿宋" w:hint="eastAsia"/>
          <w:color w:val="000000" w:themeColor="text1"/>
          <w:sz w:val="32"/>
          <w:szCs w:val="32"/>
        </w:rPr>
        <w:t>1.猪肉</w:t>
      </w: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抽检项目包括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呋喃唑酮代谢物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呋喃西林代谢物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氯霉素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五氯酚酸钠（以五氯酚计）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克伦特罗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莱克多巴胺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沙丁胺醇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恩诺沙星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磺胺类（总量）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。</w:t>
      </w:r>
    </w:p>
    <w:p w:rsidR="00F31392" w:rsidRDefault="00F31392" w:rsidP="00F31392">
      <w:pPr>
        <w:spacing w:before="4"/>
        <w:ind w:firstLineChars="200" w:firstLine="640"/>
        <w:rPr>
          <w:rFonts w:ascii="仿宋" w:eastAsia="仿宋" w:cs="仿宋"/>
          <w:color w:val="000000" w:themeColor="text1"/>
          <w:sz w:val="32"/>
          <w:szCs w:val="32"/>
        </w:rPr>
      </w:pPr>
      <w:r>
        <w:rPr>
          <w:rFonts w:ascii="仿宋" w:eastAsia="仿宋" w:cs="仿宋" w:hint="eastAsia"/>
          <w:color w:val="000000" w:themeColor="text1"/>
          <w:sz w:val="32"/>
          <w:szCs w:val="32"/>
        </w:rPr>
        <w:t>2.鸡肉</w:t>
      </w: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抽检项目包括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呋喃唑酮代谢物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呋喃它酮代谢物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呋喃西林代谢物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氯霉素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五氯酚酸钠（以五氯酚计）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恩诺沙星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="00ED4A04" w:rsidRPr="00ED4A04">
        <w:rPr>
          <w:rFonts w:ascii="仿宋" w:eastAsia="仿宋" w:cs="仿宋" w:hint="eastAsia"/>
          <w:color w:val="000000" w:themeColor="text1"/>
          <w:sz w:val="32"/>
          <w:szCs w:val="32"/>
        </w:rPr>
        <w:t>氧氟沙星</w:t>
      </w:r>
      <w:r w:rsidR="00ED4A04"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磺胺类（总量）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。</w:t>
      </w:r>
    </w:p>
    <w:sectPr w:rsidR="00F31392" w:rsidSect="0074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5A8" w:rsidRDefault="005265A8" w:rsidP="006B4B43">
      <w:r>
        <w:separator/>
      </w:r>
    </w:p>
  </w:endnote>
  <w:endnote w:type="continuationSeparator" w:id="1">
    <w:p w:rsidR="005265A8" w:rsidRDefault="005265A8" w:rsidP="006B4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5A8" w:rsidRDefault="005265A8" w:rsidP="006B4B43">
      <w:r>
        <w:separator/>
      </w:r>
    </w:p>
  </w:footnote>
  <w:footnote w:type="continuationSeparator" w:id="1">
    <w:p w:rsidR="005265A8" w:rsidRDefault="005265A8" w:rsidP="006B4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C7549D"/>
    <w:multiLevelType w:val="singleLevel"/>
    <w:tmpl w:val="B0C7549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FF31DB"/>
    <w:multiLevelType w:val="hybridMultilevel"/>
    <w:tmpl w:val="3B46510A"/>
    <w:lvl w:ilvl="0" w:tplc="5DA4C56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2">
    <w:nsid w:val="25ED3CAD"/>
    <w:multiLevelType w:val="hybridMultilevel"/>
    <w:tmpl w:val="2A58F2EE"/>
    <w:lvl w:ilvl="0" w:tplc="733077B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3">
    <w:nsid w:val="2608466A"/>
    <w:multiLevelType w:val="hybridMultilevel"/>
    <w:tmpl w:val="F2703630"/>
    <w:lvl w:ilvl="0" w:tplc="A0BCECEE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CF13A44"/>
    <w:multiLevelType w:val="hybridMultilevel"/>
    <w:tmpl w:val="3B46510A"/>
    <w:lvl w:ilvl="0" w:tplc="5DA4C56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5">
    <w:nsid w:val="45FF1028"/>
    <w:multiLevelType w:val="hybridMultilevel"/>
    <w:tmpl w:val="FA82EBCC"/>
    <w:lvl w:ilvl="0" w:tplc="EA78AB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6">
    <w:nsid w:val="524B5C30"/>
    <w:multiLevelType w:val="hybridMultilevel"/>
    <w:tmpl w:val="2A58F2EE"/>
    <w:lvl w:ilvl="0" w:tplc="733077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7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8">
    <w:nsid w:val="58ABFADD"/>
    <w:multiLevelType w:val="singleLevel"/>
    <w:tmpl w:val="58ABFADD"/>
    <w:lvl w:ilvl="0">
      <w:start w:val="1"/>
      <w:numFmt w:val="chineseCounting"/>
      <w:suff w:val="nothing"/>
      <w:lvlText w:val="（%1）"/>
      <w:lvlJc w:val="left"/>
    </w:lvl>
  </w:abstractNum>
  <w:abstractNum w:abstractNumId="9">
    <w:nsid w:val="610210BC"/>
    <w:multiLevelType w:val="singleLevel"/>
    <w:tmpl w:val="610210BC"/>
    <w:lvl w:ilvl="0">
      <w:start w:val="1"/>
      <w:numFmt w:val="decimal"/>
      <w:suff w:val="nothing"/>
      <w:lvlText w:val="%1."/>
      <w:lvlJc w:val="left"/>
    </w:lvl>
  </w:abstractNum>
  <w:abstractNum w:abstractNumId="10">
    <w:nsid w:val="62FE7A70"/>
    <w:multiLevelType w:val="hybridMultilevel"/>
    <w:tmpl w:val="CC7E8DF6"/>
    <w:lvl w:ilvl="0" w:tplc="50843AF8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7" w:hanging="420"/>
      </w:pPr>
    </w:lvl>
    <w:lvl w:ilvl="2" w:tplc="0409001B" w:tentative="1">
      <w:start w:val="1"/>
      <w:numFmt w:val="lowerRoman"/>
      <w:lvlText w:val="%3."/>
      <w:lvlJc w:val="right"/>
      <w:pPr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ind w:left="2577" w:hanging="420"/>
      </w:pPr>
    </w:lvl>
    <w:lvl w:ilvl="4" w:tplc="04090019" w:tentative="1">
      <w:start w:val="1"/>
      <w:numFmt w:val="lowerLetter"/>
      <w:lvlText w:val="%5)"/>
      <w:lvlJc w:val="left"/>
      <w:pPr>
        <w:ind w:left="2997" w:hanging="420"/>
      </w:pPr>
    </w:lvl>
    <w:lvl w:ilvl="5" w:tplc="0409001B" w:tentative="1">
      <w:start w:val="1"/>
      <w:numFmt w:val="lowerRoman"/>
      <w:lvlText w:val="%6."/>
      <w:lvlJc w:val="right"/>
      <w:pPr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ind w:left="3837" w:hanging="420"/>
      </w:pPr>
    </w:lvl>
    <w:lvl w:ilvl="7" w:tplc="04090019" w:tentative="1">
      <w:start w:val="1"/>
      <w:numFmt w:val="lowerLetter"/>
      <w:lvlText w:val="%8)"/>
      <w:lvlJc w:val="left"/>
      <w:pPr>
        <w:ind w:left="4257" w:hanging="420"/>
      </w:pPr>
    </w:lvl>
    <w:lvl w:ilvl="8" w:tplc="0409001B" w:tentative="1">
      <w:start w:val="1"/>
      <w:numFmt w:val="lowerRoman"/>
      <w:lvlText w:val="%9."/>
      <w:lvlJc w:val="right"/>
      <w:pPr>
        <w:ind w:left="4677" w:hanging="420"/>
      </w:pPr>
    </w:lvl>
  </w:abstractNum>
  <w:abstractNum w:abstractNumId="11">
    <w:nsid w:val="6FB54ACD"/>
    <w:multiLevelType w:val="hybridMultilevel"/>
    <w:tmpl w:val="C922C450"/>
    <w:lvl w:ilvl="0" w:tplc="83C0E5A6">
      <w:start w:val="2"/>
      <w:numFmt w:val="japaneseCounting"/>
      <w:lvlText w:val="（%1）"/>
      <w:lvlJc w:val="left"/>
      <w:pPr>
        <w:ind w:left="16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12">
    <w:nsid w:val="702510AE"/>
    <w:multiLevelType w:val="hybridMultilevel"/>
    <w:tmpl w:val="FA82EBCC"/>
    <w:lvl w:ilvl="0" w:tplc="EA78AB5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13">
    <w:nsid w:val="72700014"/>
    <w:multiLevelType w:val="hybridMultilevel"/>
    <w:tmpl w:val="B0CC2BCE"/>
    <w:lvl w:ilvl="0" w:tplc="1E76FF02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14">
    <w:nsid w:val="73EE305E"/>
    <w:multiLevelType w:val="hybridMultilevel"/>
    <w:tmpl w:val="B850818A"/>
    <w:lvl w:ilvl="0" w:tplc="539859DC">
      <w:start w:val="2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13"/>
  </w:num>
  <w:num w:numId="6">
    <w:abstractNumId w:val="14"/>
  </w:num>
  <w:num w:numId="7">
    <w:abstractNumId w:val="11"/>
  </w:num>
  <w:num w:numId="8">
    <w:abstractNumId w:val="12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20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C108EA"/>
    <w:rsid w:val="0000226F"/>
    <w:rsid w:val="000039ED"/>
    <w:rsid w:val="00005096"/>
    <w:rsid w:val="00007777"/>
    <w:rsid w:val="00014B7F"/>
    <w:rsid w:val="00014EB3"/>
    <w:rsid w:val="00015CE2"/>
    <w:rsid w:val="00016D02"/>
    <w:rsid w:val="00020934"/>
    <w:rsid w:val="00023BF8"/>
    <w:rsid w:val="00024864"/>
    <w:rsid w:val="00025EEE"/>
    <w:rsid w:val="00036345"/>
    <w:rsid w:val="00040144"/>
    <w:rsid w:val="0004071B"/>
    <w:rsid w:val="00046897"/>
    <w:rsid w:val="0005083F"/>
    <w:rsid w:val="00052801"/>
    <w:rsid w:val="00056939"/>
    <w:rsid w:val="0005696E"/>
    <w:rsid w:val="00063F20"/>
    <w:rsid w:val="00064F60"/>
    <w:rsid w:val="00066F64"/>
    <w:rsid w:val="0007774D"/>
    <w:rsid w:val="000806A3"/>
    <w:rsid w:val="00081198"/>
    <w:rsid w:val="00091A9F"/>
    <w:rsid w:val="000930D0"/>
    <w:rsid w:val="00095339"/>
    <w:rsid w:val="00096935"/>
    <w:rsid w:val="000972DE"/>
    <w:rsid w:val="000A090A"/>
    <w:rsid w:val="000A0A89"/>
    <w:rsid w:val="000A268B"/>
    <w:rsid w:val="000A4605"/>
    <w:rsid w:val="000A4B36"/>
    <w:rsid w:val="000B054E"/>
    <w:rsid w:val="000B15D0"/>
    <w:rsid w:val="000B6DCF"/>
    <w:rsid w:val="000C1768"/>
    <w:rsid w:val="000C796B"/>
    <w:rsid w:val="000D10C0"/>
    <w:rsid w:val="000D1C43"/>
    <w:rsid w:val="000D416A"/>
    <w:rsid w:val="000D5A73"/>
    <w:rsid w:val="000D72C9"/>
    <w:rsid w:val="000E2BBA"/>
    <w:rsid w:val="000E5A36"/>
    <w:rsid w:val="000F0344"/>
    <w:rsid w:val="000F16CC"/>
    <w:rsid w:val="000F21C5"/>
    <w:rsid w:val="000F30A2"/>
    <w:rsid w:val="000F3FAD"/>
    <w:rsid w:val="000F4ED3"/>
    <w:rsid w:val="000F7C1B"/>
    <w:rsid w:val="00100A56"/>
    <w:rsid w:val="00102E07"/>
    <w:rsid w:val="0010323E"/>
    <w:rsid w:val="00104583"/>
    <w:rsid w:val="00107460"/>
    <w:rsid w:val="00107BC5"/>
    <w:rsid w:val="001100EC"/>
    <w:rsid w:val="00117497"/>
    <w:rsid w:val="001255E5"/>
    <w:rsid w:val="0012617C"/>
    <w:rsid w:val="00126253"/>
    <w:rsid w:val="001266C8"/>
    <w:rsid w:val="001267EB"/>
    <w:rsid w:val="00135077"/>
    <w:rsid w:val="0013578A"/>
    <w:rsid w:val="00141381"/>
    <w:rsid w:val="001479EA"/>
    <w:rsid w:val="001500A5"/>
    <w:rsid w:val="00153CF7"/>
    <w:rsid w:val="00154C2A"/>
    <w:rsid w:val="00157AD9"/>
    <w:rsid w:val="00161814"/>
    <w:rsid w:val="001625D2"/>
    <w:rsid w:val="001631E7"/>
    <w:rsid w:val="0016487C"/>
    <w:rsid w:val="0016564F"/>
    <w:rsid w:val="001667DA"/>
    <w:rsid w:val="0016694C"/>
    <w:rsid w:val="001678F7"/>
    <w:rsid w:val="00167C04"/>
    <w:rsid w:val="00170F0D"/>
    <w:rsid w:val="00172606"/>
    <w:rsid w:val="00174DAC"/>
    <w:rsid w:val="00174E7B"/>
    <w:rsid w:val="00175D2E"/>
    <w:rsid w:val="001814F2"/>
    <w:rsid w:val="00184BE7"/>
    <w:rsid w:val="00184DE0"/>
    <w:rsid w:val="00187E56"/>
    <w:rsid w:val="001937C7"/>
    <w:rsid w:val="001946AE"/>
    <w:rsid w:val="001A0476"/>
    <w:rsid w:val="001A32F0"/>
    <w:rsid w:val="001A3D0A"/>
    <w:rsid w:val="001A6C97"/>
    <w:rsid w:val="001B1BC6"/>
    <w:rsid w:val="001B661D"/>
    <w:rsid w:val="001C16C2"/>
    <w:rsid w:val="001C5EA2"/>
    <w:rsid w:val="001D316E"/>
    <w:rsid w:val="001D323E"/>
    <w:rsid w:val="001D3967"/>
    <w:rsid w:val="001D3E95"/>
    <w:rsid w:val="001E3DBC"/>
    <w:rsid w:val="001E4D3A"/>
    <w:rsid w:val="001E5540"/>
    <w:rsid w:val="001E6F96"/>
    <w:rsid w:val="001F0070"/>
    <w:rsid w:val="001F090A"/>
    <w:rsid w:val="001F1100"/>
    <w:rsid w:val="001F1C3B"/>
    <w:rsid w:val="001F4D6B"/>
    <w:rsid w:val="001F607E"/>
    <w:rsid w:val="001F649D"/>
    <w:rsid w:val="00211B5F"/>
    <w:rsid w:val="00212121"/>
    <w:rsid w:val="00213945"/>
    <w:rsid w:val="00214225"/>
    <w:rsid w:val="00215577"/>
    <w:rsid w:val="00216AAE"/>
    <w:rsid w:val="002177F5"/>
    <w:rsid w:val="0021787F"/>
    <w:rsid w:val="00223F66"/>
    <w:rsid w:val="002314CF"/>
    <w:rsid w:val="0023260C"/>
    <w:rsid w:val="0023490A"/>
    <w:rsid w:val="0023603E"/>
    <w:rsid w:val="00244466"/>
    <w:rsid w:val="00244B2D"/>
    <w:rsid w:val="00252D52"/>
    <w:rsid w:val="0025607E"/>
    <w:rsid w:val="002640A4"/>
    <w:rsid w:val="00265670"/>
    <w:rsid w:val="0026620C"/>
    <w:rsid w:val="00272E7A"/>
    <w:rsid w:val="0027313E"/>
    <w:rsid w:val="002745E4"/>
    <w:rsid w:val="00276089"/>
    <w:rsid w:val="00276271"/>
    <w:rsid w:val="002770FE"/>
    <w:rsid w:val="0028328E"/>
    <w:rsid w:val="00286251"/>
    <w:rsid w:val="00293C4B"/>
    <w:rsid w:val="002969F2"/>
    <w:rsid w:val="00297889"/>
    <w:rsid w:val="002A0B34"/>
    <w:rsid w:val="002A0D4E"/>
    <w:rsid w:val="002A2EA9"/>
    <w:rsid w:val="002A73F7"/>
    <w:rsid w:val="002B1303"/>
    <w:rsid w:val="002B1E87"/>
    <w:rsid w:val="002B49F7"/>
    <w:rsid w:val="002B67A7"/>
    <w:rsid w:val="002C10E8"/>
    <w:rsid w:val="002C1415"/>
    <w:rsid w:val="002C1EDF"/>
    <w:rsid w:val="002C45A1"/>
    <w:rsid w:val="002C50C4"/>
    <w:rsid w:val="002D12F2"/>
    <w:rsid w:val="002D41D4"/>
    <w:rsid w:val="002E09CD"/>
    <w:rsid w:val="002E26C3"/>
    <w:rsid w:val="002E27F9"/>
    <w:rsid w:val="002E334C"/>
    <w:rsid w:val="002E4FBF"/>
    <w:rsid w:val="002E742D"/>
    <w:rsid w:val="002E7803"/>
    <w:rsid w:val="002E7B57"/>
    <w:rsid w:val="003017AA"/>
    <w:rsid w:val="00301937"/>
    <w:rsid w:val="003044E9"/>
    <w:rsid w:val="00307B40"/>
    <w:rsid w:val="00310DED"/>
    <w:rsid w:val="00310E0D"/>
    <w:rsid w:val="003114E4"/>
    <w:rsid w:val="0031170F"/>
    <w:rsid w:val="00313FD0"/>
    <w:rsid w:val="0031417D"/>
    <w:rsid w:val="0031545E"/>
    <w:rsid w:val="00315AF7"/>
    <w:rsid w:val="00317B71"/>
    <w:rsid w:val="00323558"/>
    <w:rsid w:val="00334DE0"/>
    <w:rsid w:val="00335551"/>
    <w:rsid w:val="00335DC2"/>
    <w:rsid w:val="003361C9"/>
    <w:rsid w:val="00340C48"/>
    <w:rsid w:val="00341B51"/>
    <w:rsid w:val="00342A78"/>
    <w:rsid w:val="003435ED"/>
    <w:rsid w:val="00343C5E"/>
    <w:rsid w:val="00344932"/>
    <w:rsid w:val="003469F7"/>
    <w:rsid w:val="00346D76"/>
    <w:rsid w:val="00347C93"/>
    <w:rsid w:val="00353E2E"/>
    <w:rsid w:val="00355788"/>
    <w:rsid w:val="00363B81"/>
    <w:rsid w:val="00365260"/>
    <w:rsid w:val="003661BA"/>
    <w:rsid w:val="003665D3"/>
    <w:rsid w:val="00370CE5"/>
    <w:rsid w:val="00372624"/>
    <w:rsid w:val="00372D8D"/>
    <w:rsid w:val="003731A6"/>
    <w:rsid w:val="003731DA"/>
    <w:rsid w:val="00373A9B"/>
    <w:rsid w:val="00375BE1"/>
    <w:rsid w:val="00377386"/>
    <w:rsid w:val="00377BB6"/>
    <w:rsid w:val="00382384"/>
    <w:rsid w:val="00382C60"/>
    <w:rsid w:val="00387366"/>
    <w:rsid w:val="0038799A"/>
    <w:rsid w:val="00394A80"/>
    <w:rsid w:val="003967D2"/>
    <w:rsid w:val="003A2AB0"/>
    <w:rsid w:val="003A2B1B"/>
    <w:rsid w:val="003A2FFE"/>
    <w:rsid w:val="003A3A85"/>
    <w:rsid w:val="003A49ED"/>
    <w:rsid w:val="003B04AA"/>
    <w:rsid w:val="003B47EC"/>
    <w:rsid w:val="003B694A"/>
    <w:rsid w:val="003B72D2"/>
    <w:rsid w:val="003C1F3E"/>
    <w:rsid w:val="003C28E9"/>
    <w:rsid w:val="003C3942"/>
    <w:rsid w:val="003C4226"/>
    <w:rsid w:val="003C4994"/>
    <w:rsid w:val="003C5D6B"/>
    <w:rsid w:val="003C65A2"/>
    <w:rsid w:val="003D0C59"/>
    <w:rsid w:val="003D0F6F"/>
    <w:rsid w:val="003D0F72"/>
    <w:rsid w:val="003D15CE"/>
    <w:rsid w:val="003D6949"/>
    <w:rsid w:val="003E2609"/>
    <w:rsid w:val="003E39BE"/>
    <w:rsid w:val="003E401E"/>
    <w:rsid w:val="003E7C16"/>
    <w:rsid w:val="003F10E8"/>
    <w:rsid w:val="003F2520"/>
    <w:rsid w:val="003F57E1"/>
    <w:rsid w:val="003F6A7D"/>
    <w:rsid w:val="00401538"/>
    <w:rsid w:val="00401D92"/>
    <w:rsid w:val="00404BC8"/>
    <w:rsid w:val="00407EFB"/>
    <w:rsid w:val="0041284A"/>
    <w:rsid w:val="00412D97"/>
    <w:rsid w:val="00416768"/>
    <w:rsid w:val="004169F5"/>
    <w:rsid w:val="00423C9D"/>
    <w:rsid w:val="00423D9F"/>
    <w:rsid w:val="00426DA1"/>
    <w:rsid w:val="0042763C"/>
    <w:rsid w:val="00427F51"/>
    <w:rsid w:val="0043590E"/>
    <w:rsid w:val="004362F9"/>
    <w:rsid w:val="00436C9E"/>
    <w:rsid w:val="00437CD8"/>
    <w:rsid w:val="004419C5"/>
    <w:rsid w:val="00442A90"/>
    <w:rsid w:val="00443AE1"/>
    <w:rsid w:val="00444145"/>
    <w:rsid w:val="004470A1"/>
    <w:rsid w:val="00453E5B"/>
    <w:rsid w:val="00454941"/>
    <w:rsid w:val="00455083"/>
    <w:rsid w:val="00455440"/>
    <w:rsid w:val="00461BF1"/>
    <w:rsid w:val="00462857"/>
    <w:rsid w:val="004640D8"/>
    <w:rsid w:val="0046768A"/>
    <w:rsid w:val="00470579"/>
    <w:rsid w:val="004711D1"/>
    <w:rsid w:val="0047435E"/>
    <w:rsid w:val="0047556D"/>
    <w:rsid w:val="00480DC2"/>
    <w:rsid w:val="00481094"/>
    <w:rsid w:val="004829C4"/>
    <w:rsid w:val="00484F8E"/>
    <w:rsid w:val="004855D7"/>
    <w:rsid w:val="00485623"/>
    <w:rsid w:val="00485E35"/>
    <w:rsid w:val="0048643C"/>
    <w:rsid w:val="0048711C"/>
    <w:rsid w:val="00487838"/>
    <w:rsid w:val="00487E77"/>
    <w:rsid w:val="00493EB0"/>
    <w:rsid w:val="004942FB"/>
    <w:rsid w:val="00497639"/>
    <w:rsid w:val="00497BB5"/>
    <w:rsid w:val="004A247D"/>
    <w:rsid w:val="004A4AEE"/>
    <w:rsid w:val="004A553E"/>
    <w:rsid w:val="004A6015"/>
    <w:rsid w:val="004A72B6"/>
    <w:rsid w:val="004B2C7E"/>
    <w:rsid w:val="004C049B"/>
    <w:rsid w:val="004C459A"/>
    <w:rsid w:val="004C6F8B"/>
    <w:rsid w:val="004D2384"/>
    <w:rsid w:val="004D7AF6"/>
    <w:rsid w:val="004D7C4A"/>
    <w:rsid w:val="004E0EAA"/>
    <w:rsid w:val="004E1B7B"/>
    <w:rsid w:val="004E2E8A"/>
    <w:rsid w:val="004E6A6C"/>
    <w:rsid w:val="004F2A97"/>
    <w:rsid w:val="004F683C"/>
    <w:rsid w:val="00500829"/>
    <w:rsid w:val="00504C34"/>
    <w:rsid w:val="00511C98"/>
    <w:rsid w:val="00514810"/>
    <w:rsid w:val="00514F20"/>
    <w:rsid w:val="00520181"/>
    <w:rsid w:val="00520FC8"/>
    <w:rsid w:val="00522CB4"/>
    <w:rsid w:val="00523C63"/>
    <w:rsid w:val="005244A6"/>
    <w:rsid w:val="005265A8"/>
    <w:rsid w:val="00536BF9"/>
    <w:rsid w:val="00537F25"/>
    <w:rsid w:val="00540141"/>
    <w:rsid w:val="005475D1"/>
    <w:rsid w:val="00553592"/>
    <w:rsid w:val="00553801"/>
    <w:rsid w:val="00553E99"/>
    <w:rsid w:val="005552F0"/>
    <w:rsid w:val="00557B0F"/>
    <w:rsid w:val="00557C54"/>
    <w:rsid w:val="005675C0"/>
    <w:rsid w:val="00572826"/>
    <w:rsid w:val="00576174"/>
    <w:rsid w:val="0057681B"/>
    <w:rsid w:val="00581AB7"/>
    <w:rsid w:val="00583A23"/>
    <w:rsid w:val="005869E1"/>
    <w:rsid w:val="00587735"/>
    <w:rsid w:val="00587F2E"/>
    <w:rsid w:val="005901D8"/>
    <w:rsid w:val="005926CE"/>
    <w:rsid w:val="005942CE"/>
    <w:rsid w:val="00594388"/>
    <w:rsid w:val="005A4064"/>
    <w:rsid w:val="005A7E0A"/>
    <w:rsid w:val="005B0004"/>
    <w:rsid w:val="005B0D81"/>
    <w:rsid w:val="005B10F9"/>
    <w:rsid w:val="005B3D3B"/>
    <w:rsid w:val="005B474F"/>
    <w:rsid w:val="005B5368"/>
    <w:rsid w:val="005C031D"/>
    <w:rsid w:val="005C1459"/>
    <w:rsid w:val="005C229C"/>
    <w:rsid w:val="005C369A"/>
    <w:rsid w:val="005C422C"/>
    <w:rsid w:val="005D3D87"/>
    <w:rsid w:val="005D41E2"/>
    <w:rsid w:val="005D51EF"/>
    <w:rsid w:val="005E2084"/>
    <w:rsid w:val="005F1E6A"/>
    <w:rsid w:val="005F6004"/>
    <w:rsid w:val="005F621D"/>
    <w:rsid w:val="005F6AD6"/>
    <w:rsid w:val="00601059"/>
    <w:rsid w:val="00605020"/>
    <w:rsid w:val="006057A1"/>
    <w:rsid w:val="006108ED"/>
    <w:rsid w:val="00613E8F"/>
    <w:rsid w:val="00620D04"/>
    <w:rsid w:val="0062161C"/>
    <w:rsid w:val="00625C42"/>
    <w:rsid w:val="00627973"/>
    <w:rsid w:val="006302A7"/>
    <w:rsid w:val="00630CFD"/>
    <w:rsid w:val="006357CD"/>
    <w:rsid w:val="006368AC"/>
    <w:rsid w:val="006371F2"/>
    <w:rsid w:val="00644458"/>
    <w:rsid w:val="00644C81"/>
    <w:rsid w:val="0064700B"/>
    <w:rsid w:val="0065073D"/>
    <w:rsid w:val="00652A94"/>
    <w:rsid w:val="00652C3E"/>
    <w:rsid w:val="00652CC0"/>
    <w:rsid w:val="00657DCA"/>
    <w:rsid w:val="00662735"/>
    <w:rsid w:val="00663784"/>
    <w:rsid w:val="00672A82"/>
    <w:rsid w:val="00675864"/>
    <w:rsid w:val="00675EED"/>
    <w:rsid w:val="006760A4"/>
    <w:rsid w:val="006773D5"/>
    <w:rsid w:val="00677BD1"/>
    <w:rsid w:val="0068471A"/>
    <w:rsid w:val="006936D0"/>
    <w:rsid w:val="00695B9C"/>
    <w:rsid w:val="00697328"/>
    <w:rsid w:val="00697885"/>
    <w:rsid w:val="006A655D"/>
    <w:rsid w:val="006B028F"/>
    <w:rsid w:val="006B4029"/>
    <w:rsid w:val="006B4B43"/>
    <w:rsid w:val="006B511A"/>
    <w:rsid w:val="006B67A7"/>
    <w:rsid w:val="006C4DCA"/>
    <w:rsid w:val="006C605C"/>
    <w:rsid w:val="006C739D"/>
    <w:rsid w:val="006D1595"/>
    <w:rsid w:val="006D22E8"/>
    <w:rsid w:val="006D336B"/>
    <w:rsid w:val="006D58B0"/>
    <w:rsid w:val="006D5A72"/>
    <w:rsid w:val="006D5E66"/>
    <w:rsid w:val="006D788B"/>
    <w:rsid w:val="006E28BE"/>
    <w:rsid w:val="006E67A3"/>
    <w:rsid w:val="006E74E8"/>
    <w:rsid w:val="006F1178"/>
    <w:rsid w:val="006F3323"/>
    <w:rsid w:val="006F422A"/>
    <w:rsid w:val="006F5F77"/>
    <w:rsid w:val="0070261C"/>
    <w:rsid w:val="007043FF"/>
    <w:rsid w:val="007062D9"/>
    <w:rsid w:val="00706780"/>
    <w:rsid w:val="00710168"/>
    <w:rsid w:val="00713D30"/>
    <w:rsid w:val="00715AB1"/>
    <w:rsid w:val="0072068E"/>
    <w:rsid w:val="00720BFC"/>
    <w:rsid w:val="00720CB5"/>
    <w:rsid w:val="0072136A"/>
    <w:rsid w:val="00721988"/>
    <w:rsid w:val="00723735"/>
    <w:rsid w:val="0072776A"/>
    <w:rsid w:val="00731CA5"/>
    <w:rsid w:val="007331EB"/>
    <w:rsid w:val="007340BF"/>
    <w:rsid w:val="007425E0"/>
    <w:rsid w:val="00743110"/>
    <w:rsid w:val="00743CC8"/>
    <w:rsid w:val="007470F3"/>
    <w:rsid w:val="00747A49"/>
    <w:rsid w:val="007536B7"/>
    <w:rsid w:val="007548C8"/>
    <w:rsid w:val="00755010"/>
    <w:rsid w:val="0075526D"/>
    <w:rsid w:val="007557FD"/>
    <w:rsid w:val="00755CE0"/>
    <w:rsid w:val="0076152A"/>
    <w:rsid w:val="00762E4C"/>
    <w:rsid w:val="0076304D"/>
    <w:rsid w:val="00764396"/>
    <w:rsid w:val="00765EBD"/>
    <w:rsid w:val="00767B08"/>
    <w:rsid w:val="00770094"/>
    <w:rsid w:val="007730F9"/>
    <w:rsid w:val="007763B6"/>
    <w:rsid w:val="00777330"/>
    <w:rsid w:val="007815E8"/>
    <w:rsid w:val="0078219C"/>
    <w:rsid w:val="00787106"/>
    <w:rsid w:val="00787A65"/>
    <w:rsid w:val="00792D19"/>
    <w:rsid w:val="00792FB9"/>
    <w:rsid w:val="00794BF6"/>
    <w:rsid w:val="007A0ECC"/>
    <w:rsid w:val="007A1B25"/>
    <w:rsid w:val="007A1C6C"/>
    <w:rsid w:val="007A472C"/>
    <w:rsid w:val="007A5F1C"/>
    <w:rsid w:val="007A63A9"/>
    <w:rsid w:val="007B00D3"/>
    <w:rsid w:val="007B0788"/>
    <w:rsid w:val="007B2606"/>
    <w:rsid w:val="007B5CA3"/>
    <w:rsid w:val="007C5467"/>
    <w:rsid w:val="007C653C"/>
    <w:rsid w:val="007C6C8B"/>
    <w:rsid w:val="007D148F"/>
    <w:rsid w:val="007D184A"/>
    <w:rsid w:val="007D7EF7"/>
    <w:rsid w:val="007E218E"/>
    <w:rsid w:val="007E27AA"/>
    <w:rsid w:val="007E3707"/>
    <w:rsid w:val="007E4922"/>
    <w:rsid w:val="007E616E"/>
    <w:rsid w:val="007E72CD"/>
    <w:rsid w:val="007F0148"/>
    <w:rsid w:val="007F03FB"/>
    <w:rsid w:val="007F0CF5"/>
    <w:rsid w:val="007F0D12"/>
    <w:rsid w:val="007F11DC"/>
    <w:rsid w:val="007F1848"/>
    <w:rsid w:val="007F2CFD"/>
    <w:rsid w:val="007F347E"/>
    <w:rsid w:val="007F4BAC"/>
    <w:rsid w:val="007F7F3E"/>
    <w:rsid w:val="0080085F"/>
    <w:rsid w:val="008024B8"/>
    <w:rsid w:val="0080365C"/>
    <w:rsid w:val="008037D3"/>
    <w:rsid w:val="008040BC"/>
    <w:rsid w:val="0080654E"/>
    <w:rsid w:val="00807599"/>
    <w:rsid w:val="00812A9F"/>
    <w:rsid w:val="00816CFC"/>
    <w:rsid w:val="008222F2"/>
    <w:rsid w:val="00822A48"/>
    <w:rsid w:val="008249FB"/>
    <w:rsid w:val="00830DEF"/>
    <w:rsid w:val="008327BD"/>
    <w:rsid w:val="00834394"/>
    <w:rsid w:val="008406C9"/>
    <w:rsid w:val="008410DA"/>
    <w:rsid w:val="00845F4F"/>
    <w:rsid w:val="008526D1"/>
    <w:rsid w:val="008547AC"/>
    <w:rsid w:val="00862C15"/>
    <w:rsid w:val="0086463B"/>
    <w:rsid w:val="0086475E"/>
    <w:rsid w:val="00865C36"/>
    <w:rsid w:val="00866C15"/>
    <w:rsid w:val="00871BA4"/>
    <w:rsid w:val="00874FA8"/>
    <w:rsid w:val="00876A7D"/>
    <w:rsid w:val="0088065A"/>
    <w:rsid w:val="008841BA"/>
    <w:rsid w:val="00886DB0"/>
    <w:rsid w:val="00887AF5"/>
    <w:rsid w:val="00890EE4"/>
    <w:rsid w:val="00891857"/>
    <w:rsid w:val="00892E3A"/>
    <w:rsid w:val="008938AE"/>
    <w:rsid w:val="00894982"/>
    <w:rsid w:val="00897FA6"/>
    <w:rsid w:val="008A05D2"/>
    <w:rsid w:val="008A3CF3"/>
    <w:rsid w:val="008A517A"/>
    <w:rsid w:val="008A657A"/>
    <w:rsid w:val="008A67D1"/>
    <w:rsid w:val="008B09E5"/>
    <w:rsid w:val="008B10D5"/>
    <w:rsid w:val="008B2D59"/>
    <w:rsid w:val="008B3C6E"/>
    <w:rsid w:val="008B4CC2"/>
    <w:rsid w:val="008B538B"/>
    <w:rsid w:val="008B728C"/>
    <w:rsid w:val="008C18F7"/>
    <w:rsid w:val="008C1A5F"/>
    <w:rsid w:val="008C4B24"/>
    <w:rsid w:val="008C7F90"/>
    <w:rsid w:val="008D0E3D"/>
    <w:rsid w:val="008D2B09"/>
    <w:rsid w:val="008D46CF"/>
    <w:rsid w:val="008D582C"/>
    <w:rsid w:val="008E7BF6"/>
    <w:rsid w:val="008F0AB4"/>
    <w:rsid w:val="008F50DC"/>
    <w:rsid w:val="00901FFE"/>
    <w:rsid w:val="00904EC6"/>
    <w:rsid w:val="00905682"/>
    <w:rsid w:val="009068AB"/>
    <w:rsid w:val="00911ACD"/>
    <w:rsid w:val="00914A3C"/>
    <w:rsid w:val="00921575"/>
    <w:rsid w:val="00921B36"/>
    <w:rsid w:val="0092437B"/>
    <w:rsid w:val="00932971"/>
    <w:rsid w:val="00933E1A"/>
    <w:rsid w:val="00934EF3"/>
    <w:rsid w:val="0093798D"/>
    <w:rsid w:val="0094135C"/>
    <w:rsid w:val="00943B0C"/>
    <w:rsid w:val="00943D30"/>
    <w:rsid w:val="009522F7"/>
    <w:rsid w:val="009529BA"/>
    <w:rsid w:val="00956E90"/>
    <w:rsid w:val="00956F60"/>
    <w:rsid w:val="0095777C"/>
    <w:rsid w:val="00960908"/>
    <w:rsid w:val="009609C1"/>
    <w:rsid w:val="009611BB"/>
    <w:rsid w:val="00966BF8"/>
    <w:rsid w:val="00966FFA"/>
    <w:rsid w:val="009704FB"/>
    <w:rsid w:val="00970A0C"/>
    <w:rsid w:val="00971AD9"/>
    <w:rsid w:val="009756FD"/>
    <w:rsid w:val="00976B86"/>
    <w:rsid w:val="009775FB"/>
    <w:rsid w:val="009834E4"/>
    <w:rsid w:val="009841FB"/>
    <w:rsid w:val="00984BF1"/>
    <w:rsid w:val="00985B9C"/>
    <w:rsid w:val="00986054"/>
    <w:rsid w:val="00990C01"/>
    <w:rsid w:val="0099335A"/>
    <w:rsid w:val="0099419E"/>
    <w:rsid w:val="0099686C"/>
    <w:rsid w:val="009A1D89"/>
    <w:rsid w:val="009A24A8"/>
    <w:rsid w:val="009A2547"/>
    <w:rsid w:val="009A69CF"/>
    <w:rsid w:val="009B1365"/>
    <w:rsid w:val="009B18B5"/>
    <w:rsid w:val="009B4CCD"/>
    <w:rsid w:val="009B6C3D"/>
    <w:rsid w:val="009C1070"/>
    <w:rsid w:val="009C61DF"/>
    <w:rsid w:val="009C6F25"/>
    <w:rsid w:val="009D060C"/>
    <w:rsid w:val="009D284E"/>
    <w:rsid w:val="009D35B1"/>
    <w:rsid w:val="009D60B0"/>
    <w:rsid w:val="009D652F"/>
    <w:rsid w:val="009D6626"/>
    <w:rsid w:val="009D6F03"/>
    <w:rsid w:val="009E29B4"/>
    <w:rsid w:val="009E2C87"/>
    <w:rsid w:val="009E382C"/>
    <w:rsid w:val="009E7713"/>
    <w:rsid w:val="009F39D3"/>
    <w:rsid w:val="00A00A0B"/>
    <w:rsid w:val="00A01859"/>
    <w:rsid w:val="00A0222C"/>
    <w:rsid w:val="00A03D1B"/>
    <w:rsid w:val="00A064BB"/>
    <w:rsid w:val="00A06F5B"/>
    <w:rsid w:val="00A07217"/>
    <w:rsid w:val="00A10229"/>
    <w:rsid w:val="00A13B4B"/>
    <w:rsid w:val="00A14AB5"/>
    <w:rsid w:val="00A170EA"/>
    <w:rsid w:val="00A20FE4"/>
    <w:rsid w:val="00A2157B"/>
    <w:rsid w:val="00A429F7"/>
    <w:rsid w:val="00A44CC1"/>
    <w:rsid w:val="00A4678B"/>
    <w:rsid w:val="00A4715C"/>
    <w:rsid w:val="00A50973"/>
    <w:rsid w:val="00A51BB5"/>
    <w:rsid w:val="00A52A31"/>
    <w:rsid w:val="00A52B68"/>
    <w:rsid w:val="00A52B81"/>
    <w:rsid w:val="00A557CC"/>
    <w:rsid w:val="00A56EE7"/>
    <w:rsid w:val="00A574BE"/>
    <w:rsid w:val="00A62A8C"/>
    <w:rsid w:val="00A649FA"/>
    <w:rsid w:val="00A73B1D"/>
    <w:rsid w:val="00A7552C"/>
    <w:rsid w:val="00A80729"/>
    <w:rsid w:val="00A84716"/>
    <w:rsid w:val="00A867CA"/>
    <w:rsid w:val="00A86E46"/>
    <w:rsid w:val="00A87D1C"/>
    <w:rsid w:val="00A9495A"/>
    <w:rsid w:val="00A94EF9"/>
    <w:rsid w:val="00AA078F"/>
    <w:rsid w:val="00AA1CAD"/>
    <w:rsid w:val="00AA4CB9"/>
    <w:rsid w:val="00AA71B3"/>
    <w:rsid w:val="00AB0AD2"/>
    <w:rsid w:val="00AB1115"/>
    <w:rsid w:val="00AB12F0"/>
    <w:rsid w:val="00AB6134"/>
    <w:rsid w:val="00AC2600"/>
    <w:rsid w:val="00AC2690"/>
    <w:rsid w:val="00AC685C"/>
    <w:rsid w:val="00AD1EDC"/>
    <w:rsid w:val="00AD2194"/>
    <w:rsid w:val="00AD3B74"/>
    <w:rsid w:val="00AD5E01"/>
    <w:rsid w:val="00AD6675"/>
    <w:rsid w:val="00AD6EB0"/>
    <w:rsid w:val="00AD774B"/>
    <w:rsid w:val="00AE0111"/>
    <w:rsid w:val="00AE2272"/>
    <w:rsid w:val="00AE3882"/>
    <w:rsid w:val="00AE3A29"/>
    <w:rsid w:val="00AE4113"/>
    <w:rsid w:val="00AE5CF3"/>
    <w:rsid w:val="00AE7394"/>
    <w:rsid w:val="00AF0C01"/>
    <w:rsid w:val="00AF7871"/>
    <w:rsid w:val="00AF789B"/>
    <w:rsid w:val="00B0055F"/>
    <w:rsid w:val="00B017FA"/>
    <w:rsid w:val="00B02F15"/>
    <w:rsid w:val="00B0322D"/>
    <w:rsid w:val="00B048DA"/>
    <w:rsid w:val="00B058E1"/>
    <w:rsid w:val="00B07435"/>
    <w:rsid w:val="00B07C13"/>
    <w:rsid w:val="00B1121B"/>
    <w:rsid w:val="00B138D2"/>
    <w:rsid w:val="00B146EE"/>
    <w:rsid w:val="00B166F1"/>
    <w:rsid w:val="00B1687F"/>
    <w:rsid w:val="00B16B3D"/>
    <w:rsid w:val="00B20055"/>
    <w:rsid w:val="00B20381"/>
    <w:rsid w:val="00B211B5"/>
    <w:rsid w:val="00B25F09"/>
    <w:rsid w:val="00B319B1"/>
    <w:rsid w:val="00B338D3"/>
    <w:rsid w:val="00B349F4"/>
    <w:rsid w:val="00B35A74"/>
    <w:rsid w:val="00B377A5"/>
    <w:rsid w:val="00B44B32"/>
    <w:rsid w:val="00B503A0"/>
    <w:rsid w:val="00B50C5C"/>
    <w:rsid w:val="00B556C0"/>
    <w:rsid w:val="00B56735"/>
    <w:rsid w:val="00B60CEE"/>
    <w:rsid w:val="00B729F5"/>
    <w:rsid w:val="00B72BED"/>
    <w:rsid w:val="00B7450B"/>
    <w:rsid w:val="00B746B9"/>
    <w:rsid w:val="00B74EF8"/>
    <w:rsid w:val="00B754C5"/>
    <w:rsid w:val="00B7597C"/>
    <w:rsid w:val="00B7768A"/>
    <w:rsid w:val="00B81030"/>
    <w:rsid w:val="00B87208"/>
    <w:rsid w:val="00BA158B"/>
    <w:rsid w:val="00BA6468"/>
    <w:rsid w:val="00BB05C8"/>
    <w:rsid w:val="00BB23EF"/>
    <w:rsid w:val="00BB2FD0"/>
    <w:rsid w:val="00BB7C66"/>
    <w:rsid w:val="00BC3B65"/>
    <w:rsid w:val="00BC52A2"/>
    <w:rsid w:val="00BD0B0B"/>
    <w:rsid w:val="00BD125B"/>
    <w:rsid w:val="00BD4AF0"/>
    <w:rsid w:val="00BD627F"/>
    <w:rsid w:val="00BE042B"/>
    <w:rsid w:val="00BE2939"/>
    <w:rsid w:val="00BE3824"/>
    <w:rsid w:val="00BE48EC"/>
    <w:rsid w:val="00BE509A"/>
    <w:rsid w:val="00BE5EF5"/>
    <w:rsid w:val="00BE67A8"/>
    <w:rsid w:val="00BE6B09"/>
    <w:rsid w:val="00BE6C22"/>
    <w:rsid w:val="00BF3B93"/>
    <w:rsid w:val="00BF4AC6"/>
    <w:rsid w:val="00BF6327"/>
    <w:rsid w:val="00BF75A8"/>
    <w:rsid w:val="00C014BB"/>
    <w:rsid w:val="00C01512"/>
    <w:rsid w:val="00C020F7"/>
    <w:rsid w:val="00C03D35"/>
    <w:rsid w:val="00C052E1"/>
    <w:rsid w:val="00C108EA"/>
    <w:rsid w:val="00C11C35"/>
    <w:rsid w:val="00C12A3C"/>
    <w:rsid w:val="00C12BEC"/>
    <w:rsid w:val="00C134AF"/>
    <w:rsid w:val="00C14EAE"/>
    <w:rsid w:val="00C1574D"/>
    <w:rsid w:val="00C157A1"/>
    <w:rsid w:val="00C17021"/>
    <w:rsid w:val="00C17D78"/>
    <w:rsid w:val="00C21CAC"/>
    <w:rsid w:val="00C25325"/>
    <w:rsid w:val="00C2752E"/>
    <w:rsid w:val="00C27F5E"/>
    <w:rsid w:val="00C34812"/>
    <w:rsid w:val="00C40086"/>
    <w:rsid w:val="00C42D5D"/>
    <w:rsid w:val="00C42E0D"/>
    <w:rsid w:val="00C447DD"/>
    <w:rsid w:val="00C455B3"/>
    <w:rsid w:val="00C4683E"/>
    <w:rsid w:val="00C5175D"/>
    <w:rsid w:val="00C51A2F"/>
    <w:rsid w:val="00C522E1"/>
    <w:rsid w:val="00C522F0"/>
    <w:rsid w:val="00C55F68"/>
    <w:rsid w:val="00C627F4"/>
    <w:rsid w:val="00C631BE"/>
    <w:rsid w:val="00C638A6"/>
    <w:rsid w:val="00C659BE"/>
    <w:rsid w:val="00C65A6D"/>
    <w:rsid w:val="00C700B5"/>
    <w:rsid w:val="00C721CA"/>
    <w:rsid w:val="00C7241E"/>
    <w:rsid w:val="00C7553E"/>
    <w:rsid w:val="00C77AFB"/>
    <w:rsid w:val="00C81ACE"/>
    <w:rsid w:val="00C836F1"/>
    <w:rsid w:val="00C84BD5"/>
    <w:rsid w:val="00C86D76"/>
    <w:rsid w:val="00C94935"/>
    <w:rsid w:val="00C958F7"/>
    <w:rsid w:val="00C97CF2"/>
    <w:rsid w:val="00CA39FE"/>
    <w:rsid w:val="00CA4281"/>
    <w:rsid w:val="00CA68BF"/>
    <w:rsid w:val="00CA6C7D"/>
    <w:rsid w:val="00CB0E9E"/>
    <w:rsid w:val="00CB50C7"/>
    <w:rsid w:val="00CB65A6"/>
    <w:rsid w:val="00CB6681"/>
    <w:rsid w:val="00CC1E0C"/>
    <w:rsid w:val="00CC48C2"/>
    <w:rsid w:val="00CC7216"/>
    <w:rsid w:val="00CC75C9"/>
    <w:rsid w:val="00CD2B72"/>
    <w:rsid w:val="00CE2D67"/>
    <w:rsid w:val="00CE71C2"/>
    <w:rsid w:val="00CF1C17"/>
    <w:rsid w:val="00CF6C3A"/>
    <w:rsid w:val="00CF730A"/>
    <w:rsid w:val="00D05AF0"/>
    <w:rsid w:val="00D0739D"/>
    <w:rsid w:val="00D11738"/>
    <w:rsid w:val="00D11D7E"/>
    <w:rsid w:val="00D11F1F"/>
    <w:rsid w:val="00D12C80"/>
    <w:rsid w:val="00D131F9"/>
    <w:rsid w:val="00D1383B"/>
    <w:rsid w:val="00D14CE5"/>
    <w:rsid w:val="00D14D87"/>
    <w:rsid w:val="00D173E5"/>
    <w:rsid w:val="00D205B9"/>
    <w:rsid w:val="00D232BD"/>
    <w:rsid w:val="00D253C9"/>
    <w:rsid w:val="00D25F69"/>
    <w:rsid w:val="00D26B73"/>
    <w:rsid w:val="00D30E25"/>
    <w:rsid w:val="00D33046"/>
    <w:rsid w:val="00D34166"/>
    <w:rsid w:val="00D35730"/>
    <w:rsid w:val="00D367FD"/>
    <w:rsid w:val="00D40002"/>
    <w:rsid w:val="00D405C1"/>
    <w:rsid w:val="00D406DB"/>
    <w:rsid w:val="00D41A89"/>
    <w:rsid w:val="00D41C09"/>
    <w:rsid w:val="00D46670"/>
    <w:rsid w:val="00D468D9"/>
    <w:rsid w:val="00D508F3"/>
    <w:rsid w:val="00D50A8E"/>
    <w:rsid w:val="00D51729"/>
    <w:rsid w:val="00D54107"/>
    <w:rsid w:val="00D55112"/>
    <w:rsid w:val="00D60243"/>
    <w:rsid w:val="00D60480"/>
    <w:rsid w:val="00D6762E"/>
    <w:rsid w:val="00D719ED"/>
    <w:rsid w:val="00D73FB8"/>
    <w:rsid w:val="00D7442A"/>
    <w:rsid w:val="00D760A8"/>
    <w:rsid w:val="00D8669B"/>
    <w:rsid w:val="00D90041"/>
    <w:rsid w:val="00D903E2"/>
    <w:rsid w:val="00D90899"/>
    <w:rsid w:val="00D90B74"/>
    <w:rsid w:val="00D91136"/>
    <w:rsid w:val="00D96BEE"/>
    <w:rsid w:val="00D96E2C"/>
    <w:rsid w:val="00D9747F"/>
    <w:rsid w:val="00DA58B4"/>
    <w:rsid w:val="00DA593F"/>
    <w:rsid w:val="00DB0102"/>
    <w:rsid w:val="00DB4CC5"/>
    <w:rsid w:val="00DC00D8"/>
    <w:rsid w:val="00DC08C1"/>
    <w:rsid w:val="00DC0A66"/>
    <w:rsid w:val="00DC390C"/>
    <w:rsid w:val="00DC4440"/>
    <w:rsid w:val="00DD1ED2"/>
    <w:rsid w:val="00DD2265"/>
    <w:rsid w:val="00DD435A"/>
    <w:rsid w:val="00DD493D"/>
    <w:rsid w:val="00DD5817"/>
    <w:rsid w:val="00DD79FA"/>
    <w:rsid w:val="00DE14A9"/>
    <w:rsid w:val="00DE3BC8"/>
    <w:rsid w:val="00DE5A12"/>
    <w:rsid w:val="00DF0502"/>
    <w:rsid w:val="00DF0AEE"/>
    <w:rsid w:val="00DF1798"/>
    <w:rsid w:val="00DF24C3"/>
    <w:rsid w:val="00DF593D"/>
    <w:rsid w:val="00DF6479"/>
    <w:rsid w:val="00DF6D69"/>
    <w:rsid w:val="00DF7FC7"/>
    <w:rsid w:val="00E0053F"/>
    <w:rsid w:val="00E0376E"/>
    <w:rsid w:val="00E03B2E"/>
    <w:rsid w:val="00E0559A"/>
    <w:rsid w:val="00E061BA"/>
    <w:rsid w:val="00E1083A"/>
    <w:rsid w:val="00E11BEC"/>
    <w:rsid w:val="00E131D6"/>
    <w:rsid w:val="00E149E4"/>
    <w:rsid w:val="00E22C12"/>
    <w:rsid w:val="00E233E2"/>
    <w:rsid w:val="00E23C1C"/>
    <w:rsid w:val="00E25AA4"/>
    <w:rsid w:val="00E27136"/>
    <w:rsid w:val="00E27F8C"/>
    <w:rsid w:val="00E3023C"/>
    <w:rsid w:val="00E3186A"/>
    <w:rsid w:val="00E4025E"/>
    <w:rsid w:val="00E40416"/>
    <w:rsid w:val="00E4173C"/>
    <w:rsid w:val="00E42E63"/>
    <w:rsid w:val="00E44C6F"/>
    <w:rsid w:val="00E50480"/>
    <w:rsid w:val="00E5600C"/>
    <w:rsid w:val="00E56A7A"/>
    <w:rsid w:val="00E56DDC"/>
    <w:rsid w:val="00E57710"/>
    <w:rsid w:val="00E67273"/>
    <w:rsid w:val="00E71B50"/>
    <w:rsid w:val="00E73735"/>
    <w:rsid w:val="00E741CF"/>
    <w:rsid w:val="00E74E41"/>
    <w:rsid w:val="00E85A39"/>
    <w:rsid w:val="00E91910"/>
    <w:rsid w:val="00E92B25"/>
    <w:rsid w:val="00E932F4"/>
    <w:rsid w:val="00EA1F75"/>
    <w:rsid w:val="00EA40FE"/>
    <w:rsid w:val="00EB2DAE"/>
    <w:rsid w:val="00EB5BD7"/>
    <w:rsid w:val="00ED21F4"/>
    <w:rsid w:val="00ED4173"/>
    <w:rsid w:val="00ED4A04"/>
    <w:rsid w:val="00ED79F8"/>
    <w:rsid w:val="00EE0352"/>
    <w:rsid w:val="00EE1AC5"/>
    <w:rsid w:val="00EE1D66"/>
    <w:rsid w:val="00EF01B7"/>
    <w:rsid w:val="00EF3A0C"/>
    <w:rsid w:val="00EF6428"/>
    <w:rsid w:val="00EF6B9D"/>
    <w:rsid w:val="00EF7AFE"/>
    <w:rsid w:val="00EF7D36"/>
    <w:rsid w:val="00F01395"/>
    <w:rsid w:val="00F047E8"/>
    <w:rsid w:val="00F054E7"/>
    <w:rsid w:val="00F070E9"/>
    <w:rsid w:val="00F10139"/>
    <w:rsid w:val="00F12195"/>
    <w:rsid w:val="00F12617"/>
    <w:rsid w:val="00F1264E"/>
    <w:rsid w:val="00F146FC"/>
    <w:rsid w:val="00F2366B"/>
    <w:rsid w:val="00F25F25"/>
    <w:rsid w:val="00F30024"/>
    <w:rsid w:val="00F304DD"/>
    <w:rsid w:val="00F31392"/>
    <w:rsid w:val="00F315EA"/>
    <w:rsid w:val="00F32576"/>
    <w:rsid w:val="00F32CC0"/>
    <w:rsid w:val="00F416A0"/>
    <w:rsid w:val="00F41CE6"/>
    <w:rsid w:val="00F424A1"/>
    <w:rsid w:val="00F4393B"/>
    <w:rsid w:val="00F43C2E"/>
    <w:rsid w:val="00F456B5"/>
    <w:rsid w:val="00F505FB"/>
    <w:rsid w:val="00F52BA2"/>
    <w:rsid w:val="00F542E1"/>
    <w:rsid w:val="00F5585D"/>
    <w:rsid w:val="00F55DF5"/>
    <w:rsid w:val="00F57F3F"/>
    <w:rsid w:val="00F61056"/>
    <w:rsid w:val="00F640A6"/>
    <w:rsid w:val="00F660CB"/>
    <w:rsid w:val="00F7366E"/>
    <w:rsid w:val="00F73B54"/>
    <w:rsid w:val="00F76EA3"/>
    <w:rsid w:val="00F80B3C"/>
    <w:rsid w:val="00F814E3"/>
    <w:rsid w:val="00F81CEC"/>
    <w:rsid w:val="00F82348"/>
    <w:rsid w:val="00F837AE"/>
    <w:rsid w:val="00F83A50"/>
    <w:rsid w:val="00F83B9E"/>
    <w:rsid w:val="00F9346C"/>
    <w:rsid w:val="00F93A60"/>
    <w:rsid w:val="00F94619"/>
    <w:rsid w:val="00FA21FA"/>
    <w:rsid w:val="00FA34F5"/>
    <w:rsid w:val="00FA5FE8"/>
    <w:rsid w:val="00FA6A11"/>
    <w:rsid w:val="00FB0147"/>
    <w:rsid w:val="00FB0578"/>
    <w:rsid w:val="00FB270E"/>
    <w:rsid w:val="00FB6267"/>
    <w:rsid w:val="00FB6A7B"/>
    <w:rsid w:val="00FB6EFD"/>
    <w:rsid w:val="00FB767E"/>
    <w:rsid w:val="00FB78FE"/>
    <w:rsid w:val="00FB7AC4"/>
    <w:rsid w:val="00FC12F0"/>
    <w:rsid w:val="00FC2451"/>
    <w:rsid w:val="00FC4740"/>
    <w:rsid w:val="00FC56BF"/>
    <w:rsid w:val="00FC5AD2"/>
    <w:rsid w:val="00FC7779"/>
    <w:rsid w:val="00FD0D54"/>
    <w:rsid w:val="00FD0E83"/>
    <w:rsid w:val="00FD6044"/>
    <w:rsid w:val="00FD6F91"/>
    <w:rsid w:val="00FE06D3"/>
    <w:rsid w:val="00FE228B"/>
    <w:rsid w:val="00FE28CB"/>
    <w:rsid w:val="00FE2BFB"/>
    <w:rsid w:val="00FE5673"/>
    <w:rsid w:val="00FE5D48"/>
    <w:rsid w:val="00FF3F8F"/>
    <w:rsid w:val="00FF613C"/>
    <w:rsid w:val="00FF765B"/>
    <w:rsid w:val="01C47CF3"/>
    <w:rsid w:val="02D2242F"/>
    <w:rsid w:val="063D464A"/>
    <w:rsid w:val="086B4C5E"/>
    <w:rsid w:val="0C807692"/>
    <w:rsid w:val="0D794027"/>
    <w:rsid w:val="0DC64126"/>
    <w:rsid w:val="16CB1BB6"/>
    <w:rsid w:val="1D820440"/>
    <w:rsid w:val="1D9F5EFB"/>
    <w:rsid w:val="25D22DDE"/>
    <w:rsid w:val="262E636F"/>
    <w:rsid w:val="29377EAB"/>
    <w:rsid w:val="2C994945"/>
    <w:rsid w:val="312A7037"/>
    <w:rsid w:val="37D83239"/>
    <w:rsid w:val="40053F18"/>
    <w:rsid w:val="46A24A4E"/>
    <w:rsid w:val="4BF4712C"/>
    <w:rsid w:val="53D57297"/>
    <w:rsid w:val="571915F2"/>
    <w:rsid w:val="57271C0D"/>
    <w:rsid w:val="5B3F4F85"/>
    <w:rsid w:val="5FD15044"/>
    <w:rsid w:val="626F7B0B"/>
    <w:rsid w:val="709A6721"/>
    <w:rsid w:val="7CBC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3C5D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3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4311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4311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311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715AB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C5D6B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3FB334-0D46-4C4D-96D3-10C5636F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13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cp:lastModifiedBy>Lenovo</cp:lastModifiedBy>
  <cp:revision>213</cp:revision>
  <dcterms:created xsi:type="dcterms:W3CDTF">2023-07-04T08:23:00Z</dcterms:created>
  <dcterms:modified xsi:type="dcterms:W3CDTF">2024-06-25T02:39:00Z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2052-10.1.0.5267</vt:lpwstr>
  </property>
</Properties>
</file>