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10" w:rsidRDefault="008C7F9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743110" w:rsidRDefault="00743110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2770FE" w:rsidRDefault="008C7F90" w:rsidP="00B058E1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ascii="Verdana" w:hint="eastAsia"/>
          <w:kern w:val="0"/>
          <w:sz w:val="44"/>
          <w:szCs w:val="22"/>
        </w:rPr>
        <w:t>本次检验项目（第</w:t>
      </w:r>
      <w:r w:rsidR="00710168">
        <w:rPr>
          <w:rFonts w:ascii="仿宋" w:eastAsia="仿宋" w:hAnsi="仿宋" w:cs="仿宋" w:hint="eastAsia"/>
          <w:kern w:val="0"/>
          <w:sz w:val="44"/>
          <w:szCs w:val="22"/>
        </w:rPr>
        <w:t>1</w:t>
      </w:r>
      <w:r>
        <w:rPr>
          <w:rFonts w:ascii="Verdana" w:hint="eastAsia"/>
          <w:kern w:val="0"/>
          <w:sz w:val="44"/>
          <w:szCs w:val="22"/>
        </w:rPr>
        <w:t>期）</w:t>
      </w:r>
    </w:p>
    <w:p w:rsidR="00B058E1" w:rsidRPr="00B058E1" w:rsidRDefault="00B058E1" w:rsidP="00B058E1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</w:p>
    <w:p w:rsidR="005C229C" w:rsidRPr="00DD5817" w:rsidRDefault="005C229C" w:rsidP="005C229C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DD5817">
        <w:rPr>
          <w:rFonts w:ascii="Verdana"/>
          <w:b/>
          <w:color w:val="000000" w:themeColor="text1"/>
          <w:kern w:val="0"/>
          <w:sz w:val="36"/>
          <w:szCs w:val="22"/>
        </w:rPr>
        <w:t>一、粮食加工品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食品中真菌毒素限量》（GB2761）等标准及产品明示标准和指标的要求。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7C6C8B" w:rsidRDefault="000C1768" w:rsidP="007C6C8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小麦粉</w:t>
      </w:r>
      <w:r w:rsidR="007C6C8B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玉米赤霉烯酮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脱氧雪腐镰刀菌烯醇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偶氮甲酰胺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过氧化苯甲酰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C229C" w:rsidRPr="00DD5817" w:rsidRDefault="000C1768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887AF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谷物碾磨加工品（玉米</w:t>
      </w:r>
      <w:r w:rsidR="00F0139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面</w:t>
      </w:r>
      <w:r w:rsidR="00672B8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\</w:t>
      </w:r>
      <w:r w:rsidR="00153C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玉米糁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="005C229C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 w:rsidR="005C229C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、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 w:rsidR="005C229C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、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赭曲霉毒素A、玉米赤霉烯酮。</w:t>
      </w:r>
    </w:p>
    <w:p w:rsidR="005C229C" w:rsidRDefault="000C1768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 谷物碾磨加工品（</w:t>
      </w:r>
      <w:r w:rsidR="00F0139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糕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面</w:t>
      </w:r>
      <w:r w:rsidR="00F0139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、高粱面</w:t>
      </w:r>
      <w:r w:rsidR="00153C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、莜面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="005C229C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抽检项目包括铅（以Pb计）、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铬(以Cr计)</w:t>
      </w:r>
      <w:r w:rsidR="00153C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、精制豆面加作</w:t>
      </w:r>
      <w:r w:rsidR="00153CF7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153CF7" w:rsidRPr="00153CF7" w:rsidRDefault="00153CF7" w:rsidP="00153CF7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 谷物碾磨加工品（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面）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抽检项目包括铅（以Pb计）、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铬(以Cr计)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赭曲霉毒素A。</w:t>
      </w:r>
    </w:p>
    <w:p w:rsidR="005C229C" w:rsidRDefault="00153CF7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.小米</w:t>
      </w:r>
      <w:r w:rsidR="005C229C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抽检项目包括铅（以Pb计）、镉（以Cd计）、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黄曲霉毒素B1。</w:t>
      </w:r>
    </w:p>
    <w:p w:rsidR="007C6C8B" w:rsidRDefault="00153CF7" w:rsidP="007C6C8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6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.大米</w:t>
      </w:r>
      <w:r w:rsidR="007C6C8B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无机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砷(以As计)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C40086" w:rsidRPr="00DD5817" w:rsidRDefault="00C40086" w:rsidP="00C40086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DD5817">
        <w:rPr>
          <w:rFonts w:ascii="Verdana"/>
          <w:b/>
          <w:color w:val="000000" w:themeColor="text1"/>
          <w:kern w:val="0"/>
          <w:sz w:val="36"/>
          <w:szCs w:val="22"/>
        </w:rPr>
        <w:t>二、食用油、油脂及其制品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楷体_GB2312" w:eastAsia="楷体_GB2312"/>
          <w:color w:val="000000" w:themeColor="text1"/>
          <w:sz w:val="32"/>
          <w:szCs w:val="32"/>
        </w:rPr>
        <w:t>（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一）抽检依据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添加剂使用标准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》（GB276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植物油》（GB27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16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）等标准及产品明示标准和指标的要求。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C40086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1.胡麻油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、菜籽油</w:t>
      </w:r>
      <w:r w:rsidR="00C65A6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、花生油</w:t>
      </w:r>
      <w:r w:rsidR="00153C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、葵花油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抽检项目包括酸值/酸价、过氧化值、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铅（以Pb计）、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苯并[a]芘、溶剂残留量、特丁基对苯二酚（TBHQ）。</w:t>
      </w:r>
    </w:p>
    <w:p w:rsidR="00C65A6D" w:rsidRPr="00C65A6D" w:rsidRDefault="00C65A6D" w:rsidP="00C65A6D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小磨香油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抽检项目包括酸值/酸价、过氧化值、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铅（以Pb计）、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苯并[a]芘、溶剂残留量。</w:t>
      </w:r>
    </w:p>
    <w:p w:rsidR="005C229C" w:rsidRDefault="00493EB0" w:rsidP="005C229C">
      <w:pPr>
        <w:ind w:firstLineChars="245" w:firstLine="885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三</w:t>
      </w:r>
      <w:r w:rsidR="005C229C">
        <w:rPr>
          <w:rFonts w:ascii="Verdana" w:hint="eastAsia"/>
          <w:b/>
          <w:kern w:val="0"/>
          <w:sz w:val="36"/>
          <w:szCs w:val="22"/>
        </w:rPr>
        <w:t>、调味品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>
        <w:rPr>
          <w:rFonts w:ascii="仿宋" w:eastAsia="仿宋" w:hAnsi="仿宋" w:cs="仿宋"/>
          <w:kern w:val="0"/>
          <w:sz w:val="32"/>
          <w:szCs w:val="32"/>
        </w:rPr>
        <w:t>》（GB276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食醋》（GB27</w:t>
      </w:r>
      <w:r>
        <w:rPr>
          <w:rFonts w:ascii="仿宋" w:eastAsia="仿宋" w:hAnsi="仿宋" w:cs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仿宋"/>
          <w:kern w:val="0"/>
          <w:sz w:val="32"/>
          <w:szCs w:val="32"/>
        </w:rPr>
        <w:t>）、</w:t>
      </w:r>
      <w:r w:rsidRPr="008938AE">
        <w:rPr>
          <w:rFonts w:ascii="仿宋" w:eastAsia="仿宋" w:hAnsi="仿宋" w:cs="仿宋" w:hint="eastAsia"/>
          <w:kern w:val="0"/>
          <w:sz w:val="32"/>
          <w:szCs w:val="32"/>
        </w:rPr>
        <w:t>整顿办函[2011]1号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F416A0" w:rsidRDefault="005C229C" w:rsidP="00B058E1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1.食醋抽检项目包括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总酸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058E1">
        <w:rPr>
          <w:rFonts w:ascii="仿宋" w:eastAsia="仿宋" w:hAnsi="仿宋" w:cs="仿宋" w:hint="eastAsia"/>
          <w:kern w:val="0"/>
          <w:sz w:val="32"/>
          <w:szCs w:val="32"/>
        </w:rPr>
        <w:t>不挥发酸、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、三氯蔗糖、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 w:rsidR="00F416A0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719ED" w:rsidRPr="00672B84" w:rsidRDefault="00D719ED" w:rsidP="00D719ED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672B8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2.酱油抽检项目包括氨基酸态氮、苯甲酸及其钠盐(以苯甲酸计)、山梨酸及其钾盐(以山梨酸计)、糖精钠(以糖精计)、脱氢乙酸及其钠盐(以脱氢乙酸计)、三氯蔗糖、菌落总数、大肠菌群。</w:t>
      </w:r>
    </w:p>
    <w:p w:rsidR="00C40086" w:rsidRPr="00672B84" w:rsidRDefault="00153CF7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672B8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 w:rsidR="00C40086" w:rsidRPr="00672B8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.芝麻酱抽检项目包括酸价/酸值、过氧化值、铅(以Pb计)、黄曲霉毒素B1、沙门氏菌。</w:t>
      </w:r>
    </w:p>
    <w:p w:rsidR="00F82348" w:rsidRPr="00672B84" w:rsidRDefault="003D6949" w:rsidP="00F8234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672B8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="00F82348" w:rsidRPr="00672B8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半固体复合调味料：熟酱（复合调味料）抽检项目包括铅(以Pb计)、罂粟碱、吗啡、可待因、那可丁、苯甲酸及其钠盐(以苯甲酸计)、山梨酸及其钾盐(以山梨酸计)、脱氢乙酸及其钠盐(以脱氢乙酸计)、甜蜜素、（以环己基氨基磺酸计）。</w:t>
      </w:r>
    </w:p>
    <w:p w:rsidR="005C229C" w:rsidRDefault="00493EB0" w:rsidP="005C229C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四</w:t>
      </w:r>
      <w:r w:rsidR="005C229C">
        <w:rPr>
          <w:rFonts w:ascii="Verdana" w:hint="eastAsia"/>
          <w:b/>
          <w:kern w:val="0"/>
          <w:sz w:val="36"/>
          <w:szCs w:val="22"/>
        </w:rPr>
        <w:t>、肉制品</w:t>
      </w:r>
    </w:p>
    <w:p w:rsidR="005C229C" w:rsidRDefault="005C229C" w:rsidP="005C229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5C229C" w:rsidRDefault="005C229C" w:rsidP="005C229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 熟肉制品》》（GB 2726）、《食品安全国家标准 预包装食品中致病菌限量》（GB29921-2021）等标准及产品明示标准和指标的要求。</w:t>
      </w:r>
    </w:p>
    <w:p w:rsidR="005C229C" w:rsidRDefault="005C229C" w:rsidP="005C229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5C229C" w:rsidRDefault="005C229C" w:rsidP="005C229C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1.</w:t>
      </w:r>
      <w:r w:rsidRPr="00594388">
        <w:rPr>
          <w:rFonts w:hint="eastAsia"/>
        </w:rPr>
        <w:t xml:space="preserve"> 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酱卤肉制品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F82348" w:rsidRPr="00F82348">
        <w:rPr>
          <w:rFonts w:ascii="仿宋" w:eastAsia="仿宋" w:hAnsi="仿宋" w:cs="仿宋" w:hint="eastAsia"/>
          <w:kern w:val="0"/>
          <w:sz w:val="32"/>
          <w:szCs w:val="32"/>
        </w:rPr>
        <w:t>老汤猪皮</w:t>
      </w:r>
      <w:r w:rsidR="00F82348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36BF9" w:rsidRPr="00536BF9">
        <w:rPr>
          <w:rFonts w:ascii="仿宋" w:eastAsia="仿宋" w:hAnsi="仿宋" w:cs="仿宋" w:hint="eastAsia"/>
          <w:kern w:val="0"/>
          <w:sz w:val="32"/>
          <w:szCs w:val="32"/>
        </w:rPr>
        <w:t>麻辣鸡翅根</w:t>
      </w:r>
      <w:r w:rsidR="00536BF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36BF9" w:rsidRPr="00536BF9">
        <w:rPr>
          <w:rFonts w:ascii="仿宋" w:eastAsia="仿宋" w:hAnsi="仿宋" w:cs="仿宋" w:hint="eastAsia"/>
          <w:kern w:val="0"/>
          <w:sz w:val="32"/>
          <w:szCs w:val="32"/>
        </w:rPr>
        <w:t>卤鸡腿</w:t>
      </w:r>
      <w:r w:rsidR="00873CC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D6949" w:rsidRPr="003D6949">
        <w:rPr>
          <w:rFonts w:ascii="仿宋" w:eastAsia="仿宋" w:hAnsi="仿宋" w:cs="仿宋" w:hint="eastAsia"/>
          <w:kern w:val="0"/>
          <w:sz w:val="32"/>
          <w:szCs w:val="32"/>
        </w:rPr>
        <w:t>卤猪肝</w:t>
      </w:r>
      <w:r w:rsidR="00873CC9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 w:rsidR="003D6949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抽检项目包括铅（以Pb计）、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总砷（以As计）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82348" w:rsidRPr="00514F20">
        <w:rPr>
          <w:rFonts w:ascii="仿宋" w:eastAsia="仿宋" w:hAnsi="仿宋" w:cs="仿宋" w:hint="eastAsia"/>
          <w:kern w:val="0"/>
          <w:sz w:val="32"/>
          <w:szCs w:val="32"/>
        </w:rPr>
        <w:t>苯</w:t>
      </w:r>
      <w:r>
        <w:rPr>
          <w:rFonts w:ascii="仿宋" w:eastAsia="仿宋" w:hAnsi="仿宋" w:cs="仿宋" w:hint="eastAsia"/>
          <w:kern w:val="0"/>
          <w:sz w:val="32"/>
          <w:szCs w:val="32"/>
        </w:rPr>
        <w:t>甲酸及其钠盐（以苯甲酸计）、山梨酸及其钾盐（以山梨酸计）、糖精钠（以糖精计）、脱氢乙酸及其钠盐（以脱氢乙酸计）、</w:t>
      </w:r>
      <w:r w:rsidRPr="00423D9F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23D9F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23D9F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23D9F">
        <w:rPr>
          <w:rFonts w:ascii="仿宋" w:eastAsia="仿宋" w:hAnsi="仿宋" w:cs="仿宋" w:hint="eastAsia"/>
          <w:kern w:val="0"/>
          <w:sz w:val="32"/>
          <w:szCs w:val="32"/>
        </w:rPr>
        <w:t>金黄色葡萄球菌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23D9F">
        <w:rPr>
          <w:rFonts w:ascii="仿宋" w:eastAsia="仿宋" w:hAnsi="仿宋" w:cs="仿宋" w:hint="eastAsia"/>
          <w:kern w:val="0"/>
          <w:sz w:val="32"/>
          <w:szCs w:val="32"/>
        </w:rPr>
        <w:t>单核细胞增生李斯特氏菌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14F20" w:rsidRDefault="00514F20" w:rsidP="00514F2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Pr="00514F20">
        <w:rPr>
          <w:rFonts w:hint="eastAsia"/>
        </w:rPr>
        <w:t xml:space="preserve"> </w:t>
      </w:r>
      <w:r w:rsidRPr="00514F20">
        <w:rPr>
          <w:rFonts w:ascii="仿宋" w:eastAsia="仿宋" w:hAnsi="仿宋" w:cs="仿宋" w:hint="eastAsia"/>
          <w:kern w:val="0"/>
          <w:sz w:val="32"/>
          <w:szCs w:val="32"/>
        </w:rPr>
        <w:t>熏煮香肠火腿制品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F82348" w:rsidRPr="00F82348">
        <w:rPr>
          <w:rFonts w:ascii="仿宋" w:eastAsia="仿宋" w:hAnsi="仿宋" w:cs="仿宋" w:hint="eastAsia"/>
          <w:kern w:val="0"/>
          <w:sz w:val="32"/>
          <w:szCs w:val="32"/>
        </w:rPr>
        <w:t>肉卷</w:t>
      </w:r>
      <w:r w:rsidR="00536BF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36BF9" w:rsidRPr="00536BF9">
        <w:rPr>
          <w:rFonts w:ascii="仿宋" w:eastAsia="仿宋" w:hAnsi="仿宋" w:cs="仿宋" w:hint="eastAsia"/>
          <w:kern w:val="0"/>
          <w:sz w:val="32"/>
          <w:szCs w:val="32"/>
        </w:rPr>
        <w:t>蒜味火腿</w:t>
      </w:r>
      <w:r w:rsidR="00536BF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36BF9" w:rsidRPr="00536BF9">
        <w:rPr>
          <w:rFonts w:ascii="仿宋" w:eastAsia="仿宋" w:hAnsi="仿宋" w:cs="仿宋" w:hint="eastAsia"/>
          <w:kern w:val="0"/>
          <w:sz w:val="32"/>
          <w:szCs w:val="32"/>
        </w:rPr>
        <w:t>富乐香肠</w:t>
      </w:r>
      <w:r w:rsidR="00536BF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36BF9" w:rsidRPr="00536BF9">
        <w:rPr>
          <w:rFonts w:ascii="仿宋" w:eastAsia="仿宋" w:hAnsi="仿宋" w:cs="仿宋" w:hint="eastAsia"/>
          <w:kern w:val="0"/>
          <w:sz w:val="32"/>
          <w:szCs w:val="32"/>
        </w:rPr>
        <w:t>午餐方腿香肠</w:t>
      </w:r>
      <w:r w:rsidR="003D694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D6949" w:rsidRPr="003D6949">
        <w:rPr>
          <w:rFonts w:ascii="仿宋" w:eastAsia="仿宋" w:hAnsi="仿宋" w:cs="仿宋" w:hint="eastAsia"/>
          <w:kern w:val="0"/>
          <w:sz w:val="32"/>
          <w:szCs w:val="32"/>
        </w:rPr>
        <w:t>美味餐饮香肠</w:t>
      </w:r>
      <w:r w:rsidR="003D694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D6949" w:rsidRPr="003D6949">
        <w:rPr>
          <w:rFonts w:ascii="仿宋" w:eastAsia="仿宋" w:hAnsi="仿宋" w:cs="仿宋" w:hint="eastAsia"/>
          <w:kern w:val="0"/>
          <w:sz w:val="32"/>
          <w:szCs w:val="32"/>
        </w:rPr>
        <w:t>老北京风味白蒜肠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="00F82348" w:rsidRPr="00F82348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 w:rsidR="00F82348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14F20">
        <w:rPr>
          <w:rFonts w:ascii="仿宋" w:eastAsia="仿宋" w:hAnsi="仿宋" w:cs="仿宋" w:hint="eastAsia"/>
          <w:kern w:val="0"/>
          <w:sz w:val="32"/>
          <w:szCs w:val="32"/>
        </w:rPr>
        <w:t>亚硝酸盐(以亚硝酸钠计)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14F20">
        <w:rPr>
          <w:rFonts w:ascii="仿宋" w:eastAsia="仿宋" w:hAnsi="仿宋" w:cs="仿宋" w:hint="eastAsia"/>
          <w:kern w:val="0"/>
          <w:sz w:val="32"/>
          <w:szCs w:val="32"/>
        </w:rPr>
        <w:t>苯甲酸及其钠盐(以苯甲酸计)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14F20">
        <w:rPr>
          <w:rFonts w:ascii="仿宋" w:eastAsia="仿宋" w:hAnsi="仿宋" w:cs="仿宋" w:hint="eastAsia"/>
          <w:kern w:val="0"/>
          <w:sz w:val="32"/>
          <w:szCs w:val="32"/>
        </w:rPr>
        <w:t>山梨酸及其钾盐(以山梨酸计)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14F20">
        <w:rPr>
          <w:rFonts w:ascii="仿宋" w:eastAsia="仿宋" w:hAnsi="仿宋" w:cs="仿宋" w:hint="eastAsia"/>
          <w:kern w:val="0"/>
          <w:sz w:val="32"/>
          <w:szCs w:val="32"/>
        </w:rPr>
        <w:t>脱氢乙酸及其钢盐(以脱氢乙酸计)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14F20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14F20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14F20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14F20">
        <w:rPr>
          <w:rFonts w:ascii="仿宋" w:eastAsia="仿宋" w:hAnsi="仿宋" w:cs="仿宋" w:hint="eastAsia"/>
          <w:kern w:val="0"/>
          <w:sz w:val="32"/>
          <w:szCs w:val="32"/>
        </w:rPr>
        <w:t>金黄色葡萄球菌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14F20">
        <w:rPr>
          <w:rFonts w:ascii="仿宋" w:eastAsia="仿宋" w:hAnsi="仿宋" w:cs="仿宋" w:hint="eastAsia"/>
          <w:kern w:val="0"/>
          <w:sz w:val="32"/>
          <w:szCs w:val="32"/>
        </w:rPr>
        <w:t>单核细胞增生李斯特氏菌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C229C" w:rsidRPr="00066F64" w:rsidRDefault="00873CC9" w:rsidP="00066F64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22"/>
        </w:rPr>
        <w:t>五</w:t>
      </w:r>
      <w:r w:rsidR="005C229C" w:rsidRPr="00066F64">
        <w:rPr>
          <w:rFonts w:ascii="Verdana"/>
          <w:b/>
          <w:color w:val="000000" w:themeColor="text1"/>
          <w:kern w:val="0"/>
          <w:sz w:val="36"/>
          <w:szCs w:val="22"/>
        </w:rPr>
        <w:t>、速冻食品</w:t>
      </w:r>
    </w:p>
    <w:p w:rsidR="005C229C" w:rsidRPr="00DD5817" w:rsidRDefault="005C229C" w:rsidP="005C229C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（一）抽检依据</w:t>
      </w:r>
    </w:p>
    <w:p w:rsidR="005C229C" w:rsidRPr="00DD5817" w:rsidRDefault="005C229C" w:rsidP="005C229C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速冻面米和速冻调制食品》（GB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19925-2021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《食品安全国家标准食品添加剂使用标准》（GB2760）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 w:rsidR="005C229C" w:rsidRPr="00DD5817" w:rsidRDefault="005C229C" w:rsidP="005C229C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5C229C" w:rsidRPr="004A7923" w:rsidRDefault="00B7768A" w:rsidP="005C229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="005C229C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5C229C" w:rsidRPr="004A7923">
        <w:rPr>
          <w:rFonts w:hint="eastAsia"/>
          <w:color w:val="000000" w:themeColor="text1"/>
        </w:rPr>
        <w:t xml:space="preserve"> </w:t>
      </w:r>
      <w:r w:rsidR="005C229C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速冻面米食品（</w:t>
      </w:r>
      <w:r w:rsidR="0021787F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水饺、</w:t>
      </w:r>
      <w:r w:rsidR="004711D1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梅干菜</w:t>
      </w:r>
      <w:r w:rsidR="0021787F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饼</w:t>
      </w:r>
      <w:r w:rsidR="00066F64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="005C229C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6357CD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铅(以Pb计)、过氧化值（以脂肪计）、糖精钠(以糖精计)</w:t>
      </w:r>
      <w:r w:rsidR="005C229C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C229C" w:rsidRPr="00DD5817" w:rsidRDefault="00873CC9" w:rsidP="005C229C">
      <w:pPr>
        <w:ind w:firstLineChars="200" w:firstLine="723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36"/>
        </w:rPr>
        <w:t>六</w:t>
      </w:r>
      <w:r w:rsidR="005C229C" w:rsidRPr="00DD5817">
        <w:rPr>
          <w:rFonts w:ascii="Verdana" w:hint="eastAsia"/>
          <w:b/>
          <w:color w:val="000000" w:themeColor="text1"/>
          <w:kern w:val="0"/>
          <w:sz w:val="36"/>
          <w:szCs w:val="36"/>
        </w:rPr>
        <w:t>、酒类</w:t>
      </w:r>
    </w:p>
    <w:p w:rsidR="005C229C" w:rsidRPr="00DD5817" w:rsidRDefault="005C229C" w:rsidP="005C229C">
      <w:pPr>
        <w:ind w:firstLineChars="147" w:firstLine="47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（一）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</w:t>
      </w:r>
    </w:p>
    <w:p w:rsidR="005C229C" w:rsidRPr="00DD5817" w:rsidRDefault="005C229C" w:rsidP="005C229C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蒸馏酒及其配制酒》（GB27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57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5C229C" w:rsidRPr="00DD5817" w:rsidRDefault="005C229C" w:rsidP="005C229C">
      <w:pPr>
        <w:ind w:leftChars="200" w:left="420" w:firstLineChars="50" w:firstLine="16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5C229C" w:rsidRPr="004A7923" w:rsidRDefault="005C229C" w:rsidP="005C229C">
      <w:pPr>
        <w:ind w:firstLineChars="196" w:firstLine="62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1．白酒抽检项目包括酒精度、铅(以Pb计)、甲醇、氰化物（以HCN计）、糖精钠（以糖精计）、甜蜜素、（以环己基氨基磺酸计）、三氯蔗糖。</w:t>
      </w:r>
    </w:p>
    <w:p w:rsidR="005C229C" w:rsidRPr="004A7923" w:rsidRDefault="00E71B50" w:rsidP="005C229C">
      <w:pPr>
        <w:ind w:firstLineChars="196" w:firstLine="62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="005C229C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.黄酒抽检项目包括酒精度、氨基酸态氮、苯甲酸及其钠盐(以苯甲酸计)、山梨酸及其钾盐(以山梨酸计)、糖精钠(以糖精计)</w:t>
      </w:r>
      <w:r w:rsidR="00DF593D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、甜蜜素</w:t>
      </w:r>
      <w:r w:rsidR="005C229C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（以环己基氨基磺酸计）。</w:t>
      </w:r>
    </w:p>
    <w:p w:rsidR="00E5600C" w:rsidRPr="004A7923" w:rsidRDefault="00161814" w:rsidP="00B349F4">
      <w:pPr>
        <w:ind w:firstLineChars="196" w:firstLine="62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 w:rsidR="00E5600C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 葡萄酒抽检项目包括酒精度、甲醇、苯甲酸及其钠盐(以苯甲酸计)、山梨酸及其钾盐(以山梨酸计)、糖精钠(以糖精计)、甜蜜素（以环己基氨基磺酸计）、三氯蔗糖。</w:t>
      </w:r>
    </w:p>
    <w:p w:rsidR="00E5600C" w:rsidRPr="004A7923" w:rsidRDefault="00161814" w:rsidP="00B349F4">
      <w:pPr>
        <w:ind w:firstLineChars="196" w:firstLine="62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="00E5600C" w:rsidRPr="004A792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.啤酒检项目包括酒精度、甲醛。</w:t>
      </w:r>
    </w:p>
    <w:p w:rsidR="005C229C" w:rsidRPr="00DD5817" w:rsidRDefault="00873CC9" w:rsidP="005C229C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22"/>
        </w:rPr>
        <w:t>七</w:t>
      </w:r>
      <w:r w:rsidR="005C229C" w:rsidRPr="00DD5817"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 w:rsidR="005C229C" w:rsidRPr="00DD5817">
        <w:rPr>
          <w:rFonts w:ascii="Verdana" w:hint="eastAsia"/>
          <w:b/>
          <w:color w:val="000000" w:themeColor="text1"/>
          <w:kern w:val="0"/>
          <w:sz w:val="36"/>
          <w:szCs w:val="22"/>
        </w:rPr>
        <w:t>炒货食品及坚果制品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抽检依据是《食品安全国家标准 坚果与籽类食品》</w:t>
      </w:r>
      <w:r w:rsidRPr="00DD5817">
        <w:rPr>
          <w:rFonts w:ascii="仿宋" w:eastAsia="仿宋" w:cs="仿宋"/>
          <w:color w:val="000000" w:themeColor="text1"/>
          <w:kern w:val="0"/>
          <w:sz w:val="32"/>
          <w:szCs w:val="32"/>
        </w:rPr>
        <w:t>GB19300-2014、</w:t>
      </w: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《食品安全国家标准 食品中污染物限量》（GB2762-2017）标准及产品明示标准和指标的要求。</w:t>
      </w:r>
    </w:p>
    <w:p w:rsidR="005C229C" w:rsidRPr="004A7923" w:rsidRDefault="005C229C" w:rsidP="005C229C">
      <w:pPr>
        <w:spacing w:before="4"/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4711D1" w:rsidRPr="004A7923" w:rsidRDefault="00514810" w:rsidP="00514810">
      <w:pPr>
        <w:ind w:left="71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1.</w:t>
      </w:r>
      <w:r w:rsidR="004711D1" w:rsidRPr="004A7923">
        <w:rPr>
          <w:rFonts w:hint="eastAsia"/>
          <w:color w:val="000000" w:themeColor="text1"/>
        </w:rPr>
        <w:t xml:space="preserve"> </w:t>
      </w:r>
      <w:r w:rsidR="004711D1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特酥蚕豆</w:t>
      </w: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</w:t>
      </w:r>
      <w:r w:rsidR="004711D1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盐焗黑豆、五香青豆、五香黄豆、五香</w:t>
      </w:r>
    </w:p>
    <w:p w:rsidR="00514810" w:rsidRPr="004A7923" w:rsidRDefault="004711D1" w:rsidP="00514810">
      <w:pPr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lastRenderedPageBreak/>
        <w:t>青豆、鹰嘴豆</w:t>
      </w:r>
      <w:r w:rsidR="006D5E66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、酥松青豆、酱汁牛肉味蚕豆、原味青豌豆、香酥豆、炒蚕豆</w:t>
      </w:r>
      <w:r w:rsidR="00662735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等</w:t>
      </w:r>
      <w:r w:rsidR="006D5E66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</w:t>
      </w:r>
      <w:r w:rsidR="00514810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检项目包括酸价(以脂肪计)、过氧化值(以脂肪计)、铅(以Pb计)、糖精钠（以糖精计）、甜蜜素（以环己基氨基磺酸计）</w:t>
      </w:r>
      <w:r w:rsidR="00D05AF0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、大肠菌群</w:t>
      </w:r>
      <w:r w:rsidR="00514810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。</w:t>
      </w:r>
    </w:p>
    <w:p w:rsidR="00662735" w:rsidRPr="004A7923" w:rsidRDefault="00514810" w:rsidP="00662735">
      <w:pPr>
        <w:ind w:left="71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2</w:t>
      </w:r>
      <w:r w:rsidR="00D33046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.</w:t>
      </w:r>
      <w:r w:rsidR="00D33046" w:rsidRPr="004A7923">
        <w:rPr>
          <w:rFonts w:hint="eastAsia"/>
          <w:color w:val="000000" w:themeColor="text1"/>
        </w:rPr>
        <w:t xml:space="preserve"> </w:t>
      </w:r>
      <w:r w:rsidR="004711D1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瓜子仁</w:t>
      </w:r>
      <w:r w:rsidR="00161814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、花生</w:t>
      </w:r>
      <w:r w:rsidR="00662735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类</w:t>
      </w:r>
      <w:r w:rsidR="00D33046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抽检项目包括酸价(以脂肪计)、</w:t>
      </w:r>
    </w:p>
    <w:p w:rsidR="00D33046" w:rsidRPr="004A7923" w:rsidRDefault="00D33046" w:rsidP="00662735">
      <w:pPr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过氧化值(以脂肪计)、铅(以Pb计)、</w:t>
      </w:r>
      <w:r w:rsidR="004E0EAA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黄曲霉毒素B1、苯甲酸及其钠盐(以苯甲酸计)、山梨酸及其钾盐(以山梨酸计)、</w:t>
      </w: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糖精钠（以糖精计）、甜蜜素（以环己基氨基磺酸计）</w:t>
      </w:r>
      <w:r w:rsidR="00D05AF0"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、大肠菌群</w:t>
      </w: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。</w:t>
      </w:r>
    </w:p>
    <w:p w:rsidR="00662735" w:rsidRPr="004A7923" w:rsidRDefault="00662735" w:rsidP="00662735">
      <w:pPr>
        <w:ind w:left="71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3. 核桃</w:t>
      </w:r>
      <w:r w:rsidRPr="004A7923">
        <w:rPr>
          <w:rFonts w:hint="eastAsia"/>
          <w:color w:val="000000" w:themeColor="text1"/>
        </w:rPr>
        <w:t>、</w:t>
      </w: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核桃仁抽检项目包括酸价(以脂肪计)、过氧化</w:t>
      </w:r>
    </w:p>
    <w:p w:rsidR="00662735" w:rsidRPr="004A7923" w:rsidRDefault="00662735" w:rsidP="00662735">
      <w:pPr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4A7923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值(以脂肪计)、铅(以Pb计)、黄曲霉毒素B1、糖精钠（以糖精计）、甜蜜素（以环己基氨基磺酸计。</w:t>
      </w:r>
    </w:p>
    <w:p w:rsidR="00D30E25" w:rsidRPr="00DD5817" w:rsidRDefault="004A7923" w:rsidP="00D30E25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22"/>
        </w:rPr>
        <w:t>八</w:t>
      </w:r>
      <w:r w:rsidR="00D30E25" w:rsidRPr="00DD5817"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 w:rsidR="00D30E25">
        <w:rPr>
          <w:rFonts w:ascii="Verdana"/>
          <w:b/>
          <w:color w:val="000000" w:themeColor="text1"/>
          <w:kern w:val="0"/>
          <w:sz w:val="36"/>
          <w:szCs w:val="22"/>
        </w:rPr>
        <w:t>餐饮食品</w:t>
      </w:r>
    </w:p>
    <w:p w:rsidR="00D30E25" w:rsidRPr="00DD5817" w:rsidRDefault="00D30E25" w:rsidP="00D30E25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（一）抽检依据</w:t>
      </w:r>
    </w:p>
    <w:p w:rsidR="00D30E25" w:rsidRPr="00DD5817" w:rsidRDefault="00D30E25" w:rsidP="00D30E25">
      <w:pPr>
        <w:overflowPunct w:val="0"/>
        <w:spacing w:line="600" w:lineRule="exact"/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</w:t>
      </w:r>
      <w:r w:rsidRPr="00D30E2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食品安全国家标准 消毒餐（饮）具（GB 14934-2016）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《食品安全国家标准食品添加剂使用标准》（GB2760）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、</w:t>
      </w:r>
      <w:r w:rsidRPr="00D30E2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整顿办函[2011]1号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D30E25" w:rsidRPr="00DD5817" w:rsidRDefault="00D30E25" w:rsidP="00D30E25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401538" w:rsidRDefault="00D14CE5" w:rsidP="0076152A">
      <w:pPr>
        <w:pStyle w:val="a5"/>
        <w:numPr>
          <w:ilvl w:val="0"/>
          <w:numId w:val="11"/>
        </w:numPr>
        <w:ind w:firstLineChars="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6152A">
        <w:rPr>
          <w:rFonts w:ascii="仿宋" w:eastAsia="仿宋" w:hAnsi="仿宋" w:cs="仿宋"/>
          <w:color w:val="000000" w:themeColor="text1"/>
          <w:sz w:val="32"/>
          <w:szCs w:val="32"/>
        </w:rPr>
        <w:t>自制馒头</w:t>
      </w:r>
      <w:r w:rsidR="003C4226" w:rsidRPr="0076152A">
        <w:rPr>
          <w:rFonts w:ascii="仿宋" w:eastAsia="仿宋" w:hAnsi="仿宋" w:cs="仿宋" w:hint="eastAsia"/>
          <w:color w:val="000000" w:themeColor="text1"/>
          <w:sz w:val="32"/>
          <w:szCs w:val="32"/>
        </w:rPr>
        <w:t>、花卷</w:t>
      </w:r>
      <w:r w:rsidRPr="0076152A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抽检项目包括苯甲酸及其钠盐</w:t>
      </w:r>
      <w:r w:rsidRPr="00401538">
        <w:rPr>
          <w:rFonts w:ascii="仿宋" w:eastAsia="仿宋" w:hAnsi="仿宋" w:cs="仿宋" w:hint="eastAsia"/>
          <w:color w:val="000000" w:themeColor="text1"/>
          <w:sz w:val="32"/>
          <w:szCs w:val="32"/>
        </w:rPr>
        <w:t>(以苯甲</w:t>
      </w:r>
    </w:p>
    <w:p w:rsidR="00D14CE5" w:rsidRPr="00401538" w:rsidRDefault="00D14CE5" w:rsidP="00401538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01538">
        <w:rPr>
          <w:rFonts w:ascii="仿宋" w:eastAsia="仿宋" w:hAnsi="仿宋" w:cs="仿宋" w:hint="eastAsia"/>
          <w:color w:val="000000" w:themeColor="text1"/>
          <w:sz w:val="32"/>
          <w:szCs w:val="32"/>
        </w:rPr>
        <w:t>酸计)、山梨酸及其钾盐(以山梨酸计)、糖精钠(以糖精计)。</w:t>
      </w:r>
    </w:p>
    <w:p w:rsidR="00FB78FE" w:rsidRPr="004A7923" w:rsidRDefault="0076152A" w:rsidP="00FB78FE">
      <w:pPr>
        <w:pStyle w:val="a5"/>
        <w:numPr>
          <w:ilvl w:val="0"/>
          <w:numId w:val="11"/>
        </w:numPr>
        <w:ind w:firstLineChars="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自制饼子</w:t>
      </w:r>
      <w:r w:rsidR="00873CC9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FB78FE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桃酥</w:t>
      </w:r>
      <w:r w:rsidR="00D14CE5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抽检项目酸价(以脂肪计)（KOH）、</w:t>
      </w:r>
    </w:p>
    <w:p w:rsidR="00D14CE5" w:rsidRPr="004A7923" w:rsidRDefault="00D14CE5" w:rsidP="00FB78F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过氧化值(以脂肪计)、山梨酸及其钾盐(以山梨酸计)、脱氢乙酸及其钠盐(以脱氢乙酸计)。</w:t>
      </w:r>
    </w:p>
    <w:p w:rsidR="00AE3A29" w:rsidRPr="004A7923" w:rsidRDefault="00FB78FE" w:rsidP="004A792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D14CE5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D14CE5" w:rsidRPr="004A7923">
        <w:rPr>
          <w:rFonts w:ascii="仿宋" w:eastAsia="仿宋" w:hAnsi="仿宋" w:cs="仿宋"/>
          <w:color w:val="000000" w:themeColor="text1"/>
          <w:sz w:val="32"/>
          <w:szCs w:val="32"/>
        </w:rPr>
        <w:t>自制</w:t>
      </w:r>
      <w:r w:rsidR="003C4226" w:rsidRPr="004A7923">
        <w:rPr>
          <w:rFonts w:ascii="仿宋" w:eastAsia="仿宋" w:hAnsi="仿宋" w:cs="仿宋"/>
          <w:color w:val="000000" w:themeColor="text1"/>
          <w:sz w:val="32"/>
          <w:szCs w:val="32"/>
        </w:rPr>
        <w:t>猪头</w:t>
      </w:r>
      <w:r w:rsidR="00D14CE5" w:rsidRPr="004A7923">
        <w:rPr>
          <w:rFonts w:ascii="仿宋" w:eastAsia="仿宋" w:hAnsi="仿宋" w:cs="仿宋"/>
          <w:color w:val="000000" w:themeColor="text1"/>
          <w:sz w:val="32"/>
          <w:szCs w:val="32"/>
        </w:rPr>
        <w:t>肉</w:t>
      </w:r>
      <w:r w:rsidR="00D14CE5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抽检项目苯甲酸及其钠盐（以苯甲酸计）、山梨酸及其钾盐（以山梨酸计）、亚硝酸盐（以亚硝酸钠计）。</w:t>
      </w:r>
    </w:p>
    <w:p w:rsidR="005C229C" w:rsidRPr="004A7923" w:rsidRDefault="004A7923" w:rsidP="005C229C">
      <w:pPr>
        <w:ind w:firstLineChars="195" w:firstLine="705"/>
        <w:rPr>
          <w:rFonts w:ascii="Verdana"/>
          <w:b/>
          <w:color w:val="000000" w:themeColor="text1"/>
          <w:sz w:val="36"/>
        </w:rPr>
      </w:pPr>
      <w:r w:rsidRPr="004A7923">
        <w:rPr>
          <w:rFonts w:ascii="Verdana" w:hint="eastAsia"/>
          <w:b/>
          <w:color w:val="000000" w:themeColor="text1"/>
          <w:sz w:val="36"/>
        </w:rPr>
        <w:t>九</w:t>
      </w:r>
      <w:r w:rsidR="005C229C" w:rsidRPr="004A7923">
        <w:rPr>
          <w:rFonts w:ascii="Verdana" w:hint="eastAsia"/>
          <w:b/>
          <w:color w:val="000000" w:themeColor="text1"/>
          <w:sz w:val="36"/>
        </w:rPr>
        <w:t>、食用农产品：蔬菜</w:t>
      </w:r>
    </w:p>
    <w:p w:rsidR="00AD1EDC" w:rsidRPr="004A7923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AD1EDC" w:rsidRPr="004A7923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 食品中污染物限量》（GB2762-2017）、《食品安全国家标准 食品中农药残留最大限量》（GB2763-2021）等标准及产品明示标准和指标的要求。</w:t>
      </w:r>
    </w:p>
    <w:p w:rsidR="00AD1EDC" w:rsidRPr="004A7923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AD1EDC" w:rsidRPr="004A7923" w:rsidRDefault="000F3FAD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AD1EDC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．芹菜（叶菜类蔬菜）抽检项目包括毒死蜱、</w:t>
      </w:r>
      <w:r w:rsidR="00307B4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噻虫胺、</w:t>
      </w:r>
      <w:r w:rsidR="00AD1EDC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甲拌磷、克百威、氧乐果、氯氟氰菊酯和高效氯氟氰菊酯、</w:t>
      </w:r>
      <w:r w:rsidR="00307B4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敌敌畏、氟虫腈、阿维菌素、</w:t>
      </w:r>
      <w:r w:rsidR="00AD1EDC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辛硫磷。</w:t>
      </w:r>
    </w:p>
    <w:p w:rsidR="00265670" w:rsidRPr="004A7923" w:rsidRDefault="00F9346C" w:rsidP="00F9346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26567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．油麦菜（叶菜类蔬菜）抽检项目包括阿维菌素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9346C" w:rsidRPr="004A7923" w:rsidRDefault="00F9346C" w:rsidP="00F9346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3.油菜（叶类蔬菜）抽检项目包括铅（以Pb计）、毒死蜱、啶虫脒、氟虫腈、氧乐果、阿维菌素、克百威、水胺硫磷、甲胺磷、甲拌磷。</w:t>
      </w:r>
    </w:p>
    <w:p w:rsidR="0042763C" w:rsidRPr="004A7923" w:rsidRDefault="0042763C" w:rsidP="0042763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4．菠菜（叶菜类蔬菜）抽检项目包括毒死蜱、氧乐果、</w:t>
      </w:r>
    </w:p>
    <w:p w:rsidR="0042763C" w:rsidRPr="004A7923" w:rsidRDefault="0042763C" w:rsidP="0042763C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氟虫腈、阿维菌素、克百威、甲拌磷、乙酰甲胺磷、铅（以Pb计）、镉(以Cd计)、铬（以Cr计）。</w:t>
      </w:r>
    </w:p>
    <w:p w:rsidR="007E218E" w:rsidRPr="004A7923" w:rsidRDefault="007E218E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5.大白菜（叶类蔬菜）抽检项目包括镉(以Cd计)、阿维菌素、吡虫啉、啶虫脒、毒死蜱、甲胺磷、氧乐果、唑虫酰胺、敌敌畏、甲拌磷。</w:t>
      </w:r>
    </w:p>
    <w:p w:rsidR="000F3FAD" w:rsidRPr="004A7923" w:rsidRDefault="007E218E" w:rsidP="000F3FAD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9E382C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0F3FAD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姜（根茎类和薯芋类蔬菜）抽检项目包括铅（以Pb计）、镉（以Cd计）、噻虫嗪、噻虫胺、吡虫啉、氯氟氰菊酯和高效氯氟氰菊酯、氧乐果、氯唑磷、氯氰菊酯和高效氯氰菊酯、乙酰甲胺磷。</w:t>
      </w:r>
    </w:p>
    <w:p w:rsidR="008B3C6E" w:rsidRPr="004A7923" w:rsidRDefault="007E218E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8B3C6E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．黄瓜（瓜类蔬菜）抽检项目包括毒死蜱、敌敌畏、甲氨基阿维菌素苯甲酸盐、噻虫嗪、氧乐果、乙螨唑、甲拌磷、腐霉利、乐果、乙酰甲胺磷。</w:t>
      </w:r>
    </w:p>
    <w:p w:rsidR="008B3C6E" w:rsidRPr="004A7923" w:rsidRDefault="007E218E" w:rsidP="00CC1E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8B3C6E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．西红柿（茄果类蔬菜）抽检项目包括镉（以Cd计）、敌敌畏、毒死蜱、腐霉利、甲拌磷、氧乐果、烯酰吗啉、乙酰甲胺磷、氯氟氰菊酯和高效氯氟氰菊酯。</w:t>
      </w:r>
    </w:p>
    <w:p w:rsidR="007E218E" w:rsidRPr="004A7923" w:rsidRDefault="007E218E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9.茄子（茄果类蔬菜）抽检项目包括镉（以Cd计）、氧乐果、克百威、甲胺磷、甲拌磷、水胺硫磷、甲氰菊酯、氟虫腈、甲氨基阿维菌素苯甲酸盐、毒死蜱。</w:t>
      </w:r>
    </w:p>
    <w:p w:rsidR="007E218E" w:rsidRPr="004A7923" w:rsidRDefault="007E218E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10. 尖椒、螺丝椒（茄果类蔬菜）抽检项目包括镉（以Cd计）、毒死蜱、噻虫胺、啶虫脒、氧乐果、克百威、甲拌磷、甲氨基阿维菌素苯甲酸盐、氯氟氰菊酯和高效氯氟氰菊酯、甲胺磷。</w:t>
      </w:r>
    </w:p>
    <w:p w:rsidR="007E218E" w:rsidRPr="004A7923" w:rsidRDefault="007E218E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11．青椒（茄果类蔬菜）抽检项目包括铅（以Pb计）、镉（以Cd计）、甲胺磷、氧乐果、水胺硫磷、吡虫啉、噻虫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胺、阿维菌素、啶虫脒、吡唑醚菌酯。</w:t>
      </w:r>
    </w:p>
    <w:p w:rsidR="000F3FAD" w:rsidRPr="004A7923" w:rsidRDefault="007E218E" w:rsidP="009E382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 w:rsidR="00D903E2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．</w:t>
      </w:r>
      <w:r w:rsidR="00AD1EDC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葱（鳞茎类蔬菜）抽检项目包括铅（以Pb计）、镉（以Cd计）、毒死蜱、甲拌磷、甲基异硫磷、克百威、氯氟氰菊酯和高效氯氟氰菊酯、噻虫嗪、三唑磷、水胺硫磷。</w:t>
      </w:r>
    </w:p>
    <w:p w:rsidR="00F9346C" w:rsidRPr="004A7923" w:rsidRDefault="007E218E" w:rsidP="00F9346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13</w:t>
      </w:r>
      <w:r w:rsidR="00F9346C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F9346C" w:rsidRPr="004A7923">
        <w:rPr>
          <w:rFonts w:hint="eastAsia"/>
          <w:color w:val="000000" w:themeColor="text1"/>
        </w:rPr>
        <w:t xml:space="preserve"> </w:t>
      </w:r>
      <w:r w:rsidR="00F9346C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韭菜（鳞茎类蔬菜）抽检项目包括镉（以Cd计）、毒死蜱、腐霉利、氯氟氰菊酯和高效氯氟氰菊酯、氧乐果、啶虫脒、克百威、多菌灵、甲拌磷、阿维菌素。</w:t>
      </w:r>
    </w:p>
    <w:p w:rsidR="00307B40" w:rsidRPr="004A7923" w:rsidRDefault="007E218E" w:rsidP="00307B4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14</w:t>
      </w:r>
      <w:r w:rsidR="00307B4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.茴子白（芸薹属类蔬菜）抽检项目包括甲胺磷、甲基异柳磷、灭线磷、氧乐果、乙酰甲胺磷、克百威、苯醚甲环唑、毒死蜱、乐果、三唑磷。</w:t>
      </w:r>
    </w:p>
    <w:p w:rsidR="00F9346C" w:rsidRPr="004A7923" w:rsidRDefault="007E218E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15</w:t>
      </w:r>
      <w:r w:rsidR="008B3C6E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.豆角（豆类蔬菜）抽检项目包括噻虫胺、吡虫啉、多菌灵、甲胺磷、克百威、氯氟氰菊酯和高效氯氟氰菊酯、灭蝇胺、水胺硫磷、氧乐果、乙酰甲胺磷。</w:t>
      </w:r>
    </w:p>
    <w:p w:rsidR="007E218E" w:rsidRPr="004A7923" w:rsidRDefault="007E218E" w:rsidP="00493EB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16.豆芽抽检项目包括铅（以Pb计）、总汞（以Hg计）、4-氯苯氧乙酸钠（以4-氯苯氧乙酸计）、6-苄基腺嘌呤（6-BA）。</w:t>
      </w:r>
    </w:p>
    <w:p w:rsidR="005C229C" w:rsidRPr="004A7923" w:rsidRDefault="004A7923" w:rsidP="005C229C">
      <w:pPr>
        <w:ind w:firstLineChars="196" w:firstLine="708"/>
        <w:rPr>
          <w:rFonts w:ascii="Verdana"/>
          <w:b/>
          <w:color w:val="000000" w:themeColor="text1"/>
          <w:sz w:val="36"/>
        </w:rPr>
      </w:pPr>
      <w:r w:rsidRPr="004A7923">
        <w:rPr>
          <w:rFonts w:ascii="Verdana" w:hint="eastAsia"/>
          <w:b/>
          <w:color w:val="000000" w:themeColor="text1"/>
          <w:sz w:val="36"/>
        </w:rPr>
        <w:t>九</w:t>
      </w:r>
      <w:r w:rsidR="005C229C" w:rsidRPr="004A7923">
        <w:rPr>
          <w:rFonts w:ascii="Verdana" w:hint="eastAsia"/>
          <w:b/>
          <w:color w:val="000000" w:themeColor="text1"/>
          <w:sz w:val="36"/>
        </w:rPr>
        <w:t>、食用农产品：水果</w:t>
      </w:r>
    </w:p>
    <w:p w:rsidR="00AD1EDC" w:rsidRPr="004A7923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AD1EDC" w:rsidRPr="004A7923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 食品中农药最大残留限量》（GB2763-2021）等标准及产品明示标准和指标的要求</w:t>
      </w:r>
    </w:p>
    <w:p w:rsidR="00AD1EDC" w:rsidRPr="004A7923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8B3C6E" w:rsidRPr="004A7923" w:rsidRDefault="008B3C6E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1.苹果(仁果类水果)抽检项目包括啶虫脒、毒死蜱、甲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拌磷、克百威、氧乐果、敌敌畏。</w:t>
      </w:r>
    </w:p>
    <w:p w:rsidR="008B3C6E" w:rsidRPr="004A7923" w:rsidRDefault="008B3C6E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2.梨(仁果类水果)抽检项目包括吡虫啉、毒死蜱、多菌灵、克百威、敌敌畏、氧乐果、苯醚甲环唑、氯氟氰菊酯和高效氯氟氰菊酯、水胺硫磷。</w:t>
      </w:r>
    </w:p>
    <w:p w:rsidR="008B3C6E" w:rsidRPr="004A7923" w:rsidRDefault="00D60243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8B3C6E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.香蕉（热带和亚热带水果）抽检项目包括腈苯唑、吡虫啉、噻虫胺、噻虫嗪、苯醚甲环唑、甲拌磷、氟环唑、联苯菊酯、多菌灵、氟虫腈。</w:t>
      </w:r>
    </w:p>
    <w:p w:rsidR="00E73735" w:rsidRPr="004A7923" w:rsidRDefault="00E73735" w:rsidP="00E73735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4.猕猴桃（热带和亚热带水果）抽检项目包括氯吡脲、</w:t>
      </w:r>
    </w:p>
    <w:p w:rsidR="00E73735" w:rsidRPr="004A7923" w:rsidRDefault="00E73735" w:rsidP="00E73735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敌敌畏、多菌灵、氧乐果。</w:t>
      </w:r>
    </w:p>
    <w:p w:rsidR="00E73735" w:rsidRPr="004A7923" w:rsidRDefault="004A7923" w:rsidP="00E73735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 w:rsidR="00713D3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．丑桔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C0A66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沃柑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6D58B0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(柑</w:t>
      </w:r>
      <w:r w:rsidR="008B3C6E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橘类水果)抽检项目包括苯醚甲环唑、丙溴磷、联苯菊酯、克百威、水胺硫磷、三唑磷、氧乐果、氯氟氰菊酯和高效氯氟氰菊酯、甲拌磷、毒死蜱。</w:t>
      </w:r>
    </w:p>
    <w:p w:rsidR="00AE3A29" w:rsidRPr="004A7923" w:rsidRDefault="004A7923" w:rsidP="00AE3A29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E73735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A10229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橙子、</w:t>
      </w:r>
      <w:r w:rsidR="00E73735" w:rsidRPr="004A7923">
        <w:rPr>
          <w:rFonts w:hint="eastAsia"/>
          <w:color w:val="000000" w:themeColor="text1"/>
        </w:rPr>
        <w:t xml:space="preserve"> </w:t>
      </w:r>
      <w:r w:rsidR="00E73735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冰糖橙、脐橙</w:t>
      </w:r>
      <w:r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E73735" w:rsidRPr="004A7923">
        <w:rPr>
          <w:rFonts w:ascii="仿宋" w:eastAsia="仿宋" w:hAnsi="仿宋" w:cs="仿宋" w:hint="eastAsia"/>
          <w:color w:val="000000" w:themeColor="text1"/>
          <w:sz w:val="32"/>
          <w:szCs w:val="32"/>
        </w:rPr>
        <w:t>(柑橘类水果)抽检项目包括丙溴磷、氧乐果、克百威、水胺硫磷、联苯菊酯、三唑磷、苯醚甲环唑、氯唑磷、杀扑磷。</w:t>
      </w:r>
    </w:p>
    <w:p w:rsidR="00AE3A29" w:rsidRPr="004A7923" w:rsidRDefault="00AE3A29" w:rsidP="00AE3A29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sectPr w:rsidR="00AE3A29" w:rsidRPr="004A7923" w:rsidSect="0074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87" w:rsidRDefault="004F4F87" w:rsidP="006B4B43">
      <w:r>
        <w:separator/>
      </w:r>
    </w:p>
  </w:endnote>
  <w:endnote w:type="continuationSeparator" w:id="1">
    <w:p w:rsidR="004F4F87" w:rsidRDefault="004F4F87" w:rsidP="006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87" w:rsidRDefault="004F4F87" w:rsidP="006B4B43">
      <w:r>
        <w:separator/>
      </w:r>
    </w:p>
  </w:footnote>
  <w:footnote w:type="continuationSeparator" w:id="1">
    <w:p w:rsidR="004F4F87" w:rsidRDefault="004F4F87" w:rsidP="006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549D"/>
    <w:multiLevelType w:val="singleLevel"/>
    <w:tmpl w:val="B0C754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FF31DB"/>
    <w:multiLevelType w:val="hybridMultilevel"/>
    <w:tmpl w:val="3B46510A"/>
    <w:lvl w:ilvl="0" w:tplc="5DA4C56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3CF13A44"/>
    <w:multiLevelType w:val="hybridMultilevel"/>
    <w:tmpl w:val="3B46510A"/>
    <w:lvl w:ilvl="0" w:tplc="5DA4C56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3">
    <w:nsid w:val="45FF1028"/>
    <w:multiLevelType w:val="hybridMultilevel"/>
    <w:tmpl w:val="FA82EBCC"/>
    <w:lvl w:ilvl="0" w:tplc="EA78A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</w:lvl>
  </w:abstractNum>
  <w:abstractNum w:abstractNumId="7">
    <w:nsid w:val="6FB54ACD"/>
    <w:multiLevelType w:val="hybridMultilevel"/>
    <w:tmpl w:val="C922C450"/>
    <w:lvl w:ilvl="0" w:tplc="83C0E5A6">
      <w:start w:val="2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8">
    <w:nsid w:val="702510AE"/>
    <w:multiLevelType w:val="hybridMultilevel"/>
    <w:tmpl w:val="FA82EBCC"/>
    <w:lvl w:ilvl="0" w:tplc="EA78AB5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9">
    <w:nsid w:val="72700014"/>
    <w:multiLevelType w:val="hybridMultilevel"/>
    <w:tmpl w:val="B0CC2BCE"/>
    <w:lvl w:ilvl="0" w:tplc="1E76FF02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10">
    <w:nsid w:val="73EE305E"/>
    <w:multiLevelType w:val="hybridMultilevel"/>
    <w:tmpl w:val="B850818A"/>
    <w:lvl w:ilvl="0" w:tplc="539859DC">
      <w:start w:val="2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108EA"/>
    <w:rsid w:val="0000226F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6939"/>
    <w:rsid w:val="0005696E"/>
    <w:rsid w:val="00063F20"/>
    <w:rsid w:val="00064F60"/>
    <w:rsid w:val="00066F64"/>
    <w:rsid w:val="0007774D"/>
    <w:rsid w:val="000806A3"/>
    <w:rsid w:val="00081198"/>
    <w:rsid w:val="00091A9F"/>
    <w:rsid w:val="000930D0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1768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3FAD"/>
    <w:rsid w:val="000F4ED3"/>
    <w:rsid w:val="00100A56"/>
    <w:rsid w:val="00102E07"/>
    <w:rsid w:val="0010323E"/>
    <w:rsid w:val="00104583"/>
    <w:rsid w:val="00107460"/>
    <w:rsid w:val="00107BC5"/>
    <w:rsid w:val="001100EC"/>
    <w:rsid w:val="00117497"/>
    <w:rsid w:val="001255E5"/>
    <w:rsid w:val="0012617C"/>
    <w:rsid w:val="00126253"/>
    <w:rsid w:val="001266C8"/>
    <w:rsid w:val="001267EB"/>
    <w:rsid w:val="00135077"/>
    <w:rsid w:val="0013578A"/>
    <w:rsid w:val="00141381"/>
    <w:rsid w:val="001479EA"/>
    <w:rsid w:val="001500A5"/>
    <w:rsid w:val="00153CF7"/>
    <w:rsid w:val="00157AD9"/>
    <w:rsid w:val="00161814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3DBC"/>
    <w:rsid w:val="001E4D3A"/>
    <w:rsid w:val="001E5540"/>
    <w:rsid w:val="001E6F96"/>
    <w:rsid w:val="001F0070"/>
    <w:rsid w:val="001F1100"/>
    <w:rsid w:val="001F1C3B"/>
    <w:rsid w:val="001F649D"/>
    <w:rsid w:val="00211B5F"/>
    <w:rsid w:val="00212121"/>
    <w:rsid w:val="00213945"/>
    <w:rsid w:val="00214225"/>
    <w:rsid w:val="00215577"/>
    <w:rsid w:val="00216AAE"/>
    <w:rsid w:val="002177F5"/>
    <w:rsid w:val="0021787F"/>
    <w:rsid w:val="00223F66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5670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0D4E"/>
    <w:rsid w:val="002A2EA9"/>
    <w:rsid w:val="002A73F7"/>
    <w:rsid w:val="002B1303"/>
    <w:rsid w:val="002B1E87"/>
    <w:rsid w:val="002B49F7"/>
    <w:rsid w:val="002B67A7"/>
    <w:rsid w:val="002C10E8"/>
    <w:rsid w:val="002C1415"/>
    <w:rsid w:val="002C1EDF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07B40"/>
    <w:rsid w:val="00310DED"/>
    <w:rsid w:val="00310E0D"/>
    <w:rsid w:val="0031170F"/>
    <w:rsid w:val="00313FD0"/>
    <w:rsid w:val="0031417D"/>
    <w:rsid w:val="00315AF7"/>
    <w:rsid w:val="00317B71"/>
    <w:rsid w:val="00323558"/>
    <w:rsid w:val="00334DE0"/>
    <w:rsid w:val="00335551"/>
    <w:rsid w:val="00335DC2"/>
    <w:rsid w:val="00340C48"/>
    <w:rsid w:val="00341B51"/>
    <w:rsid w:val="00342A78"/>
    <w:rsid w:val="003435ED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77386"/>
    <w:rsid w:val="00377BB6"/>
    <w:rsid w:val="00382384"/>
    <w:rsid w:val="00382C60"/>
    <w:rsid w:val="00387366"/>
    <w:rsid w:val="0038799A"/>
    <w:rsid w:val="00394A80"/>
    <w:rsid w:val="003A2AB0"/>
    <w:rsid w:val="003A2B1B"/>
    <w:rsid w:val="003A2FFE"/>
    <w:rsid w:val="003A3A85"/>
    <w:rsid w:val="003B47EC"/>
    <w:rsid w:val="003B694A"/>
    <w:rsid w:val="003B72D2"/>
    <w:rsid w:val="003C28E9"/>
    <w:rsid w:val="003C3942"/>
    <w:rsid w:val="003C4226"/>
    <w:rsid w:val="003C4994"/>
    <w:rsid w:val="003C5D6B"/>
    <w:rsid w:val="003C65A2"/>
    <w:rsid w:val="003D0C59"/>
    <w:rsid w:val="003D0F6F"/>
    <w:rsid w:val="003D0F72"/>
    <w:rsid w:val="003D6949"/>
    <w:rsid w:val="003E2609"/>
    <w:rsid w:val="003E39BE"/>
    <w:rsid w:val="003E401E"/>
    <w:rsid w:val="003F10E8"/>
    <w:rsid w:val="003F2520"/>
    <w:rsid w:val="003F57E1"/>
    <w:rsid w:val="003F6A7D"/>
    <w:rsid w:val="00401538"/>
    <w:rsid w:val="00401D92"/>
    <w:rsid w:val="00404BC8"/>
    <w:rsid w:val="00407EFB"/>
    <w:rsid w:val="0041284A"/>
    <w:rsid w:val="00412D97"/>
    <w:rsid w:val="004169F5"/>
    <w:rsid w:val="00423D9F"/>
    <w:rsid w:val="00426DA1"/>
    <w:rsid w:val="0042763C"/>
    <w:rsid w:val="00427F51"/>
    <w:rsid w:val="0043590E"/>
    <w:rsid w:val="004362F9"/>
    <w:rsid w:val="00436C9E"/>
    <w:rsid w:val="00437CD8"/>
    <w:rsid w:val="004419C5"/>
    <w:rsid w:val="00442A90"/>
    <w:rsid w:val="00443AE1"/>
    <w:rsid w:val="00444145"/>
    <w:rsid w:val="004470A1"/>
    <w:rsid w:val="00453E5B"/>
    <w:rsid w:val="00454941"/>
    <w:rsid w:val="00455083"/>
    <w:rsid w:val="00455440"/>
    <w:rsid w:val="00461BF1"/>
    <w:rsid w:val="00462857"/>
    <w:rsid w:val="004640D8"/>
    <w:rsid w:val="0046768A"/>
    <w:rsid w:val="00470579"/>
    <w:rsid w:val="004711D1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711C"/>
    <w:rsid w:val="00487838"/>
    <w:rsid w:val="00487E77"/>
    <w:rsid w:val="00493EB0"/>
    <w:rsid w:val="004942FB"/>
    <w:rsid w:val="00497639"/>
    <w:rsid w:val="004A247D"/>
    <w:rsid w:val="004A4AEE"/>
    <w:rsid w:val="004A553E"/>
    <w:rsid w:val="004A6015"/>
    <w:rsid w:val="004A7923"/>
    <w:rsid w:val="004B2C7E"/>
    <w:rsid w:val="004C459A"/>
    <w:rsid w:val="004C6F8B"/>
    <w:rsid w:val="004D2384"/>
    <w:rsid w:val="004D7AF6"/>
    <w:rsid w:val="004D7C4A"/>
    <w:rsid w:val="004E0EAA"/>
    <w:rsid w:val="004E1B7B"/>
    <w:rsid w:val="004E2E8A"/>
    <w:rsid w:val="004F2A97"/>
    <w:rsid w:val="004F4F87"/>
    <w:rsid w:val="004F683C"/>
    <w:rsid w:val="00500829"/>
    <w:rsid w:val="00504C34"/>
    <w:rsid w:val="00511C98"/>
    <w:rsid w:val="00514810"/>
    <w:rsid w:val="00514F20"/>
    <w:rsid w:val="00520181"/>
    <w:rsid w:val="00520FC8"/>
    <w:rsid w:val="00522CB4"/>
    <w:rsid w:val="00523C63"/>
    <w:rsid w:val="005244A6"/>
    <w:rsid w:val="00536BF9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1E6A"/>
    <w:rsid w:val="005F6004"/>
    <w:rsid w:val="005F621D"/>
    <w:rsid w:val="005F6AD6"/>
    <w:rsid w:val="00601059"/>
    <w:rsid w:val="00605020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4C81"/>
    <w:rsid w:val="0064700B"/>
    <w:rsid w:val="0065073D"/>
    <w:rsid w:val="00652A94"/>
    <w:rsid w:val="00652C3E"/>
    <w:rsid w:val="00657DCA"/>
    <w:rsid w:val="00662735"/>
    <w:rsid w:val="00663784"/>
    <w:rsid w:val="00672A82"/>
    <w:rsid w:val="00672B84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8B0"/>
    <w:rsid w:val="006D5A72"/>
    <w:rsid w:val="006D5E66"/>
    <w:rsid w:val="006D788B"/>
    <w:rsid w:val="006E28BE"/>
    <w:rsid w:val="006E67A3"/>
    <w:rsid w:val="006E74E8"/>
    <w:rsid w:val="006F1178"/>
    <w:rsid w:val="006F3323"/>
    <w:rsid w:val="006F422A"/>
    <w:rsid w:val="006F5F77"/>
    <w:rsid w:val="0070261C"/>
    <w:rsid w:val="007043FF"/>
    <w:rsid w:val="007062D9"/>
    <w:rsid w:val="00710168"/>
    <w:rsid w:val="00713D30"/>
    <w:rsid w:val="00715AB1"/>
    <w:rsid w:val="0072068E"/>
    <w:rsid w:val="00720BFC"/>
    <w:rsid w:val="0072136A"/>
    <w:rsid w:val="00721988"/>
    <w:rsid w:val="00723735"/>
    <w:rsid w:val="0072776A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152A"/>
    <w:rsid w:val="00762E4C"/>
    <w:rsid w:val="0076304D"/>
    <w:rsid w:val="00767B08"/>
    <w:rsid w:val="00770094"/>
    <w:rsid w:val="007730F9"/>
    <w:rsid w:val="007763B6"/>
    <w:rsid w:val="00777330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A63A9"/>
    <w:rsid w:val="007B00D3"/>
    <w:rsid w:val="007B0788"/>
    <w:rsid w:val="007B5CA3"/>
    <w:rsid w:val="007C5467"/>
    <w:rsid w:val="007C653C"/>
    <w:rsid w:val="007C6C8B"/>
    <w:rsid w:val="007D148F"/>
    <w:rsid w:val="007D184A"/>
    <w:rsid w:val="007D6E86"/>
    <w:rsid w:val="007E218E"/>
    <w:rsid w:val="007E27AA"/>
    <w:rsid w:val="007E3707"/>
    <w:rsid w:val="007E616E"/>
    <w:rsid w:val="007E72CD"/>
    <w:rsid w:val="007F0148"/>
    <w:rsid w:val="007F03FB"/>
    <w:rsid w:val="007F0CF5"/>
    <w:rsid w:val="007F0D12"/>
    <w:rsid w:val="007F11DC"/>
    <w:rsid w:val="007F1848"/>
    <w:rsid w:val="007F2CFD"/>
    <w:rsid w:val="007F347E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34394"/>
    <w:rsid w:val="008406C9"/>
    <w:rsid w:val="008410DA"/>
    <w:rsid w:val="00845F4F"/>
    <w:rsid w:val="008526D1"/>
    <w:rsid w:val="0086463B"/>
    <w:rsid w:val="0086475E"/>
    <w:rsid w:val="00865C36"/>
    <w:rsid w:val="00866C15"/>
    <w:rsid w:val="00871BA4"/>
    <w:rsid w:val="00873CC9"/>
    <w:rsid w:val="00874FA8"/>
    <w:rsid w:val="00876A7D"/>
    <w:rsid w:val="0088065A"/>
    <w:rsid w:val="008841BA"/>
    <w:rsid w:val="00887AF5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2D59"/>
    <w:rsid w:val="008B3C6E"/>
    <w:rsid w:val="008B4CC2"/>
    <w:rsid w:val="008B538B"/>
    <w:rsid w:val="008B728C"/>
    <w:rsid w:val="008C18F7"/>
    <w:rsid w:val="008C1A5F"/>
    <w:rsid w:val="008C7F90"/>
    <w:rsid w:val="008D0E3D"/>
    <w:rsid w:val="008D46CF"/>
    <w:rsid w:val="008D582C"/>
    <w:rsid w:val="008E7BF6"/>
    <w:rsid w:val="008F50DC"/>
    <w:rsid w:val="00901FFE"/>
    <w:rsid w:val="00904EC6"/>
    <w:rsid w:val="00905682"/>
    <w:rsid w:val="009068AB"/>
    <w:rsid w:val="00911ACD"/>
    <w:rsid w:val="00914A3C"/>
    <w:rsid w:val="00921B36"/>
    <w:rsid w:val="0092437B"/>
    <w:rsid w:val="00932971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09C1"/>
    <w:rsid w:val="00966BF8"/>
    <w:rsid w:val="00966FFA"/>
    <w:rsid w:val="00970A0C"/>
    <w:rsid w:val="00971AD9"/>
    <w:rsid w:val="009756FD"/>
    <w:rsid w:val="00976B86"/>
    <w:rsid w:val="009775FB"/>
    <w:rsid w:val="009834E4"/>
    <w:rsid w:val="009841FB"/>
    <w:rsid w:val="00984BF1"/>
    <w:rsid w:val="00985B9C"/>
    <w:rsid w:val="00986054"/>
    <w:rsid w:val="0099419E"/>
    <w:rsid w:val="0099686C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284E"/>
    <w:rsid w:val="009D60B0"/>
    <w:rsid w:val="009D652F"/>
    <w:rsid w:val="009D6626"/>
    <w:rsid w:val="009D6F03"/>
    <w:rsid w:val="009E29B4"/>
    <w:rsid w:val="009E2C87"/>
    <w:rsid w:val="009E382C"/>
    <w:rsid w:val="009E7713"/>
    <w:rsid w:val="009F39D3"/>
    <w:rsid w:val="00A00A0B"/>
    <w:rsid w:val="00A0222C"/>
    <w:rsid w:val="00A03D1B"/>
    <w:rsid w:val="00A064BB"/>
    <w:rsid w:val="00A06F5B"/>
    <w:rsid w:val="00A07217"/>
    <w:rsid w:val="00A10229"/>
    <w:rsid w:val="00A13B4B"/>
    <w:rsid w:val="00A14AB5"/>
    <w:rsid w:val="00A170EA"/>
    <w:rsid w:val="00A20FE4"/>
    <w:rsid w:val="00A2157B"/>
    <w:rsid w:val="00A4678B"/>
    <w:rsid w:val="00A4715C"/>
    <w:rsid w:val="00A50973"/>
    <w:rsid w:val="00A51BB5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4716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3A29"/>
    <w:rsid w:val="00AE4113"/>
    <w:rsid w:val="00AE5CF3"/>
    <w:rsid w:val="00AE7394"/>
    <w:rsid w:val="00AF0C01"/>
    <w:rsid w:val="00AF7871"/>
    <w:rsid w:val="00AF789B"/>
    <w:rsid w:val="00B0055F"/>
    <w:rsid w:val="00B017FA"/>
    <w:rsid w:val="00B02F15"/>
    <w:rsid w:val="00B0322D"/>
    <w:rsid w:val="00B048DA"/>
    <w:rsid w:val="00B058E1"/>
    <w:rsid w:val="00B07435"/>
    <w:rsid w:val="00B07C13"/>
    <w:rsid w:val="00B1121B"/>
    <w:rsid w:val="00B138D2"/>
    <w:rsid w:val="00B146EE"/>
    <w:rsid w:val="00B166F1"/>
    <w:rsid w:val="00B1687F"/>
    <w:rsid w:val="00B20055"/>
    <w:rsid w:val="00B20381"/>
    <w:rsid w:val="00B211B5"/>
    <w:rsid w:val="00B25F09"/>
    <w:rsid w:val="00B319B1"/>
    <w:rsid w:val="00B338D3"/>
    <w:rsid w:val="00B349F4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A6468"/>
    <w:rsid w:val="00BB05C8"/>
    <w:rsid w:val="00BB23EF"/>
    <w:rsid w:val="00BB2FD0"/>
    <w:rsid w:val="00BB7C66"/>
    <w:rsid w:val="00BC3B65"/>
    <w:rsid w:val="00BC52A2"/>
    <w:rsid w:val="00BD0B0B"/>
    <w:rsid w:val="00BD4AF0"/>
    <w:rsid w:val="00BE042B"/>
    <w:rsid w:val="00BE2939"/>
    <w:rsid w:val="00BE3824"/>
    <w:rsid w:val="00BE48EC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17D78"/>
    <w:rsid w:val="00C21CAC"/>
    <w:rsid w:val="00C25325"/>
    <w:rsid w:val="00C2752E"/>
    <w:rsid w:val="00C27F5E"/>
    <w:rsid w:val="00C40086"/>
    <w:rsid w:val="00C42D5D"/>
    <w:rsid w:val="00C42E0D"/>
    <w:rsid w:val="00C447DD"/>
    <w:rsid w:val="00C4683E"/>
    <w:rsid w:val="00C5175D"/>
    <w:rsid w:val="00C51A2F"/>
    <w:rsid w:val="00C522E1"/>
    <w:rsid w:val="00C55F68"/>
    <w:rsid w:val="00C627F4"/>
    <w:rsid w:val="00C631BE"/>
    <w:rsid w:val="00C638A6"/>
    <w:rsid w:val="00C659BE"/>
    <w:rsid w:val="00C65A6D"/>
    <w:rsid w:val="00C700B5"/>
    <w:rsid w:val="00C7241E"/>
    <w:rsid w:val="00C77AFB"/>
    <w:rsid w:val="00C81ACE"/>
    <w:rsid w:val="00C836F1"/>
    <w:rsid w:val="00C84BD5"/>
    <w:rsid w:val="00C86D76"/>
    <w:rsid w:val="00C94935"/>
    <w:rsid w:val="00C958F7"/>
    <w:rsid w:val="00C97CF2"/>
    <w:rsid w:val="00CA39FE"/>
    <w:rsid w:val="00CA68BF"/>
    <w:rsid w:val="00CA6C7D"/>
    <w:rsid w:val="00CB0E9E"/>
    <w:rsid w:val="00CB50C7"/>
    <w:rsid w:val="00CB65A6"/>
    <w:rsid w:val="00CB6681"/>
    <w:rsid w:val="00CC1E0C"/>
    <w:rsid w:val="00CC48C2"/>
    <w:rsid w:val="00CC7216"/>
    <w:rsid w:val="00CD2B72"/>
    <w:rsid w:val="00CE71C2"/>
    <w:rsid w:val="00CF1C17"/>
    <w:rsid w:val="00CF6C3A"/>
    <w:rsid w:val="00CF730A"/>
    <w:rsid w:val="00D05AF0"/>
    <w:rsid w:val="00D0739D"/>
    <w:rsid w:val="00D11738"/>
    <w:rsid w:val="00D11D7E"/>
    <w:rsid w:val="00D12C80"/>
    <w:rsid w:val="00D131F9"/>
    <w:rsid w:val="00D1383B"/>
    <w:rsid w:val="00D14CE5"/>
    <w:rsid w:val="00D14D87"/>
    <w:rsid w:val="00D173E5"/>
    <w:rsid w:val="00D205B9"/>
    <w:rsid w:val="00D253C9"/>
    <w:rsid w:val="00D25F69"/>
    <w:rsid w:val="00D26B73"/>
    <w:rsid w:val="00D30E25"/>
    <w:rsid w:val="00D33046"/>
    <w:rsid w:val="00D34166"/>
    <w:rsid w:val="00D35730"/>
    <w:rsid w:val="00D367FD"/>
    <w:rsid w:val="00D40002"/>
    <w:rsid w:val="00D406DB"/>
    <w:rsid w:val="00D41A89"/>
    <w:rsid w:val="00D41C09"/>
    <w:rsid w:val="00D46670"/>
    <w:rsid w:val="00D468D9"/>
    <w:rsid w:val="00D508F3"/>
    <w:rsid w:val="00D50A8E"/>
    <w:rsid w:val="00D51729"/>
    <w:rsid w:val="00D54107"/>
    <w:rsid w:val="00D55112"/>
    <w:rsid w:val="00D60243"/>
    <w:rsid w:val="00D60480"/>
    <w:rsid w:val="00D6762E"/>
    <w:rsid w:val="00D719ED"/>
    <w:rsid w:val="00D73FB8"/>
    <w:rsid w:val="00D7442A"/>
    <w:rsid w:val="00D760A8"/>
    <w:rsid w:val="00D8669B"/>
    <w:rsid w:val="00D90041"/>
    <w:rsid w:val="00D903E2"/>
    <w:rsid w:val="00D90899"/>
    <w:rsid w:val="00D90B74"/>
    <w:rsid w:val="00D91136"/>
    <w:rsid w:val="00D96BEE"/>
    <w:rsid w:val="00D96E2C"/>
    <w:rsid w:val="00D9747F"/>
    <w:rsid w:val="00DA593F"/>
    <w:rsid w:val="00DB0102"/>
    <w:rsid w:val="00DC00D8"/>
    <w:rsid w:val="00DC08C1"/>
    <w:rsid w:val="00DC0A66"/>
    <w:rsid w:val="00DC390C"/>
    <w:rsid w:val="00DC4440"/>
    <w:rsid w:val="00DD1ED2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593D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136"/>
    <w:rsid w:val="00E27F8C"/>
    <w:rsid w:val="00E3023C"/>
    <w:rsid w:val="00E3186A"/>
    <w:rsid w:val="00E4025E"/>
    <w:rsid w:val="00E4173C"/>
    <w:rsid w:val="00E42E63"/>
    <w:rsid w:val="00E44C6F"/>
    <w:rsid w:val="00E5600C"/>
    <w:rsid w:val="00E56A7A"/>
    <w:rsid w:val="00E56DDC"/>
    <w:rsid w:val="00E57710"/>
    <w:rsid w:val="00E71B50"/>
    <w:rsid w:val="00E73735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21F4"/>
    <w:rsid w:val="00ED4173"/>
    <w:rsid w:val="00EE0352"/>
    <w:rsid w:val="00EE1AC5"/>
    <w:rsid w:val="00EE1D66"/>
    <w:rsid w:val="00EF01B7"/>
    <w:rsid w:val="00EF3A0C"/>
    <w:rsid w:val="00EF6428"/>
    <w:rsid w:val="00EF6B9D"/>
    <w:rsid w:val="00EF7AFE"/>
    <w:rsid w:val="00EF7D36"/>
    <w:rsid w:val="00F01395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32CC0"/>
    <w:rsid w:val="00F416A0"/>
    <w:rsid w:val="00F41CE6"/>
    <w:rsid w:val="00F4393B"/>
    <w:rsid w:val="00F43C2E"/>
    <w:rsid w:val="00F456B5"/>
    <w:rsid w:val="00F505FB"/>
    <w:rsid w:val="00F52BA2"/>
    <w:rsid w:val="00F542E1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2348"/>
    <w:rsid w:val="00F837AE"/>
    <w:rsid w:val="00F83A50"/>
    <w:rsid w:val="00F83B9E"/>
    <w:rsid w:val="00F9346C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8FE"/>
    <w:rsid w:val="00FB7AC4"/>
    <w:rsid w:val="00FC12F0"/>
    <w:rsid w:val="00FC4740"/>
    <w:rsid w:val="00FC56BF"/>
    <w:rsid w:val="00FC5AD2"/>
    <w:rsid w:val="00FC7779"/>
    <w:rsid w:val="00FD0D54"/>
    <w:rsid w:val="00FD6044"/>
    <w:rsid w:val="00FD6F91"/>
    <w:rsid w:val="00FE06D3"/>
    <w:rsid w:val="00FE228B"/>
    <w:rsid w:val="00FE28CB"/>
    <w:rsid w:val="00FE2BFB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C5D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431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15A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5D6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0E19F-9E23-4FFC-B708-1A26F04A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154</cp:revision>
  <dcterms:created xsi:type="dcterms:W3CDTF">2023-07-04T08:23:00Z</dcterms:created>
  <dcterms:modified xsi:type="dcterms:W3CDTF">2024-02-01T08:06:00Z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