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left"/>
        <w:rPr>
          <w:rFonts w:asciiTheme="minorEastAsia" w:hAnsiTheme="minorEastAsia" w:eastAsiaTheme="minorEastAsia"/>
          <w:kern w:val="0"/>
          <w:sz w:val="32"/>
          <w:szCs w:val="22"/>
        </w:rPr>
      </w:pPr>
      <w:r>
        <w:rPr>
          <w:rFonts w:asciiTheme="minorEastAsia" w:hAnsiTheme="minorEastAsia" w:eastAsiaTheme="minorEastAsia"/>
          <w:kern w:val="0"/>
          <w:sz w:val="32"/>
          <w:szCs w:val="22"/>
        </w:rPr>
        <w:t>附件1</w:t>
      </w:r>
    </w:p>
    <w:p>
      <w:pPr>
        <w:overflowPunct w:val="0"/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  <w:r>
        <w:rPr>
          <w:rFonts w:hint="eastAsia" w:ascii="Verdana"/>
          <w:kern w:val="0"/>
          <w:sz w:val="44"/>
          <w:szCs w:val="22"/>
        </w:rPr>
        <w:t>本次检验项目（第</w:t>
      </w:r>
      <w:r>
        <w:rPr>
          <w:rFonts w:hint="eastAsia" w:ascii="仿宋" w:hAnsi="仿宋" w:eastAsia="仿宋" w:cs="仿宋"/>
          <w:kern w:val="0"/>
          <w:sz w:val="44"/>
          <w:szCs w:val="22"/>
        </w:rPr>
        <w:t>1</w:t>
      </w:r>
      <w:r>
        <w:rPr>
          <w:rFonts w:hint="eastAsia" w:ascii="仿宋" w:hAnsi="仿宋" w:eastAsia="仿宋" w:cs="仿宋"/>
          <w:kern w:val="0"/>
          <w:sz w:val="44"/>
          <w:szCs w:val="22"/>
          <w:lang w:val="en-US" w:eastAsia="zh-CN"/>
        </w:rPr>
        <w:t>1</w:t>
      </w:r>
      <w:bookmarkStart w:id="0" w:name="_GoBack"/>
      <w:bookmarkEnd w:id="0"/>
      <w:r>
        <w:rPr>
          <w:rFonts w:hint="eastAsia" w:ascii="Verdana"/>
          <w:kern w:val="0"/>
          <w:sz w:val="44"/>
          <w:szCs w:val="22"/>
        </w:rPr>
        <w:t>期）</w:t>
      </w:r>
    </w:p>
    <w:p>
      <w:pPr>
        <w:jc w:val="center"/>
        <w:rPr>
          <w:rFonts w:ascii="Verdana"/>
          <w:b/>
          <w:kern w:val="0"/>
          <w:sz w:val="36"/>
          <w:szCs w:val="22"/>
        </w:rPr>
      </w:pP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ascii="Verdana"/>
          <w:b/>
          <w:kern w:val="0"/>
          <w:sz w:val="36"/>
          <w:szCs w:val="22"/>
        </w:rPr>
        <w:t>一、粮食加工品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食品中真菌毒素限量》（GB2761）、食品安全国家标准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食品添加剂使用标准</w:t>
      </w:r>
      <w:r>
        <w:rPr>
          <w:rFonts w:ascii="仿宋" w:hAnsi="仿宋" w:eastAsia="仿宋" w:cs="仿宋"/>
          <w:kern w:val="0"/>
          <w:sz w:val="32"/>
          <w:szCs w:val="32"/>
        </w:rPr>
        <w:t>》（GB276</w:t>
      </w:r>
      <w:r>
        <w:rPr>
          <w:rFonts w:hint="eastAsia" w:ascii="仿宋" w:hAnsi="仿宋" w:eastAsia="仿宋" w:cs="仿宋"/>
          <w:kern w:val="0"/>
          <w:sz w:val="32"/>
          <w:szCs w:val="32"/>
        </w:rPr>
        <w:t>0）、卫生部公告[2011]4号</w:t>
      </w:r>
      <w:r>
        <w:rPr>
          <w:rFonts w:ascii="仿宋" w:hAnsi="仿宋" w:eastAsia="仿宋" w:cs="仿宋"/>
          <w:kern w:val="0"/>
          <w:sz w:val="32"/>
          <w:szCs w:val="32"/>
        </w:rPr>
        <w:t>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小</w:t>
      </w:r>
      <w:r>
        <w:rPr>
          <w:rFonts w:hint="eastAsia" w:ascii="仿宋" w:hAnsi="仿宋" w:eastAsia="仿宋" w:cs="仿宋"/>
          <w:kern w:val="0"/>
          <w:sz w:val="32"/>
          <w:szCs w:val="32"/>
        </w:rPr>
        <w:t>米、大米</w:t>
      </w:r>
      <w:r>
        <w:rPr>
          <w:rFonts w:ascii="仿宋" w:hAnsi="仿宋" w:eastAsia="仿宋" w:cs="仿宋"/>
          <w:kern w:val="0"/>
          <w:sz w:val="32"/>
          <w:szCs w:val="32"/>
        </w:rPr>
        <w:t>抽检项目包括铅（以Pb计）、镉（以Cd计）、黄曲霉毒素B1。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2.谷物碾磨加工品（莜面、豆面、糕面、荞面）</w:t>
      </w:r>
      <w:r>
        <w:rPr>
          <w:rFonts w:ascii="仿宋" w:hAnsi="仿宋" w:eastAsia="仿宋" w:cs="仿宋"/>
          <w:kern w:val="0"/>
          <w:sz w:val="32"/>
          <w:szCs w:val="32"/>
        </w:rPr>
        <w:t>抽检项目包括铅（以Pb计）、镉（以Cd计）、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赭曲霉毒素A。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3.谷物碾磨加工品（玉米粉、玉米糁）</w:t>
      </w:r>
      <w:r>
        <w:rPr>
          <w:rFonts w:ascii="仿宋" w:hAnsi="仿宋" w:eastAsia="仿宋" w:cs="仿宋"/>
          <w:kern w:val="0"/>
          <w:sz w:val="32"/>
          <w:szCs w:val="32"/>
        </w:rPr>
        <w:t>抽检项目包括黄曲霉毒素B1、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赭曲霉毒素A、玉米赤霉烯酮。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4.小麦粉抽检项目包括镉(以Cd计)、苯并[a]芘、玉米赤霉烯酮、脱氧雪腐镰刀菌烯醇、赭曲霉毒素A、黄曲霉毒</w:t>
      </w:r>
    </w:p>
    <w:p>
      <w:pPr>
        <w:spacing w:before="4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素B1、偶氮甲酰胺、过氧化苯甲酰。</w:t>
      </w:r>
    </w:p>
    <w:p>
      <w:pPr>
        <w:spacing w:before="4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5.挂面抽检项目包括</w:t>
      </w:r>
      <w:r>
        <w:rPr>
          <w:rFonts w:ascii="仿宋" w:hAnsi="仿宋" w:eastAsia="仿宋" w:cs="仿宋"/>
          <w:kern w:val="0"/>
          <w:sz w:val="32"/>
          <w:szCs w:val="32"/>
        </w:rPr>
        <w:t>铅（以Pb计）、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脱氢乙酸及其钠盐（以脱氢乙酸计）。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6.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谷物粉类制成品（猫耳朵、馒头）抽检项目包括</w:t>
      </w:r>
      <w:r>
        <w:rPr>
          <w:rFonts w:ascii="仿宋" w:hAnsi="仿宋" w:eastAsia="仿宋" w:cs="仿宋"/>
          <w:kern w:val="0"/>
          <w:sz w:val="32"/>
          <w:szCs w:val="32"/>
        </w:rPr>
        <w:t>铅（以Pb计）、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苯甲酸及其钠盐（以苯甲酸计）、山梨酸及其钾盐（以山梨酸计）、脱氢乙酸及其钠盐（以脱氢乙酸计）。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ascii="Verdana"/>
          <w:b/>
          <w:kern w:val="0"/>
          <w:sz w:val="36"/>
          <w:szCs w:val="22"/>
        </w:rPr>
        <w:t>二、食用油、油脂及其制品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hAnsi="仿宋" w:eastAsia="仿宋" w:cs="仿宋"/>
          <w:kern w:val="0"/>
          <w:sz w:val="32"/>
          <w:szCs w:val="32"/>
        </w:rPr>
        <w:t>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</w:t>
      </w:r>
      <w:r>
        <w:rPr>
          <w:rFonts w:hint="eastAsia" w:ascii="仿宋" w:hAnsi="仿宋" w:eastAsia="仿宋" w:cs="仿宋"/>
          <w:kern w:val="0"/>
          <w:sz w:val="32"/>
          <w:szCs w:val="32"/>
        </w:rPr>
        <w:t>添加剂使用标准</w:t>
      </w:r>
      <w:r>
        <w:rPr>
          <w:rFonts w:ascii="仿宋" w:hAnsi="仿宋" w:eastAsia="仿宋" w:cs="仿宋"/>
          <w:kern w:val="0"/>
          <w:sz w:val="32"/>
          <w:szCs w:val="32"/>
        </w:rPr>
        <w:t>》（GB276</w:t>
      </w:r>
      <w:r>
        <w:rPr>
          <w:rFonts w:hint="eastAsia" w:ascii="仿宋" w:hAnsi="仿宋" w:eastAsia="仿宋" w:cs="仿宋"/>
          <w:kern w:val="0"/>
          <w:sz w:val="32"/>
          <w:szCs w:val="32"/>
        </w:rPr>
        <w:t>0</w:t>
      </w:r>
      <w:r>
        <w:rPr>
          <w:rFonts w:ascii="仿宋" w:hAnsi="仿宋" w:eastAsia="仿宋" w:cs="仿宋"/>
          <w:kern w:val="0"/>
          <w:sz w:val="32"/>
          <w:szCs w:val="32"/>
        </w:rPr>
        <w:t>）、《食品安全国家标准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植物油》（GB27</w:t>
      </w:r>
      <w:r>
        <w:rPr>
          <w:rFonts w:hint="eastAsia" w:ascii="仿宋" w:hAnsi="仿宋" w:eastAsia="仿宋" w:cs="仿宋"/>
          <w:kern w:val="0"/>
          <w:sz w:val="32"/>
          <w:szCs w:val="32"/>
        </w:rPr>
        <w:t>16</w:t>
      </w:r>
      <w:r>
        <w:rPr>
          <w:rFonts w:ascii="仿宋" w:hAnsi="仿宋" w:eastAsia="仿宋" w:cs="仿宋"/>
          <w:kern w:val="0"/>
          <w:sz w:val="32"/>
          <w:szCs w:val="32"/>
        </w:rPr>
        <w:t>）等标准及产品明示标准和指标的要求。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1.胡麻油、菜籽油抽检项目包括酸值/酸价、过氧化值、</w:t>
      </w:r>
      <w:r>
        <w:rPr>
          <w:rFonts w:ascii="仿宋" w:hAnsi="仿宋" w:eastAsia="仿宋" w:cs="仿宋"/>
          <w:kern w:val="0"/>
          <w:sz w:val="32"/>
          <w:szCs w:val="32"/>
        </w:rPr>
        <w:t>铅（以Pb计）、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苯并[a]芘、溶剂残留量、特丁基对苯二酚（TBHQ）。</w:t>
      </w:r>
    </w:p>
    <w:p>
      <w:pPr>
        <w:ind w:firstLine="885" w:firstLineChars="245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三、调味品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hAnsi="仿宋" w:eastAsia="仿宋" w:cs="仿宋"/>
          <w:kern w:val="0"/>
          <w:sz w:val="32"/>
          <w:szCs w:val="32"/>
        </w:rPr>
        <w:t>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</w:t>
      </w:r>
      <w:r>
        <w:rPr>
          <w:rFonts w:hint="eastAsia" w:ascii="仿宋" w:hAnsi="仿宋" w:eastAsia="仿宋" w:cs="仿宋"/>
          <w:kern w:val="0"/>
          <w:sz w:val="32"/>
          <w:szCs w:val="32"/>
        </w:rPr>
        <w:t>添加剂使用标准</w:t>
      </w:r>
      <w:r>
        <w:rPr>
          <w:rFonts w:ascii="仿宋" w:hAnsi="仿宋" w:eastAsia="仿宋" w:cs="仿宋"/>
          <w:kern w:val="0"/>
          <w:sz w:val="32"/>
          <w:szCs w:val="32"/>
        </w:rPr>
        <w:t>》（GB276</w:t>
      </w:r>
      <w:r>
        <w:rPr>
          <w:rFonts w:hint="eastAsia" w:ascii="仿宋" w:hAnsi="仿宋" w:eastAsia="仿宋" w:cs="仿宋"/>
          <w:kern w:val="0"/>
          <w:sz w:val="32"/>
          <w:szCs w:val="32"/>
        </w:rPr>
        <w:t>0</w:t>
      </w:r>
      <w:r>
        <w:rPr>
          <w:rFonts w:ascii="仿宋" w:hAnsi="仿宋" w:eastAsia="仿宋" w:cs="仿宋"/>
          <w:kern w:val="0"/>
          <w:sz w:val="32"/>
          <w:szCs w:val="32"/>
        </w:rPr>
        <w:t>）、食品安全国家标准食品中真菌毒素限量》（GB2761）、《食品安全国家标准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食醋》（GB27</w:t>
      </w:r>
      <w:r>
        <w:rPr>
          <w:rFonts w:hint="eastAsia" w:ascii="仿宋" w:hAnsi="仿宋" w:eastAsia="仿宋" w:cs="仿宋"/>
          <w:kern w:val="0"/>
          <w:sz w:val="32"/>
          <w:szCs w:val="32"/>
        </w:rPr>
        <w:t>19</w:t>
      </w:r>
      <w:r>
        <w:rPr>
          <w:rFonts w:ascii="仿宋" w:hAnsi="仿宋" w:eastAsia="仿宋" w:cs="仿宋"/>
          <w:kern w:val="0"/>
          <w:sz w:val="32"/>
          <w:szCs w:val="32"/>
        </w:rPr>
        <w:t>）等标准及产品明示标准和指标的要求。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1.食醋抽检项目包括总酸、不挥发酸、苯甲酸及其钠盐（以苯甲酸计）、山梨酸及其钾盐（以山梨酸计）糖精钠（以糖精计）、脱氢乙酸及其钠盐（以脱氢乙酸计）、菌落总数。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2、酱油抽检项目包括氨基酸态氮、苯甲酸及其钠盐（以苯甲酸计）、山梨酸及其钾盐（以山梨酸计）、糖精钠（以糖精计）、脱氢乙酸及其钠盐（以脱氢乙酸计）、菌落总数</w:t>
      </w:r>
    </w:p>
    <w:p>
      <w:pPr>
        <w:spacing w:before="4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大肠菌群。</w:t>
      </w:r>
    </w:p>
    <w:p>
      <w:pPr>
        <w:spacing w:before="4"/>
        <w:ind w:firstLine="480" w:firstLineChars="1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3、复合调味料（半固体复合调味料：涮肥羊火锅底料）抽检项目包括铅(以Pb计)、苯甲酸及其钠盐（以苯甲酸计）、山梨酸及其钾盐（以山梨酸计）、脱氢乙酸及其钠盐（以脱氢乙酸计）。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4、酱类抽检项目包括氨基酸态氮、黄曲霉毒素B1、苯甲酸及其钠盐（以苯甲酸计）、山梨酸及其钾盐（以山梨酸计）、脱氢乙酸及其钠盐（以脱氢乙酸计）、糖精钠（以糖精计）、大肠菌群。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四、肉制品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食品添加剂使用标准》（GB2760）、</w:t>
      </w:r>
      <w:r>
        <w:rPr>
          <w:rFonts w:ascii="仿宋" w:hAnsi="仿宋" w:eastAsia="仿宋" w:cs="仿宋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《食品安全国家标准 熟肉制品》》（GB 2726）、《食品安全国家标准 预包装食品中致病菌限量》（GB29921-2021）等标准及产品明示标准和指标的要求。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肉制品（熏煮香肠火腿制品）抽检项目包括亚硝酸盐（以亚硝酸钠计）、苯甲酸及其钠盐（以苯甲酸计）、山梨酸及其钾盐（以山梨酸计）、脱氢乙酸及其钠盐（以脱氢乙酸计）、菌落总数、大肠菌群、沙门氏菌、金黄色葡萄球菌、单核细胞增生李斯特氏菌。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酱卤肉制品（碳烤鸡胸肉（烧烤味）、虎皮双凤爪（原味））抽检项目包括铅（以Pb计）、镉(以Cd计)、铬（以Cr计）、总砷（以As计）、亚硝酸盐（以亚硝酸钠计）、苯甲酸及其钠盐（以苯甲酸计）、山梨酸及其钾盐（以山梨酸计）、糖精钠（以糖精计）、脱氢乙酸及其钠盐（以脱氢乙酸计）、商业无菌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五、饮料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食品添加剂使用标准》（GB2760）、</w:t>
      </w:r>
      <w:r>
        <w:rPr>
          <w:rFonts w:ascii="仿宋" w:hAnsi="仿宋" w:eastAsia="仿宋" w:cs="仿宋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</w:t>
      </w:r>
      <w:r>
        <w:rPr>
          <w:rFonts w:ascii="仿宋" w:hAnsi="仿宋" w:eastAsia="仿宋" w:cs="仿宋"/>
          <w:kern w:val="0"/>
          <w:sz w:val="32"/>
          <w:szCs w:val="32"/>
        </w:rPr>
        <w:t>食品安全国家标准 饮用天然矿泉水</w:t>
      </w:r>
      <w:r>
        <w:rPr>
          <w:rFonts w:hint="eastAsia" w:ascii="仿宋" w:hAnsi="仿宋" w:eastAsia="仿宋" w:cs="仿宋"/>
          <w:kern w:val="0"/>
          <w:sz w:val="32"/>
          <w:szCs w:val="32"/>
        </w:rPr>
        <w:t>》（</w:t>
      </w:r>
      <w:r>
        <w:rPr>
          <w:rFonts w:ascii="仿宋" w:hAnsi="仿宋" w:eastAsia="仿宋" w:cs="仿宋"/>
          <w:kern w:val="0"/>
          <w:sz w:val="32"/>
          <w:szCs w:val="32"/>
        </w:rPr>
        <w:t>GB8537-2018）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《食品安全国家标准 包装饮用水》（GB19298-2014）、《食品安全国家标准 饮料》（GB7101-2015）等标准及产品明示标准和指标的要求。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1.包装饮用水抽检项目包括耗氧量（以O2计）、亚硝酸盐（以NO2-计）、余氯（游离氯）、溴酸盐、三氯甲烷、阴离子合成洗涤剂、大肠菌群、铜绿假单胞菌。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2.包装饮用水(饮用纯净水)抽检项目包括抽检项目包括电导率、耗氧量（以O2计）、亚硝酸盐（以NO2-计）、余氯（游离氯）、溴酸盐、三氯甲烷、阴离子合成洗涤剂、大肠菌群、铜绿假单胞菌。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3. 其他饮料（苏打水饮料）抽检项目包括苯甲酸及其钠盐（以苯甲酸计）、山梨酸及其钾盐（以山梨酸计）、糖精钠、甜蜜素（以环己基氨基磺酸计）、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脱氢乙酸及其钠盐（以脱氢乙酸计）、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菌落总数、大肠菌群、霉菌和酵母、沙门氏菌。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4.果、蔬汁饮料抽检项目包括铅（以Pb计）、苯甲酸及其钠盐（以苯甲酸计）、山梨酸及其钾盐（以山梨酸计）、糖精钠、安赛蜜、甜蜜素（以环己基氨基磺酸计）、菌落总数、大肠菌群、霉菌和酵母。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5.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碳酸饮料（汽水）抽检项目包括二氧化碳气容量、苯甲酸及其钠盐（以苯甲酸计）、山梨酸及其钾盐（以山梨酸计）、甜蜜素（以环己基氨基磺酸计）、菌落总数、霉菌和酵母。</w:t>
      </w:r>
    </w:p>
    <w:p>
      <w:pPr>
        <w:ind w:firstLine="531" w:firstLineChars="147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六、罐头食品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食品添加剂使用标准》（GB2760）、</w:t>
      </w:r>
      <w:r>
        <w:rPr>
          <w:rFonts w:ascii="仿宋" w:hAnsi="仿宋" w:eastAsia="仿宋" w:cs="仿宋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《食品安全国家标准 罐头食品》（GB7098）、等标准及产品明示标准和指标的要求。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、果蔬罐头（桃罐头、橘子罐头）抽检项目包括脱氢乙酸及其钠盐（以脱氢乙酸计）、苯甲酸及其钠盐（以苯甲酸计）、山梨酸及其钾盐（以山梨酸计）、糖精钠（以糖精计）、甜蜜素（以环己基氨基磺酸计）、商业无菌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2、畜禽水产罐头（午餐牛肉风味罐头）抽检项目包括镉(以Cd计)</w:t>
      </w:r>
      <w:r>
        <w:rPr>
          <w:rFonts w:ascii="仿宋" w:hAnsi="仿宋" w:eastAsia="仿宋" w:cs="仿宋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苯甲酸及其钠盐（以苯甲酸计）、山梨酸及其钾盐（以山梨酸计）、糖精钠（以糖精计）、商业无菌。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七、方便食品</w:t>
      </w:r>
    </w:p>
    <w:p>
      <w:pPr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抽检依据是《食品安全国家标准食品添加剂使用标准》（GB2760）、</w:t>
      </w:r>
      <w:r>
        <w:rPr>
          <w:rFonts w:ascii="仿宋" w:hAnsi="仿宋" w:eastAsia="仿宋" w:cs="仿宋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食品中污染物限量》（GB2762）、食品安全国家标准食品中真菌毒素限量》（GB2761）、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</w:t>
      </w:r>
      <w:r>
        <w:rPr>
          <w:rFonts w:ascii="仿宋" w:hAnsi="仿宋" w:eastAsia="仿宋" w:cs="仿宋"/>
          <w:kern w:val="0"/>
          <w:sz w:val="32"/>
          <w:szCs w:val="32"/>
        </w:rPr>
        <w:t>食品安全国家标准 方便面</w:t>
      </w:r>
      <w:r>
        <w:rPr>
          <w:rFonts w:hint="eastAsia" w:ascii="仿宋" w:hAnsi="仿宋" w:eastAsia="仿宋" w:cs="仿宋"/>
          <w:kern w:val="0"/>
          <w:sz w:val="32"/>
          <w:szCs w:val="32"/>
        </w:rPr>
        <w:t>》</w:t>
      </w:r>
      <w:r>
        <w:rPr>
          <w:rFonts w:ascii="仿宋" w:hAnsi="仿宋" w:eastAsia="仿宋" w:cs="仿宋"/>
          <w:kern w:val="0"/>
          <w:sz w:val="32"/>
          <w:szCs w:val="32"/>
        </w:rPr>
        <w:t>GB 17400-2015</w:t>
      </w:r>
      <w:r>
        <w:rPr>
          <w:rFonts w:hint="eastAsia" w:ascii="仿宋" w:hAnsi="仿宋" w:eastAsia="仿宋" w:cs="仿宋"/>
          <w:kern w:val="0"/>
          <w:sz w:val="32"/>
          <w:szCs w:val="32"/>
        </w:rPr>
        <w:t>等标准及产品明示标准和指标的要求。</w:t>
      </w:r>
    </w:p>
    <w:p>
      <w:pPr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1.方便食品[方便面]抽检项目包括水分、酸价(以脂肪计)、过氧化值(以脂肪计)、菌落总数、大肠菌群。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调味面制品（芝麻小面筋）：抽检项目包括酸价(以脂肪计)、过氧化值(以脂肪计)、苯甲酸及其钠盐（以苯甲酸计）、山梨酸及其钾盐（以山梨酸计）、糖精钠（以糖精计）、脱氢乙酸及其钠盐（以脱氢乙酸计）、三氯蔗糖、菌落总数、大肠菌群、霉菌、沙门氏菌、金黄色葡萄球菌。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其它方便食品（黑米芝麻燕麦片）抽检项目包括酸价(以脂肪计)、过氧化值(以脂肪计)、铅(以Pb计)、苯甲酸及其钠盐（以苯甲酸计）、山梨酸及其钾盐（以山梨酸计）、糖精钠（以糖精计）、菌落总数、大肠菌群、霉菌、沙门氏菌、金黄色葡萄球菌。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冲调类方便食品（黑米核桃芝麻糊、八宝甜油茶）抽检项目包括酸价(以脂肪计)、过氧化值(以脂肪计)、铅(以Pb计)、黄曲霉毒素B1、苯甲酸及其钠盐（以苯甲酸计）、山梨酸及其钾盐（以山梨酸计）、糖精钠（以糖精计）、菌落总数、大肠菌群、霉菌、沙门氏菌、金黄色葡萄球菌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八</w:t>
      </w:r>
      <w:r>
        <w:rPr>
          <w:rFonts w:ascii="Verdana"/>
          <w:b/>
          <w:kern w:val="0"/>
          <w:sz w:val="36"/>
          <w:szCs w:val="22"/>
        </w:rPr>
        <w:t>、蔬菜制品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酱腌菜(小米辣(盐渍菜)、清水美味莲藕)抽检项目包括铅（以Pb计）、亚硝酸盐（以亚硝酸钠计）、苯甲酸及其钠盐（以苯甲酸计）、山梨酸及其钾盐（以山梨酸计）、糖精钠（以糖精计）、脱氢乙酸及其钠盐（以脱氢乙酸计）、甜蜜素 (以环己基氨基磺酸计）、阿斯巴甜、大肠菌群。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九</w:t>
      </w:r>
      <w:r>
        <w:rPr>
          <w:rFonts w:ascii="Verdana"/>
          <w:b/>
          <w:kern w:val="0"/>
          <w:sz w:val="36"/>
          <w:szCs w:val="22"/>
        </w:rPr>
        <w:t>、淀粉及淀粉制品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1、</w:t>
      </w:r>
      <w:r>
        <w:rPr>
          <w:rFonts w:ascii="仿宋" w:hAnsi="仿宋" w:eastAsia="仿宋" w:cs="仿宋"/>
          <w:kern w:val="0"/>
          <w:sz w:val="32"/>
          <w:szCs w:val="32"/>
        </w:rPr>
        <w:t>淀粉及其制品（</w:t>
      </w:r>
      <w:r>
        <w:rPr>
          <w:rFonts w:hint="eastAsia" w:ascii="仿宋" w:hAnsi="仿宋" w:eastAsia="仿宋" w:cs="仿宋"/>
          <w:kern w:val="0"/>
          <w:sz w:val="32"/>
          <w:szCs w:val="32"/>
        </w:rPr>
        <w:t>粉条、火锅川粉</w:t>
      </w:r>
      <w:r>
        <w:rPr>
          <w:rFonts w:ascii="仿宋" w:hAnsi="仿宋" w:eastAsia="仿宋" w:cs="仿宋"/>
          <w:kern w:val="0"/>
          <w:sz w:val="32"/>
          <w:szCs w:val="32"/>
        </w:rPr>
        <w:t>）抽检项目包括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铅（以Pb计）、铝的残留量(干样品,以Al计)、二氧化硫残留量、苯甲酸及其钠盐（以苯甲酸计）、山梨酸及其钾盐（以山梨酸计）。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十、豆制品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ind w:left="420" w:left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豆腐（非发酵性豆制品）抽检项目包括铅（以Pb计）、苯甲酸及其钠盐（以苯甲酸计）、山梨酸及其钾盐（以山梨酸计）、脱氢乙酸及其钠盐（以脱氢乙酸计）、铝的残留量(干样品,以Al计)、丙酸及其钠盐、钙盐（以丙酸计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。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内酯豆腐（非发酵性豆制品）抽检项目包括铅（以Pb计）、苯甲酸及其钠盐（以苯甲酸计）、山梨酸及其钾盐（以山梨酸计）、脱氢乙酸及其钠盐（以脱氢乙酸计）、铝的残留量(干样品,以Al计)、丙酸及其钠盐、钙盐（以丙酸计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大肠菌群、金黄色葡萄球菌、沙门氏菌。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十一、炒货食品及坚果制品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食品中污染物限量》（GB 2762）、《食品安全国家标准  坚果与籽类食品》（GB 19300）等标准及产品明示标准和指标的要求。</w:t>
      </w:r>
    </w:p>
    <w:p>
      <w:pPr>
        <w:ind w:left="420" w:left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炒货食品及坚果制品（炒黄豆）抽检项目包括过氧化值（以脂肪计）、酸价（以脂肪计)、铅（以Pb计）、黄曲霉毒素B1、、糖精钠（以糖精计）、、甜蜜素（以环己基氨基磺酸计）。</w:t>
      </w:r>
    </w:p>
    <w:p>
      <w:pPr>
        <w:rPr>
          <w:rFonts w:ascii="Verdana"/>
          <w:b/>
          <w:kern w:val="0"/>
          <w:sz w:val="36"/>
          <w:szCs w:val="36"/>
        </w:rPr>
      </w:pPr>
      <w:r>
        <w:rPr>
          <w:rFonts w:hint="eastAsia" w:ascii="Verdana"/>
          <w:b/>
          <w:kern w:val="0"/>
          <w:sz w:val="36"/>
          <w:szCs w:val="36"/>
        </w:rPr>
        <w:t xml:space="preserve">   十二、饼干</w:t>
      </w:r>
    </w:p>
    <w:p>
      <w:pPr>
        <w:ind w:firstLine="470" w:firstLineChars="147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抽检依据是食品安全国家标准 食品添加剂使用标准》（GB 2760）、《食品安全国家标准  饼干》（GB 7100）、食品安全国家标准 预包装食品中致病菌限量》（GB29921-2021）等标准及产品明示标准和指标的要求。</w:t>
      </w:r>
    </w:p>
    <w:p>
      <w:pPr>
        <w:ind w:left="420" w:leftChars="200" w:firstLine="320" w:firstLineChars="1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800" w:firstLineChars="2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、饼干(蝴蝶酥、黑芝麻曲奇、红枣味饼干、早餐饼干)抽检项目包括过氧化值（以脂肪计）、酸价（以脂肪计)、苯甲酸及其钠盐（以苯甲酸计）、山梨酸及其钾盐（以山梨酸计）、脱氢乙酸及其钠盐（以脱氢乙酸计）、甜蜜素（以环己基氨基磺酸计）、铝的残留量（干样品，以Al计）、菌落总数、大肠菌群、金黄色葡萄球菌、沙门氏菌、霉菌。</w:t>
      </w:r>
    </w:p>
    <w:p>
      <w:pPr>
        <w:ind w:firstLine="708" w:firstLineChars="196"/>
        <w:rPr>
          <w:rFonts w:ascii="Verdana"/>
          <w:b/>
          <w:kern w:val="0"/>
          <w:sz w:val="36"/>
          <w:szCs w:val="36"/>
        </w:rPr>
      </w:pPr>
      <w:r>
        <w:rPr>
          <w:rFonts w:hint="eastAsia" w:ascii="Verdana"/>
          <w:b/>
          <w:kern w:val="0"/>
          <w:sz w:val="36"/>
          <w:szCs w:val="36"/>
        </w:rPr>
        <w:t>十三、糕点</w:t>
      </w:r>
    </w:p>
    <w:p>
      <w:pPr>
        <w:numPr>
          <w:ilvl w:val="0"/>
          <w:numId w:val="1"/>
        </w:num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>
      <w:pPr>
        <w:numPr>
          <w:ilvl w:val="0"/>
          <w:numId w:val="2"/>
        </w:num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检验项目</w:t>
      </w:r>
    </w:p>
    <w:p>
      <w:pPr>
        <w:numPr>
          <w:ilvl w:val="0"/>
          <w:numId w:val="3"/>
        </w:num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糕点（蜂巢蛋糕、香橙味软面包、莲蓉味月饼、脐橙味月饼、蒸奶香蛋糕、沙琪玛、原味芝麻饼）抽检项目包括酸价（以脂肪计）、过氧化值（以脂肪计）、铅（以Pb计）、苯甲酸及其钠盐（以苯甲酸计）、山梨酸及其钾盐（以山梨酸计）、糖精钠（以糖精计）、脱氢乙酸及其钠盐（以脱氢乙酸计）、甜蜜素（以环己基氨基磺酸计）、铝的残留量（干样品，以Al计）、菌落总数、大肠菌群、金黄色葡萄球菌、沙门氏菌、霉菌。</w:t>
      </w:r>
    </w:p>
    <w:p>
      <w:pPr>
        <w:numPr>
          <w:ilvl w:val="0"/>
          <w:numId w:val="3"/>
        </w:num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糕点（山尖、蛋皮月饼、香甜酥饼）抽检项目包括酸价（以脂肪计）、过氧化值（以脂肪计）、铅（以Pb计）、苯甲酸及其钠盐（以苯甲酸计）、山梨酸及其钾盐（以山梨酸计）、糖精钠（以糖精计）、脱氢乙酸及其钠盐（以脱氢乙酸计）、甜蜜素（以环己基氨基磺酸计）、铝的残留量（干样品，以Al计）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>十四、水果制品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抽检依据是《食品安全国家标准食品添加剂使用标准》（GB2760）、《食品安全国家标准食品中污染物限量》（GB2762）等标准的要求。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蜜饯（原味木木糕、果丹皮）抽检项目包括铅（以Pb计）、苯甲酸及其钠盐（以苯甲酸计）、山梨酸及其钾盐（以山梨酸计）、脱氢乙酸及其钠盐（以脱氢乙酸计）、糖精钠（以糖精计）、甜蜜素（以环己基氨基磺酸计）、菌落总数、大肠菌群、霉菌。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</w:t>
      </w:r>
      <w:r>
        <w:rPr>
          <w:rFonts w:hint="eastAsia" w:ascii="Verdana"/>
          <w:b/>
          <w:kern w:val="0"/>
          <w:sz w:val="36"/>
          <w:szCs w:val="36"/>
        </w:rPr>
        <w:t>十五、酒类</w:t>
      </w:r>
    </w:p>
    <w:p>
      <w:pPr>
        <w:ind w:firstLine="470" w:firstLineChars="147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</w:t>
      </w:r>
      <w:r>
        <w:rPr>
          <w:rFonts w:ascii="仿宋" w:hAnsi="仿宋" w:eastAsia="仿宋" w:cs="仿宋"/>
          <w:kern w:val="0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抽检依据是《食品安全国家标准食品添加剂使用标准》（GB2760）、《食品安全国家标准食品中污染物限量》（GB2762）、《食品安全国家标准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ascii="仿宋" w:hAnsi="仿宋" w:eastAsia="仿宋" w:cs="仿宋"/>
          <w:kern w:val="0"/>
          <w:sz w:val="32"/>
          <w:szCs w:val="32"/>
        </w:rPr>
        <w:t>蒸馏酒及其配制酒》（GB27</w:t>
      </w:r>
      <w:r>
        <w:rPr>
          <w:rFonts w:hint="eastAsia" w:ascii="仿宋" w:hAnsi="仿宋" w:eastAsia="仿宋" w:cs="仿宋"/>
          <w:kern w:val="0"/>
          <w:sz w:val="32"/>
          <w:szCs w:val="32"/>
        </w:rPr>
        <w:t>57</w:t>
      </w:r>
      <w:r>
        <w:rPr>
          <w:rFonts w:ascii="仿宋" w:hAnsi="仿宋" w:eastAsia="仿宋" w:cs="仿宋"/>
          <w:kern w:val="0"/>
          <w:sz w:val="32"/>
          <w:szCs w:val="32"/>
        </w:rPr>
        <w:t>）、《食品安全国家标准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ascii="仿宋" w:hAnsi="仿宋" w:eastAsia="仿宋" w:cs="仿宋"/>
          <w:kern w:val="0"/>
          <w:sz w:val="32"/>
          <w:szCs w:val="32"/>
        </w:rPr>
        <w:t>发酵酒及其配制酒》（GB27</w:t>
      </w:r>
      <w:r>
        <w:rPr>
          <w:rFonts w:hint="eastAsia" w:ascii="仿宋" w:hAnsi="仿宋" w:eastAsia="仿宋" w:cs="仿宋"/>
          <w:kern w:val="0"/>
          <w:sz w:val="32"/>
          <w:szCs w:val="32"/>
        </w:rPr>
        <w:t>58</w:t>
      </w:r>
      <w:r>
        <w:rPr>
          <w:rFonts w:ascii="仿宋" w:hAnsi="仿宋" w:eastAsia="仿宋" w:cs="仿宋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等标准及产品明示标准和指标的要求。</w:t>
      </w:r>
    </w:p>
    <w:p>
      <w:pPr>
        <w:ind w:left="420" w:leftChars="200" w:firstLine="160" w:firstLineChars="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27" w:firstLineChars="196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1、白酒抽检项目包括酒精度、铅(以Pb计)、甲醇、氰化物（以HCN计）、糖精钠（以糖精计）、甜蜜素、（以环己基氨基磺酸计）。</w:t>
      </w:r>
    </w:p>
    <w:p>
      <w:pPr>
        <w:ind w:firstLine="627" w:firstLineChars="196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2、黄酒抽检项目包括酒精度、氨基酸态氮</w:t>
      </w:r>
      <w:r>
        <w:rPr>
          <w:rFonts w:hint="eastAsia" w:ascii="仿宋" w:eastAsia="仿宋" w:cs="仿宋"/>
          <w:kern w:val="0"/>
          <w:sz w:val="32"/>
          <w:szCs w:val="32"/>
        </w:rPr>
        <w:t>苯甲酸及其钠盐（以苯甲酸计）、山梨酸及其钾盐（以山梨酸计）、糖精钠（以糖精计）、甜蜜素（以环己基氨基磺酸计）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、。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十六</w:t>
      </w:r>
      <w:r>
        <w:rPr>
          <w:rFonts w:ascii="Verdana"/>
          <w:b/>
          <w:kern w:val="0"/>
          <w:sz w:val="36"/>
          <w:szCs w:val="22"/>
        </w:rPr>
        <w:t>、速冻食品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速冻面米和速冻调制食品》（GB</w:t>
      </w:r>
      <w:r>
        <w:rPr>
          <w:rFonts w:hint="eastAsia" w:ascii="仿宋" w:hAnsi="仿宋" w:eastAsia="仿宋" w:cs="仿宋"/>
          <w:kern w:val="0"/>
          <w:sz w:val="32"/>
          <w:szCs w:val="32"/>
        </w:rPr>
        <w:t>19925-2021</w:t>
      </w:r>
      <w:r>
        <w:rPr>
          <w:rFonts w:ascii="仿宋" w:hAnsi="仿宋" w:eastAsia="仿宋" w:cs="仿宋"/>
          <w:kern w:val="0"/>
          <w:sz w:val="32"/>
          <w:szCs w:val="32"/>
        </w:rPr>
        <w:t>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《食品安全国家标准食品添加剂使用标准》（GB2760）</w:t>
      </w:r>
      <w:r>
        <w:rPr>
          <w:rFonts w:ascii="仿宋" w:hAnsi="仿宋" w:eastAsia="仿宋" w:cs="仿宋"/>
          <w:kern w:val="0"/>
          <w:sz w:val="32"/>
          <w:szCs w:val="32"/>
        </w:rPr>
        <w:t>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速冻面米食品（奶黄包）：抽检项目包括铅（以Pb计）、糖精钠（以糖精计）。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速冻面米食品（农家水饺）：抽检项目包括过氧化值(以脂肪计)、铅（以Pb计）、糖精钠（以糖精计）。</w:t>
      </w:r>
    </w:p>
    <w:p>
      <w:pPr>
        <w:ind w:firstLine="708" w:firstLineChars="196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>十七、糖果制品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800" w:firstLineChars="25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1.糖果（棉花糖）抽检项目包括铅（以Pb计）、糖精钠（以糖精计）、菌落总数、大肠菌群。</w:t>
      </w:r>
    </w:p>
    <w:p>
      <w:pPr>
        <w:ind w:firstLine="800" w:firstLineChars="25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2.果冻抽检项目包括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苯甲酸及其钠盐（以苯甲酸计）、山梨酸及其钾盐（以山梨酸计）、甜蜜素（以环己基氨基磺酸计）、</w:t>
      </w:r>
      <w:r>
        <w:rPr>
          <w:rFonts w:hint="eastAsia" w:ascii="仿宋" w:eastAsia="仿宋" w:cs="仿宋"/>
          <w:kern w:val="0"/>
          <w:sz w:val="32"/>
          <w:szCs w:val="32"/>
        </w:rPr>
        <w:t>糖精钠（以糖精计）、菌落总数、大肠菌群、霉菌。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十八、</w:t>
      </w:r>
      <w:r>
        <w:rPr>
          <w:rFonts w:ascii="Verdana"/>
          <w:b/>
          <w:kern w:val="0"/>
          <w:sz w:val="36"/>
          <w:szCs w:val="22"/>
        </w:rPr>
        <w:t>冷冻饮品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抽检依据是《冷冻饮品 冰淇淋》GB/T</w:t>
      </w:r>
      <w:r>
        <w:rPr>
          <w:rFonts w:hint="eastAsia" w:ascii="仿宋" w:eastAsia="仿宋" w:cs="仿宋"/>
          <w:kern w:val="0"/>
          <w:sz w:val="32"/>
          <w:szCs w:val="32"/>
        </w:rPr>
        <w:t xml:space="preserve"> </w:t>
      </w:r>
      <w:r>
        <w:rPr>
          <w:rFonts w:ascii="仿宋" w:eastAsia="仿宋" w:cs="仿宋"/>
          <w:kern w:val="0"/>
          <w:sz w:val="32"/>
          <w:szCs w:val="32"/>
        </w:rPr>
        <w:t>31114-2014、《冷冻饮品 雪糕》GB/T</w:t>
      </w:r>
      <w:r>
        <w:rPr>
          <w:rFonts w:hint="eastAsia" w:ascii="仿宋" w:eastAsia="仿宋" w:cs="仿宋"/>
          <w:kern w:val="0"/>
          <w:sz w:val="32"/>
          <w:szCs w:val="32"/>
        </w:rPr>
        <w:t xml:space="preserve"> </w:t>
      </w:r>
      <w:r>
        <w:rPr>
          <w:rFonts w:ascii="仿宋" w:eastAsia="仿宋" w:cs="仿宋"/>
          <w:kern w:val="0"/>
          <w:sz w:val="32"/>
          <w:szCs w:val="32"/>
        </w:rPr>
        <w:t>31119-2014、《食品安全国家标准 冷冻饮品和制作料》</w:t>
      </w:r>
      <w:r>
        <w:rPr>
          <w:rFonts w:hint="eastAsia" w:ascii="仿宋" w:eastAsia="仿宋" w:cs="仿宋"/>
          <w:kern w:val="0"/>
          <w:sz w:val="32"/>
          <w:szCs w:val="32"/>
        </w:rPr>
        <w:t>GB 2</w:t>
      </w:r>
      <w:r>
        <w:rPr>
          <w:rFonts w:ascii="仿宋" w:eastAsia="仿宋" w:cs="仿宋"/>
          <w:kern w:val="0"/>
          <w:sz w:val="32"/>
          <w:szCs w:val="32"/>
        </w:rPr>
        <w:t>759-2015、《</w:t>
      </w:r>
      <w:r>
        <w:rPr>
          <w:rFonts w:hint="eastAsia" w:ascii="仿宋" w:eastAsia="仿宋" w:cs="仿宋"/>
          <w:kern w:val="0"/>
          <w:sz w:val="32"/>
          <w:szCs w:val="32"/>
        </w:rPr>
        <w:t>食品安全国家标准 食品添加剂使用标准》（GB2760）《</w:t>
      </w:r>
      <w:r>
        <w:rPr>
          <w:rFonts w:ascii="仿宋" w:eastAsia="仿宋" w:cs="仿宋"/>
          <w:kern w:val="0"/>
          <w:sz w:val="32"/>
          <w:szCs w:val="32"/>
        </w:rPr>
        <w:t>食品安全国家标准 预包装食品中致病菌限量</w:t>
      </w:r>
      <w:r>
        <w:rPr>
          <w:rFonts w:hint="eastAsia" w:ascii="仿宋" w:eastAsia="仿宋" w:cs="仿宋"/>
          <w:kern w:val="0"/>
          <w:sz w:val="32"/>
          <w:szCs w:val="32"/>
        </w:rPr>
        <w:t>》</w:t>
      </w:r>
      <w:r>
        <w:rPr>
          <w:rFonts w:ascii="仿宋" w:eastAsia="仿宋" w:cs="仿宋"/>
          <w:kern w:val="0"/>
          <w:sz w:val="32"/>
          <w:szCs w:val="32"/>
        </w:rPr>
        <w:t>GB29921-2021</w:t>
      </w:r>
      <w:r>
        <w:rPr>
          <w:rFonts w:hint="eastAsia" w:ascii="仿宋" w:eastAsia="仿宋" w:cs="仿宋"/>
          <w:kern w:val="0"/>
          <w:sz w:val="32"/>
          <w:szCs w:val="32"/>
        </w:rPr>
        <w:t>等标准及产品明示标准和指标的要求</w:t>
      </w:r>
      <w:r>
        <w:rPr>
          <w:rFonts w:ascii="仿宋" w:eastAsia="仿宋" w:cs="仿宋"/>
          <w:kern w:val="0"/>
          <w:sz w:val="32"/>
          <w:szCs w:val="32"/>
        </w:rPr>
        <w:t>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冷冻饮品（冰激淋、冰棍、雪糕）</w:t>
      </w:r>
      <w:r>
        <w:rPr>
          <w:rFonts w:hint="eastAsia" w:ascii="仿宋" w:eastAsia="仿宋" w:cs="仿宋"/>
          <w:kern w:val="0"/>
          <w:sz w:val="32"/>
          <w:szCs w:val="32"/>
        </w:rPr>
        <w:t>抽检项目包括蛋白质、甜蜜素（以环己基氨基磺酸计）、糖精钠（以糖精计）、阿斯巴甜、菌落总数、大肠菌群、沙门氏菌。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36"/>
        </w:rPr>
        <w:t>十九、</w:t>
      </w:r>
      <w:r>
        <w:rPr>
          <w:rFonts w:hint="eastAsia" w:ascii="Verdana"/>
          <w:b/>
          <w:kern w:val="0"/>
          <w:sz w:val="36"/>
          <w:szCs w:val="22"/>
        </w:rPr>
        <w:t>茶叶及其制品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抽检依据是《食品安全国家标准食品中污染物限量》（GB 2762）等标准及产品明示标准和指标的的要求。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代用茶（玫瑰火龙果茶）抽检项目包括铅（以Pb计）。</w:t>
      </w:r>
    </w:p>
    <w:p>
      <w:pPr>
        <w:ind w:firstLine="723" w:firstLineChars="200"/>
        <w:rPr>
          <w:rFonts w:ascii="Verdana"/>
          <w:b/>
          <w:kern w:val="0"/>
          <w:sz w:val="36"/>
          <w:szCs w:val="36"/>
        </w:rPr>
      </w:pPr>
      <w:r>
        <w:rPr>
          <w:rFonts w:hint="eastAsia" w:ascii="Verdana"/>
          <w:b/>
          <w:kern w:val="0"/>
          <w:sz w:val="36"/>
          <w:szCs w:val="36"/>
        </w:rPr>
        <w:t>二十、餐饮食品</w:t>
      </w:r>
    </w:p>
    <w:p>
      <w:pPr>
        <w:ind w:firstLine="470" w:firstLineChars="147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</w:t>
      </w:r>
      <w:r>
        <w:rPr>
          <w:rFonts w:ascii="仿宋" w:hAnsi="仿宋" w:eastAsia="仿宋" w:cs="仿宋"/>
          <w:kern w:val="0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抽检依据是《食品安全国家标准食品添加剂使用标准》（GB2760）、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卫生部公告[2012]10号等标准指标的要求。</w:t>
      </w:r>
    </w:p>
    <w:p>
      <w:pPr>
        <w:ind w:left="420" w:leftChars="200" w:firstLine="160" w:firstLineChars="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1、自制蛋糕、提拉米苏、鲜花饼、麻花）抽检项目包括酸价、过氧化值、山梨酸及其钾盐（以山梨酸计）、</w:t>
      </w:r>
      <w:r>
        <w:rPr>
          <w:rFonts w:hint="eastAsia" w:ascii="仿宋" w:eastAsia="仿宋" w:cs="仿宋"/>
          <w:kern w:val="0"/>
          <w:sz w:val="32"/>
          <w:szCs w:val="32"/>
        </w:rPr>
        <w:t>脱氢乙酸及其钠盐（以脱氢乙酸计）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pStyle w:val="10"/>
        <w:numPr>
          <w:ilvl w:val="0"/>
          <w:numId w:val="4"/>
        </w:numPr>
        <w:ind w:firstLineChars="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自制熟肉制品（猪头肉）抽检项目包括苯甲酸及其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钠盐（以苯甲酸计）、山梨酸及其钾盐（以山梨酸计）、亚硝酸盐（以亚硝酸钠计）。</w:t>
      </w:r>
    </w:p>
    <w:p>
      <w:pPr>
        <w:pStyle w:val="10"/>
        <w:numPr>
          <w:ilvl w:val="0"/>
          <w:numId w:val="4"/>
        </w:numPr>
        <w:ind w:firstLineChars="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其他餐饮食品（番茄火锅底料）抽检项目包括罂粟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碱、吗啡、可待因、那可丁。</w:t>
      </w:r>
    </w:p>
    <w:p>
      <w:pPr>
        <w:ind w:firstLine="723" w:firstLineChars="200"/>
        <w:rPr>
          <w:rFonts w:ascii="Verdana"/>
          <w:b/>
          <w:sz w:val="36"/>
        </w:rPr>
      </w:pPr>
      <w:r>
        <w:rPr>
          <w:rFonts w:hint="eastAsia" w:ascii="Verdana"/>
          <w:b/>
          <w:sz w:val="36"/>
        </w:rPr>
        <w:t>二十、餐饮食品：</w:t>
      </w:r>
      <w:r>
        <w:rPr>
          <w:rFonts w:hint="eastAsia" w:ascii="仿宋" w:hAnsi="仿宋" w:eastAsia="仿宋" w:cs="仿宋"/>
          <w:sz w:val="32"/>
          <w:szCs w:val="32"/>
        </w:rPr>
        <w:t>消毒餐（饮）具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消毒餐（饮）具》GB14934-2016标准及产品明示标准和指标的要求。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1.消毒餐（饮）具抽检项目</w:t>
      </w:r>
      <w:r>
        <w:rPr>
          <w:rFonts w:ascii="仿宋" w:hAnsi="仿宋" w:eastAsia="仿宋" w:cs="仿宋"/>
          <w:sz w:val="32"/>
          <w:szCs w:val="32"/>
        </w:rPr>
        <w:t>阴离子合成洗涤剂(以十二烷基苯磺酸钠计)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大肠菌群。</w:t>
      </w:r>
      <w:r>
        <w:rPr>
          <w:rFonts w:hint="eastAsia" w:ascii="仿宋" w:hAnsi="仿宋" w:eastAsia="仿宋" w:cs="仿宋"/>
          <w:sz w:val="32"/>
          <w:szCs w:val="32"/>
        </w:rPr>
        <w:t></w:t>
      </w:r>
    </w:p>
    <w:p>
      <w:pPr>
        <w:ind w:firstLine="723" w:firstLineChars="200"/>
        <w:rPr>
          <w:rFonts w:ascii="Verdana"/>
          <w:b/>
          <w:sz w:val="36"/>
        </w:rPr>
      </w:pPr>
      <w:r>
        <w:rPr>
          <w:rFonts w:hint="eastAsia" w:ascii="Verdana"/>
          <w:b/>
          <w:sz w:val="36"/>
        </w:rPr>
        <w:t>二十一、食用农产品：蔬菜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食品中污染物限量》（GB2762-2017）、《食品安全国家标准 食品中农药残留最大限量》（GB2763-2021）等标准及产品明示标准和指标的要求。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1、胡萝卜（根茎类和薯芋类蔬菜）抽检项目包括铅（以Pb计）、镉、乐果、氯氟氰菊酯和高效氯氟氰菊酯、甲拌磷、</w:t>
      </w:r>
    </w:p>
    <w:p>
      <w:pPr>
        <w:spacing w:before="4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氟虫腈。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2、茄子（茄果类蔬菜）抽检项目包括甲氰菊酯、甲拌磷、甲胺磷、氧乐果、水胺硫磷、镉（以Cd计）。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3、黄瓜（瓜类蔬菜）抽检项目包括克百威、异丙威、毒死蜱、氧乐果、敌敌畏、甲拌磷。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4、油菜、小白菜（叶菜类蔬菜）抽检项目包括毒死蜱、氟虫腈、啶虫脒、氧乐果、甲胺磷、乐果、水胺硫磷、甲拌磷。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5、大白菜（叶菜类蔬菜）抽检项目包括毒死蜱、氧乐果、甲胺磷、乐果、水胺硫磷、甲拌磷、。克百威、镉（以Cd计）。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6、油麦菜（叶菜类蔬菜）抽检项目包括氟虫腈、阿维菌素、氧乐果、甲胺磷、毒死蜱、腈菌唑。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7、芹菜（叶菜类蔬菜）抽检项目包括毒死蜱、甲拌磷、克百威、氧乐果、氯氟氰菊酯和高效氯氟氰菊酯、噻虫胺、敌敌畏、甲基异柳磷、苯醚甲环唑、腈菌唑、乐果。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8、西红柿（茄果类蔬菜）抽检项目包括氧乐果、毒死蜱、敌敌畏、氯氰菊酯、氯氟氰菊酯、甲胺磷、甲拌磷、镉（以Cd计）。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9、尖椒（茄果类蔬菜）抽检项目包括克百威、氧乐果、啶虫脒、噻虫胺、镉（以Cd计）、铅（以Pb计）、敌敌畏、联苯菊酯、噻虫嗪。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10、青椒（茄果类蔬菜）抽检项目包括铅（以Pb计）、镉（以Cd计）、甲胺磷、氧乐果、水胺硫磷、吡虫啉、噻虫胺、啶虫脒。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11、茴子白（芸薹属类蔬菜）抽检项目包括甲胺磷、甲基异柳磷、灭线磷、氧乐果、乙酰甲胺磷、克百威。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12、韭菜（鳞茎类蔬菜）抽检项目包括毒死蜱、腐霉利、氧乐果、啶虫脒、氯氟氰菊酯和高效氯氟氰菊酯、镉(以Cd计)、敌敌畏、甲基异柳磷、乐果、六六六、异菌脲。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13、豆角（豆类蔬菜）抽检项目包括氧乐果、氯氟氰菊酯、甲胺磷、水胺硫磷、噻虫胺、吡虫啉、多菌灵、克百威。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14、菠菜（叶菜类蔬菜）抽检项目包括毒死蜱、氧乐果、</w:t>
      </w:r>
    </w:p>
    <w:p>
      <w:pPr>
        <w:spacing w:before="4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氟虫腈、氯氰菊酯、六六六、铅（以Pb计）、镉(以Cd计)、铬（以Cr计）。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15、姜（根茎类和薯芋类蔬菜）抽检项目包括噻虫胺、铅（以Pb计）、噻虫嗪、吡虫啉、镉(以Cd计)、氯唑磷、氧乐果。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16、鲜食用菌(金针菇、杏鲍菇、平菇)抽检项目包括氯氰菊酯、氯氟氰菊酯、百菌清、总砷（以As计）、镉（以Cd计）。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17、长山药检项目包括铅（以Pb计）、克百威、涕灭威、氯氟氰菊酯。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18、豆芽抽检项目包括铅（以Pb计）、6-苄基腺嘌呤（6-BA）、4-氯苯氧乙酸钠（以4-氯苯氧乙酸计）总汞（以Hg计）、亚硫酸盐（以SO2计）。</w:t>
      </w:r>
    </w:p>
    <w:p>
      <w:pPr>
        <w:spacing w:before="4"/>
        <w:ind w:firstLine="723" w:firstLineChars="200"/>
        <w:rPr>
          <w:rFonts w:ascii="Verdana"/>
          <w:b/>
          <w:sz w:val="36"/>
        </w:rPr>
      </w:pPr>
      <w:r>
        <w:rPr>
          <w:rFonts w:hint="eastAsia" w:ascii="Verdana"/>
          <w:b/>
          <w:sz w:val="36"/>
        </w:rPr>
        <w:t>二十一、食用农产品：豆类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抽检依据是《食品安全国家标准食品中真菌毒素限量》（GB2761）、《食品安全国家标准 食品中污染物限量》（GB2762-2017）《食品安全国家标准 食品中农药最大残留限量》（GB2763-2021）等标准及产品明示标准和指标的要求。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豆类（黄豆）抽检项目包括铅（以Pb计）、铬（以Cr计）、赭曲霉毒素A、吡虫啉。</w:t>
      </w:r>
    </w:p>
    <w:p>
      <w:pPr>
        <w:ind w:firstLine="708" w:firstLineChars="196"/>
        <w:rPr>
          <w:rFonts w:ascii="Verdana"/>
          <w:b/>
          <w:sz w:val="36"/>
        </w:rPr>
      </w:pPr>
      <w:r>
        <w:rPr>
          <w:rFonts w:hint="eastAsia" w:ascii="Verdana"/>
          <w:b/>
          <w:sz w:val="36"/>
        </w:rPr>
        <w:t>二十一、食用农产品：水果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食品中农药最大残留限量》（GB2763-2021）等标准及产品明示标准和指标的要求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1.苹果(仁果类水果)抽检项目包括敌敌畏、毒死蜱、氧乐果、甲拌磷、啶虫脒、克百威。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2.梨(仁果类水果)抽检项目包括敌敌畏、毒死蜱、氧乐果、水胺硫磷、氟氯氰菊酯、克百威、苯醚甲环唑、吡虫啉。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3.油桃（核果类水果)抽检项目包括克百威、敌敌畏、甲胺磷、氧乐果、多菌灵、苯醚甲环唑。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4.毛桃（核果类水果)抽检项目包括克百威、甲胺磷、氧乐果、多菌灵、苯醚甲环唑、敌敌畏、吡虫啉、溴氰菊酯。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5.橙子(柑橘类水果)抽检项目包括丙溴磷、水胺硫磷、氧乐果、三唑磷、苯醚甲环唑、狄氏剂、联苯菊酯、杀扑磷。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6.火龙果(热带和亚热带水果)抽检项目包括氟虫腈、克百威、甲胺磷、氧乐果。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 香蕉（热带和亚热带水果）抽检项目包括吡虫啉、、腈苯唑、噻虫嗪、苯醚甲环唑、氟环唑、联苯菊酯、烯唑醇、多菌灵。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8.葡萄（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浆果和其他小型水果）抽检项目包括甲胺磷、氧乐果、氯氰菊酯、苯醚甲环唑、己唑醇、氰戊菊酯、氯氟氰菊酯、克百威。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9.猕猴桃（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浆果和其他小型水果）抽检项目包括氯吡脲、多菌灵、敌敌畏、氧乐果。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10.哈密瓜、香瓜（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瓜果类水果）抽检项目包括乙酰甲胺磷、克百威、烯酰吗啉、氧乐果。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11.西瓜（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瓜果类水果）抽检项目包括乙酰甲胺磷、氧乐果、克百威、噻虫嗪、苯醚甲环唑。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723" w:firstLineChars="200"/>
        <w:rPr>
          <w:rFonts w:ascii="Verdana"/>
          <w:b/>
          <w:sz w:val="36"/>
        </w:rPr>
      </w:pPr>
      <w:r>
        <w:rPr>
          <w:rFonts w:hint="eastAsia" w:ascii="Verdana"/>
          <w:b/>
          <w:sz w:val="36"/>
        </w:rPr>
        <w:t>二十一、食用农产品：鸡蛋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食品中兽药最大残留限量》（</w:t>
      </w:r>
      <w:r>
        <w:rPr>
          <w:rFonts w:ascii="仿宋" w:hAnsi="仿宋" w:eastAsia="仿宋" w:cs="仿宋"/>
          <w:sz w:val="32"/>
          <w:szCs w:val="32"/>
        </w:rPr>
        <w:t>GB 31650-2019）、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食品中农药最大残留限量》（GB2763）、农业农村部公告第250号等标准及产品明示标准和指标的要求。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1.鸡蛋抽检项目包括甲硝唑、地美硝唑、呋喃唑酮代谢物、氟虫腈、氯霉素。</w:t>
      </w:r>
    </w:p>
    <w:p>
      <w:pPr>
        <w:ind w:firstLine="723" w:firstLineChars="200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二十一、食用农产品：猪肉</w:t>
      </w:r>
    </w:p>
    <w:p>
      <w:pPr>
        <w:ind w:firstLine="640" w:firstLineChars="20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（一）抽检依据</w:t>
      </w:r>
    </w:p>
    <w:p>
      <w:pPr>
        <w:ind w:left="420" w:leftChars="200" w:firstLine="320" w:firstLineChars="10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食品中兽药最大残留限量》（</w:t>
      </w:r>
      <w:r>
        <w:rPr>
          <w:rFonts w:ascii="仿宋" w:hAnsi="仿宋" w:eastAsia="仿宋" w:cs="仿宋"/>
          <w:sz w:val="32"/>
          <w:szCs w:val="32"/>
        </w:rPr>
        <w:t>GB 31650-2019）、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整顿办函〔2010〕50号等要求。</w:t>
      </w:r>
    </w:p>
    <w:p>
      <w:pPr>
        <w:ind w:left="63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检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验项目</w:t>
      </w:r>
    </w:p>
    <w:p>
      <w:pPr>
        <w:ind w:left="630" w:leftChars="30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1.猪肉抽检项目包括磺胺类（总量）、甲氧苄啶、恩诺</w:t>
      </w:r>
    </w:p>
    <w:p>
      <w:pPr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沙星、沙丁胺醇、克伦特罗、莱克多巴胺。</w:t>
      </w:r>
    </w:p>
    <w:p>
      <w:pPr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 xml:space="preserve">    2.猪肝抽检项目包括甲氧苄啶、恩诺沙星、磺胺类（总量）、克伦特罗、莱克多巴胺、沙丁胺醇、镉、总砷。</w:t>
      </w:r>
    </w:p>
    <w:p>
      <w:pPr>
        <w:ind w:firstLine="723" w:firstLineChars="200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二十一、食用农产品：鸡肉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firstLine="800" w:firstLineChars="25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食品中兽药最大残留限量》（</w:t>
      </w:r>
      <w:r>
        <w:rPr>
          <w:rFonts w:ascii="仿宋" w:hAnsi="仿宋" w:eastAsia="仿宋" w:cs="仿宋"/>
          <w:sz w:val="32"/>
          <w:szCs w:val="32"/>
        </w:rPr>
        <w:t>GB 31650-2019）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、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农业农村部公告第250号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等要求。</w:t>
      </w:r>
    </w:p>
    <w:p>
      <w:pPr>
        <w:numPr>
          <w:ilvl w:val="0"/>
          <w:numId w:val="5"/>
        </w:num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检验项目</w:t>
      </w:r>
    </w:p>
    <w:p>
      <w:pPr>
        <w:ind w:firstLine="800" w:firstLineChars="25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鸡肉抽检项目包括甲氧苄啶、磺胺类（总量）、恩诺沙星、五氯酚酸钠（以五氯酚计）、氯霉素、沙拉沙星。</w:t>
      </w:r>
    </w:p>
    <w:p>
      <w:pPr>
        <w:ind w:firstLine="723" w:firstLineChars="200"/>
        <w:rPr>
          <w:rFonts w:ascii="Verdana" w:hAnsi="Verdana"/>
          <w:b/>
          <w:sz w:val="36"/>
        </w:rPr>
      </w:pPr>
      <w:r>
        <w:rPr>
          <w:rFonts w:hint="eastAsia" w:ascii="Verdana" w:hAnsi="Verdana"/>
          <w:b/>
          <w:sz w:val="36"/>
        </w:rPr>
        <w:t>二十一、食用农产品：水产品</w:t>
      </w:r>
    </w:p>
    <w:p>
      <w:pPr>
        <w:spacing w:before="4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食品中兽药最大残留限量》（</w:t>
      </w:r>
      <w:r>
        <w:rPr>
          <w:rFonts w:ascii="仿宋" w:hAnsi="仿宋" w:eastAsia="仿宋" w:cs="仿宋"/>
          <w:sz w:val="32"/>
          <w:szCs w:val="32"/>
        </w:rPr>
        <w:t>GB 31650-2019）、</w:t>
      </w:r>
      <w:r>
        <w:rPr>
          <w:rFonts w:hint="eastAsia" w:ascii="仿宋" w:eastAsia="仿宋" w:cs="仿宋"/>
          <w:sz w:val="32"/>
          <w:szCs w:val="32"/>
        </w:rPr>
        <w:t>农业农村部公告第235号、农业农村部公告第250号、</w:t>
      </w:r>
      <w:r>
        <w:rPr>
          <w:rFonts w:ascii="仿宋" w:hAnsi="仿宋" w:eastAsia="仿宋" w:cs="仿宋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</w:t>
      </w:r>
      <w:r>
        <w:rPr>
          <w:rFonts w:hint="eastAsia" w:ascii="仿宋" w:eastAsia="仿宋" w:cs="仿宋"/>
          <w:sz w:val="32"/>
          <w:szCs w:val="32"/>
        </w:rPr>
        <w:t>等。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1、淡水产品[淡水鱼（鲤鱼、草鱼）]抽检项目包括恩诺沙星、孔雀石绿、地西泮、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甲氧苄啶、</w:t>
      </w:r>
      <w:r>
        <w:rPr>
          <w:rFonts w:hint="eastAsia" w:ascii="仿宋" w:eastAsia="仿宋" w:cs="仿宋"/>
          <w:sz w:val="32"/>
          <w:szCs w:val="32"/>
        </w:rPr>
        <w:t>呋喃西林代谢物、呋喃唑酮代谢物。</w:t>
      </w:r>
    </w:p>
    <w:p>
      <w:pPr>
        <w:spacing w:before="4"/>
        <w:ind w:firstLine="640" w:firstLineChars="200"/>
        <w:rPr>
          <w:rFonts w:ascii="仿宋" w:eastAsia="仿宋" w:cs="仿宋"/>
          <w:strike/>
          <w:color w:val="FF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C7549D"/>
    <w:multiLevelType w:val="singleLevel"/>
    <w:tmpl w:val="B0C7549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610210BC"/>
    <w:multiLevelType w:val="singleLevel"/>
    <w:tmpl w:val="610210BC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73EE305E"/>
    <w:multiLevelType w:val="multilevel"/>
    <w:tmpl w:val="73EE305E"/>
    <w:lvl w:ilvl="0" w:tentative="0">
      <w:start w:val="2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50" w:hanging="420"/>
      </w:pPr>
    </w:lvl>
    <w:lvl w:ilvl="2" w:tentative="0">
      <w:start w:val="1"/>
      <w:numFmt w:val="lowerRoman"/>
      <w:lvlText w:val="%3."/>
      <w:lvlJc w:val="right"/>
      <w:pPr>
        <w:ind w:left="1970" w:hanging="420"/>
      </w:pPr>
    </w:lvl>
    <w:lvl w:ilvl="3" w:tentative="0">
      <w:start w:val="1"/>
      <w:numFmt w:val="decimal"/>
      <w:lvlText w:val="%4."/>
      <w:lvlJc w:val="left"/>
      <w:pPr>
        <w:ind w:left="2390" w:hanging="420"/>
      </w:pPr>
    </w:lvl>
    <w:lvl w:ilvl="4" w:tentative="0">
      <w:start w:val="1"/>
      <w:numFmt w:val="lowerLetter"/>
      <w:lvlText w:val="%5)"/>
      <w:lvlJc w:val="left"/>
      <w:pPr>
        <w:ind w:left="2810" w:hanging="420"/>
      </w:pPr>
    </w:lvl>
    <w:lvl w:ilvl="5" w:tentative="0">
      <w:start w:val="1"/>
      <w:numFmt w:val="lowerRoman"/>
      <w:lvlText w:val="%6."/>
      <w:lvlJc w:val="right"/>
      <w:pPr>
        <w:ind w:left="3230" w:hanging="420"/>
      </w:pPr>
    </w:lvl>
    <w:lvl w:ilvl="6" w:tentative="0">
      <w:start w:val="1"/>
      <w:numFmt w:val="decimal"/>
      <w:lvlText w:val="%7."/>
      <w:lvlJc w:val="left"/>
      <w:pPr>
        <w:ind w:left="3650" w:hanging="420"/>
      </w:pPr>
    </w:lvl>
    <w:lvl w:ilvl="7" w:tentative="0">
      <w:start w:val="1"/>
      <w:numFmt w:val="lowerLetter"/>
      <w:lvlText w:val="%8)"/>
      <w:lvlJc w:val="left"/>
      <w:pPr>
        <w:ind w:left="4070" w:hanging="420"/>
      </w:pPr>
    </w:lvl>
    <w:lvl w:ilvl="8" w:tentative="0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EwNjc2ODRjOTc1ODkyYTUzZWJjMzU4NzAxMDVkODkifQ=="/>
  </w:docVars>
  <w:rsids>
    <w:rsidRoot w:val="00C108EA"/>
    <w:rsid w:val="000039ED"/>
    <w:rsid w:val="00005096"/>
    <w:rsid w:val="00007777"/>
    <w:rsid w:val="00014B7F"/>
    <w:rsid w:val="00014EB3"/>
    <w:rsid w:val="00016D02"/>
    <w:rsid w:val="00020934"/>
    <w:rsid w:val="00023BF8"/>
    <w:rsid w:val="00040144"/>
    <w:rsid w:val="0004071B"/>
    <w:rsid w:val="00046897"/>
    <w:rsid w:val="00096935"/>
    <w:rsid w:val="000972DE"/>
    <w:rsid w:val="000A090A"/>
    <w:rsid w:val="000A0A89"/>
    <w:rsid w:val="000A268B"/>
    <w:rsid w:val="000A4605"/>
    <w:rsid w:val="000B054E"/>
    <w:rsid w:val="000D1C43"/>
    <w:rsid w:val="000D72C9"/>
    <w:rsid w:val="000E2BBA"/>
    <w:rsid w:val="000E5A36"/>
    <w:rsid w:val="000F0344"/>
    <w:rsid w:val="000F21C5"/>
    <w:rsid w:val="00102E07"/>
    <w:rsid w:val="0010323E"/>
    <w:rsid w:val="00107BC5"/>
    <w:rsid w:val="001100EC"/>
    <w:rsid w:val="00117497"/>
    <w:rsid w:val="001255E5"/>
    <w:rsid w:val="001266C8"/>
    <w:rsid w:val="001267EB"/>
    <w:rsid w:val="00135077"/>
    <w:rsid w:val="00141381"/>
    <w:rsid w:val="001479EA"/>
    <w:rsid w:val="001500A5"/>
    <w:rsid w:val="001625D2"/>
    <w:rsid w:val="001631E7"/>
    <w:rsid w:val="0016487C"/>
    <w:rsid w:val="001678F7"/>
    <w:rsid w:val="00170F0D"/>
    <w:rsid w:val="00172606"/>
    <w:rsid w:val="00174DAC"/>
    <w:rsid w:val="00174E7B"/>
    <w:rsid w:val="00175D2E"/>
    <w:rsid w:val="00184BE7"/>
    <w:rsid w:val="00187E56"/>
    <w:rsid w:val="001937C7"/>
    <w:rsid w:val="001946AE"/>
    <w:rsid w:val="001A0476"/>
    <w:rsid w:val="001A32F0"/>
    <w:rsid w:val="001B1BC6"/>
    <w:rsid w:val="001B661D"/>
    <w:rsid w:val="001C5EA2"/>
    <w:rsid w:val="001D323E"/>
    <w:rsid w:val="001D3967"/>
    <w:rsid w:val="001D3E95"/>
    <w:rsid w:val="001E4D3A"/>
    <w:rsid w:val="001F0070"/>
    <w:rsid w:val="001F1C3B"/>
    <w:rsid w:val="00211B5F"/>
    <w:rsid w:val="00212121"/>
    <w:rsid w:val="00213945"/>
    <w:rsid w:val="00215577"/>
    <w:rsid w:val="002314CF"/>
    <w:rsid w:val="0023260C"/>
    <w:rsid w:val="0023490A"/>
    <w:rsid w:val="0023603E"/>
    <w:rsid w:val="00244466"/>
    <w:rsid w:val="00244B2D"/>
    <w:rsid w:val="00252D52"/>
    <w:rsid w:val="0025607E"/>
    <w:rsid w:val="002640A4"/>
    <w:rsid w:val="0026620C"/>
    <w:rsid w:val="00272E7A"/>
    <w:rsid w:val="0027313E"/>
    <w:rsid w:val="002745E4"/>
    <w:rsid w:val="0028328E"/>
    <w:rsid w:val="00286251"/>
    <w:rsid w:val="00293C4B"/>
    <w:rsid w:val="00297889"/>
    <w:rsid w:val="002A73F7"/>
    <w:rsid w:val="002B1E87"/>
    <w:rsid w:val="002B67A7"/>
    <w:rsid w:val="002C45A1"/>
    <w:rsid w:val="002D12F2"/>
    <w:rsid w:val="002D41D4"/>
    <w:rsid w:val="002E09CD"/>
    <w:rsid w:val="002E26C3"/>
    <w:rsid w:val="002E27F9"/>
    <w:rsid w:val="002E4FBF"/>
    <w:rsid w:val="002E742D"/>
    <w:rsid w:val="002E7803"/>
    <w:rsid w:val="002E7B57"/>
    <w:rsid w:val="00301937"/>
    <w:rsid w:val="00310E0D"/>
    <w:rsid w:val="00313FD0"/>
    <w:rsid w:val="00315AF7"/>
    <w:rsid w:val="00317B71"/>
    <w:rsid w:val="00323558"/>
    <w:rsid w:val="00335DC2"/>
    <w:rsid w:val="00341B51"/>
    <w:rsid w:val="00342A78"/>
    <w:rsid w:val="00343C5E"/>
    <w:rsid w:val="00344932"/>
    <w:rsid w:val="003469F7"/>
    <w:rsid w:val="00346D76"/>
    <w:rsid w:val="00347C93"/>
    <w:rsid w:val="00355788"/>
    <w:rsid w:val="003665D3"/>
    <w:rsid w:val="00373A9B"/>
    <w:rsid w:val="00387366"/>
    <w:rsid w:val="0038799A"/>
    <w:rsid w:val="00394A80"/>
    <w:rsid w:val="003A2FFE"/>
    <w:rsid w:val="003A3A85"/>
    <w:rsid w:val="003B47EC"/>
    <w:rsid w:val="003B72D2"/>
    <w:rsid w:val="003C28E9"/>
    <w:rsid w:val="003C4994"/>
    <w:rsid w:val="003C5D6B"/>
    <w:rsid w:val="003D0F6F"/>
    <w:rsid w:val="003F2520"/>
    <w:rsid w:val="003F6A7D"/>
    <w:rsid w:val="0041284A"/>
    <w:rsid w:val="00426DA1"/>
    <w:rsid w:val="00427F51"/>
    <w:rsid w:val="0043590E"/>
    <w:rsid w:val="004362F9"/>
    <w:rsid w:val="00436C9E"/>
    <w:rsid w:val="00437CD8"/>
    <w:rsid w:val="004419C5"/>
    <w:rsid w:val="00442A90"/>
    <w:rsid w:val="004470A1"/>
    <w:rsid w:val="00453E5B"/>
    <w:rsid w:val="00454941"/>
    <w:rsid w:val="00455083"/>
    <w:rsid w:val="00455440"/>
    <w:rsid w:val="00461BF1"/>
    <w:rsid w:val="00462857"/>
    <w:rsid w:val="0046768A"/>
    <w:rsid w:val="0047435E"/>
    <w:rsid w:val="0047556D"/>
    <w:rsid w:val="00480DC2"/>
    <w:rsid w:val="00481094"/>
    <w:rsid w:val="004829C4"/>
    <w:rsid w:val="004855D7"/>
    <w:rsid w:val="00485623"/>
    <w:rsid w:val="004942FB"/>
    <w:rsid w:val="004A4AEE"/>
    <w:rsid w:val="004A553E"/>
    <w:rsid w:val="004B2C7E"/>
    <w:rsid w:val="004C459A"/>
    <w:rsid w:val="004C6F8B"/>
    <w:rsid w:val="004D2384"/>
    <w:rsid w:val="004D7AF6"/>
    <w:rsid w:val="004D7C4A"/>
    <w:rsid w:val="004E1B7B"/>
    <w:rsid w:val="00504C34"/>
    <w:rsid w:val="00511C98"/>
    <w:rsid w:val="00520FC8"/>
    <w:rsid w:val="00522CB4"/>
    <w:rsid w:val="00523C63"/>
    <w:rsid w:val="00537F25"/>
    <w:rsid w:val="005475D1"/>
    <w:rsid w:val="00553801"/>
    <w:rsid w:val="00553E99"/>
    <w:rsid w:val="00557B0F"/>
    <w:rsid w:val="005675C0"/>
    <w:rsid w:val="00572826"/>
    <w:rsid w:val="00576174"/>
    <w:rsid w:val="0057681B"/>
    <w:rsid w:val="005869E1"/>
    <w:rsid w:val="00587F2E"/>
    <w:rsid w:val="005942CE"/>
    <w:rsid w:val="00594388"/>
    <w:rsid w:val="005A7E0A"/>
    <w:rsid w:val="005B0D81"/>
    <w:rsid w:val="005B3D3B"/>
    <w:rsid w:val="005B474F"/>
    <w:rsid w:val="005B5368"/>
    <w:rsid w:val="005C1459"/>
    <w:rsid w:val="005D41E2"/>
    <w:rsid w:val="005F621D"/>
    <w:rsid w:val="005F6AD6"/>
    <w:rsid w:val="00601059"/>
    <w:rsid w:val="00605020"/>
    <w:rsid w:val="00613E8F"/>
    <w:rsid w:val="00625C42"/>
    <w:rsid w:val="00630CFD"/>
    <w:rsid w:val="006368AC"/>
    <w:rsid w:val="006371F2"/>
    <w:rsid w:val="0064700B"/>
    <w:rsid w:val="0065073D"/>
    <w:rsid w:val="00652A94"/>
    <w:rsid w:val="00652C3E"/>
    <w:rsid w:val="00663784"/>
    <w:rsid w:val="00675864"/>
    <w:rsid w:val="006773D5"/>
    <w:rsid w:val="006A655D"/>
    <w:rsid w:val="006B028F"/>
    <w:rsid w:val="006B4B43"/>
    <w:rsid w:val="006D1595"/>
    <w:rsid w:val="006D336B"/>
    <w:rsid w:val="006D5A72"/>
    <w:rsid w:val="006F1178"/>
    <w:rsid w:val="006F422A"/>
    <w:rsid w:val="006F5F77"/>
    <w:rsid w:val="0070261C"/>
    <w:rsid w:val="007062D9"/>
    <w:rsid w:val="00715AB1"/>
    <w:rsid w:val="0072068E"/>
    <w:rsid w:val="00721988"/>
    <w:rsid w:val="00723735"/>
    <w:rsid w:val="0072776A"/>
    <w:rsid w:val="007331EB"/>
    <w:rsid w:val="007340BF"/>
    <w:rsid w:val="007425E0"/>
    <w:rsid w:val="00743110"/>
    <w:rsid w:val="00743CC8"/>
    <w:rsid w:val="00755010"/>
    <w:rsid w:val="0075526D"/>
    <w:rsid w:val="00762E4C"/>
    <w:rsid w:val="00767B08"/>
    <w:rsid w:val="00770094"/>
    <w:rsid w:val="007763B6"/>
    <w:rsid w:val="007815E8"/>
    <w:rsid w:val="00787A65"/>
    <w:rsid w:val="00792D19"/>
    <w:rsid w:val="00792FB9"/>
    <w:rsid w:val="007A0ECC"/>
    <w:rsid w:val="007A5F1C"/>
    <w:rsid w:val="007B00D3"/>
    <w:rsid w:val="007C5467"/>
    <w:rsid w:val="007C653C"/>
    <w:rsid w:val="007D184A"/>
    <w:rsid w:val="007E72CD"/>
    <w:rsid w:val="007F03FB"/>
    <w:rsid w:val="007F0CF5"/>
    <w:rsid w:val="007F11DC"/>
    <w:rsid w:val="007F2CFD"/>
    <w:rsid w:val="0080085F"/>
    <w:rsid w:val="0080365C"/>
    <w:rsid w:val="008037D3"/>
    <w:rsid w:val="008040BC"/>
    <w:rsid w:val="00807599"/>
    <w:rsid w:val="00812A9F"/>
    <w:rsid w:val="00816CFC"/>
    <w:rsid w:val="008249FB"/>
    <w:rsid w:val="00830DEF"/>
    <w:rsid w:val="008327BD"/>
    <w:rsid w:val="008406C9"/>
    <w:rsid w:val="0086463B"/>
    <w:rsid w:val="0088065A"/>
    <w:rsid w:val="008841BA"/>
    <w:rsid w:val="00890EE4"/>
    <w:rsid w:val="00891857"/>
    <w:rsid w:val="00894982"/>
    <w:rsid w:val="008A517A"/>
    <w:rsid w:val="008A657A"/>
    <w:rsid w:val="008A67D1"/>
    <w:rsid w:val="008B09E5"/>
    <w:rsid w:val="008B10D5"/>
    <w:rsid w:val="008B538B"/>
    <w:rsid w:val="008B728C"/>
    <w:rsid w:val="008C18F7"/>
    <w:rsid w:val="008C7F90"/>
    <w:rsid w:val="008D46CF"/>
    <w:rsid w:val="008F50DC"/>
    <w:rsid w:val="00901FFE"/>
    <w:rsid w:val="00904EC6"/>
    <w:rsid w:val="00905682"/>
    <w:rsid w:val="00914A3C"/>
    <w:rsid w:val="0093798D"/>
    <w:rsid w:val="0094135C"/>
    <w:rsid w:val="00943B0C"/>
    <w:rsid w:val="00943D30"/>
    <w:rsid w:val="00956F60"/>
    <w:rsid w:val="0095777C"/>
    <w:rsid w:val="00966FFA"/>
    <w:rsid w:val="00976B86"/>
    <w:rsid w:val="009775FB"/>
    <w:rsid w:val="009841FB"/>
    <w:rsid w:val="00984BF1"/>
    <w:rsid w:val="0099419E"/>
    <w:rsid w:val="009A24A8"/>
    <w:rsid w:val="009A2547"/>
    <w:rsid w:val="009A69CF"/>
    <w:rsid w:val="009B1365"/>
    <w:rsid w:val="009B6C3D"/>
    <w:rsid w:val="009C1070"/>
    <w:rsid w:val="009C61DF"/>
    <w:rsid w:val="009C6F25"/>
    <w:rsid w:val="009D060C"/>
    <w:rsid w:val="009D6626"/>
    <w:rsid w:val="009E29B4"/>
    <w:rsid w:val="009E2C87"/>
    <w:rsid w:val="00A00A0B"/>
    <w:rsid w:val="00A03D1B"/>
    <w:rsid w:val="00A06F5B"/>
    <w:rsid w:val="00A07217"/>
    <w:rsid w:val="00A14AB5"/>
    <w:rsid w:val="00A4715C"/>
    <w:rsid w:val="00A50973"/>
    <w:rsid w:val="00A557CC"/>
    <w:rsid w:val="00A574BE"/>
    <w:rsid w:val="00A62A8C"/>
    <w:rsid w:val="00A649FA"/>
    <w:rsid w:val="00A73B1D"/>
    <w:rsid w:val="00A7552C"/>
    <w:rsid w:val="00A80729"/>
    <w:rsid w:val="00A867CA"/>
    <w:rsid w:val="00A9495A"/>
    <w:rsid w:val="00AA078F"/>
    <w:rsid w:val="00AA1CAD"/>
    <w:rsid w:val="00AA4CB9"/>
    <w:rsid w:val="00AA71B3"/>
    <w:rsid w:val="00AB12F0"/>
    <w:rsid w:val="00AC2600"/>
    <w:rsid w:val="00AD2194"/>
    <w:rsid w:val="00AD3B74"/>
    <w:rsid w:val="00AD6675"/>
    <w:rsid w:val="00AD774B"/>
    <w:rsid w:val="00AE2272"/>
    <w:rsid w:val="00AE3882"/>
    <w:rsid w:val="00AE4113"/>
    <w:rsid w:val="00AE5CF3"/>
    <w:rsid w:val="00AF0C01"/>
    <w:rsid w:val="00AF7871"/>
    <w:rsid w:val="00B017FA"/>
    <w:rsid w:val="00B0322D"/>
    <w:rsid w:val="00B048DA"/>
    <w:rsid w:val="00B07C13"/>
    <w:rsid w:val="00B1121B"/>
    <w:rsid w:val="00B138D2"/>
    <w:rsid w:val="00B166F1"/>
    <w:rsid w:val="00B1687F"/>
    <w:rsid w:val="00B211B5"/>
    <w:rsid w:val="00B338D3"/>
    <w:rsid w:val="00B377A5"/>
    <w:rsid w:val="00B503A0"/>
    <w:rsid w:val="00B50C5C"/>
    <w:rsid w:val="00B556C0"/>
    <w:rsid w:val="00B60CEE"/>
    <w:rsid w:val="00B729F5"/>
    <w:rsid w:val="00B7450B"/>
    <w:rsid w:val="00B746B9"/>
    <w:rsid w:val="00B754C5"/>
    <w:rsid w:val="00B81030"/>
    <w:rsid w:val="00B87208"/>
    <w:rsid w:val="00BA158B"/>
    <w:rsid w:val="00BB7C66"/>
    <w:rsid w:val="00BE042B"/>
    <w:rsid w:val="00BE3824"/>
    <w:rsid w:val="00BE67A8"/>
    <w:rsid w:val="00BE6B09"/>
    <w:rsid w:val="00BF3B93"/>
    <w:rsid w:val="00BF75A8"/>
    <w:rsid w:val="00C014BB"/>
    <w:rsid w:val="00C03D35"/>
    <w:rsid w:val="00C052E1"/>
    <w:rsid w:val="00C108EA"/>
    <w:rsid w:val="00C12A3C"/>
    <w:rsid w:val="00C12BEC"/>
    <w:rsid w:val="00C14EAE"/>
    <w:rsid w:val="00C157A1"/>
    <w:rsid w:val="00C25325"/>
    <w:rsid w:val="00C2752E"/>
    <w:rsid w:val="00C27F5E"/>
    <w:rsid w:val="00C42D5D"/>
    <w:rsid w:val="00C42E0D"/>
    <w:rsid w:val="00C522E1"/>
    <w:rsid w:val="00C627F4"/>
    <w:rsid w:val="00C638A6"/>
    <w:rsid w:val="00C659BE"/>
    <w:rsid w:val="00C700B5"/>
    <w:rsid w:val="00C7241E"/>
    <w:rsid w:val="00C81ACE"/>
    <w:rsid w:val="00C84BD5"/>
    <w:rsid w:val="00C86D76"/>
    <w:rsid w:val="00CA39FE"/>
    <w:rsid w:val="00CA68BF"/>
    <w:rsid w:val="00CA6C7D"/>
    <w:rsid w:val="00CB65A6"/>
    <w:rsid w:val="00CC7216"/>
    <w:rsid w:val="00CF6C3A"/>
    <w:rsid w:val="00CF730A"/>
    <w:rsid w:val="00D11738"/>
    <w:rsid w:val="00D11D7E"/>
    <w:rsid w:val="00D12C80"/>
    <w:rsid w:val="00D1383B"/>
    <w:rsid w:val="00D14D87"/>
    <w:rsid w:val="00D25F69"/>
    <w:rsid w:val="00D367FD"/>
    <w:rsid w:val="00D40002"/>
    <w:rsid w:val="00D406DB"/>
    <w:rsid w:val="00D41C09"/>
    <w:rsid w:val="00D508F3"/>
    <w:rsid w:val="00D50A8E"/>
    <w:rsid w:val="00D51729"/>
    <w:rsid w:val="00D55112"/>
    <w:rsid w:val="00D60480"/>
    <w:rsid w:val="00D6762E"/>
    <w:rsid w:val="00D7442A"/>
    <w:rsid w:val="00D8669B"/>
    <w:rsid w:val="00D90041"/>
    <w:rsid w:val="00D90899"/>
    <w:rsid w:val="00D90B74"/>
    <w:rsid w:val="00D96BEE"/>
    <w:rsid w:val="00DA593F"/>
    <w:rsid w:val="00DC00D8"/>
    <w:rsid w:val="00DC390C"/>
    <w:rsid w:val="00DC4440"/>
    <w:rsid w:val="00DD2265"/>
    <w:rsid w:val="00DD79FA"/>
    <w:rsid w:val="00DE14A9"/>
    <w:rsid w:val="00DE3BC8"/>
    <w:rsid w:val="00DF1798"/>
    <w:rsid w:val="00DF24C3"/>
    <w:rsid w:val="00DF6479"/>
    <w:rsid w:val="00DF7FC7"/>
    <w:rsid w:val="00E0053F"/>
    <w:rsid w:val="00E0376E"/>
    <w:rsid w:val="00E131D6"/>
    <w:rsid w:val="00E149E4"/>
    <w:rsid w:val="00E22C12"/>
    <w:rsid w:val="00E27F8C"/>
    <w:rsid w:val="00E3023C"/>
    <w:rsid w:val="00E4173C"/>
    <w:rsid w:val="00E42E63"/>
    <w:rsid w:val="00E44C6F"/>
    <w:rsid w:val="00E741CF"/>
    <w:rsid w:val="00E74E41"/>
    <w:rsid w:val="00E85A39"/>
    <w:rsid w:val="00E91910"/>
    <w:rsid w:val="00E92B25"/>
    <w:rsid w:val="00E932F4"/>
    <w:rsid w:val="00EA1F75"/>
    <w:rsid w:val="00EA40FE"/>
    <w:rsid w:val="00EB5BD7"/>
    <w:rsid w:val="00ED4173"/>
    <w:rsid w:val="00EE0352"/>
    <w:rsid w:val="00EE1AC5"/>
    <w:rsid w:val="00EF01B7"/>
    <w:rsid w:val="00EF6428"/>
    <w:rsid w:val="00EF6B9D"/>
    <w:rsid w:val="00EF7D36"/>
    <w:rsid w:val="00F047E8"/>
    <w:rsid w:val="00F12195"/>
    <w:rsid w:val="00F12617"/>
    <w:rsid w:val="00F1264E"/>
    <w:rsid w:val="00F2366B"/>
    <w:rsid w:val="00F25F25"/>
    <w:rsid w:val="00F315EA"/>
    <w:rsid w:val="00F41CE6"/>
    <w:rsid w:val="00F4393B"/>
    <w:rsid w:val="00F43C2E"/>
    <w:rsid w:val="00F456B5"/>
    <w:rsid w:val="00F505FB"/>
    <w:rsid w:val="00F5585D"/>
    <w:rsid w:val="00F57F3F"/>
    <w:rsid w:val="00F61056"/>
    <w:rsid w:val="00F640A6"/>
    <w:rsid w:val="00F7366E"/>
    <w:rsid w:val="00F73B54"/>
    <w:rsid w:val="00F80B3C"/>
    <w:rsid w:val="00F814E3"/>
    <w:rsid w:val="00F81CEC"/>
    <w:rsid w:val="00F83A50"/>
    <w:rsid w:val="00F93A60"/>
    <w:rsid w:val="00F94619"/>
    <w:rsid w:val="00FA34F5"/>
    <w:rsid w:val="00FA6A11"/>
    <w:rsid w:val="00FB0147"/>
    <w:rsid w:val="00FB0578"/>
    <w:rsid w:val="00FB6267"/>
    <w:rsid w:val="00FB6A7B"/>
    <w:rsid w:val="00FB6EFD"/>
    <w:rsid w:val="00FB767E"/>
    <w:rsid w:val="00FB7AC4"/>
    <w:rsid w:val="00FC12F0"/>
    <w:rsid w:val="00FC56BF"/>
    <w:rsid w:val="00FC7779"/>
    <w:rsid w:val="00FD0D54"/>
    <w:rsid w:val="00FE228B"/>
    <w:rsid w:val="00FE28CB"/>
    <w:rsid w:val="00FE2BFB"/>
    <w:rsid w:val="00FE5D48"/>
    <w:rsid w:val="00FF3F8F"/>
    <w:rsid w:val="00FF613C"/>
    <w:rsid w:val="01C47CF3"/>
    <w:rsid w:val="02D2242F"/>
    <w:rsid w:val="063D464A"/>
    <w:rsid w:val="086B4C5E"/>
    <w:rsid w:val="0C807692"/>
    <w:rsid w:val="0D794027"/>
    <w:rsid w:val="0DC64126"/>
    <w:rsid w:val="16CB1BB6"/>
    <w:rsid w:val="1D820440"/>
    <w:rsid w:val="1D9F5EFB"/>
    <w:rsid w:val="25D22DDE"/>
    <w:rsid w:val="262E636F"/>
    <w:rsid w:val="29377EAB"/>
    <w:rsid w:val="2C994945"/>
    <w:rsid w:val="312A7037"/>
    <w:rsid w:val="37D83239"/>
    <w:rsid w:val="40053F18"/>
    <w:rsid w:val="46A24A4E"/>
    <w:rsid w:val="4BF4712C"/>
    <w:rsid w:val="53D57297"/>
    <w:rsid w:val="571915F2"/>
    <w:rsid w:val="57271C0D"/>
    <w:rsid w:val="5B3F4F85"/>
    <w:rsid w:val="5FD15044"/>
    <w:rsid w:val="626F7B0B"/>
    <w:rsid w:val="709A6721"/>
    <w:rsid w:val="74931740"/>
    <w:rsid w:val="7CB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  <w:style w:type="character" w:customStyle="1" w:styleId="11">
    <w:name w:val="标题 1 Char"/>
    <w:basedOn w:val="6"/>
    <w:link w:val="2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41B3-1E87-48D5-BDB5-7C741489F2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8201</Words>
  <Characters>8825</Characters>
  <Lines>64</Lines>
  <Paragraphs>18</Paragraphs>
  <TotalTime>2512</TotalTime>
  <ScaleCrop>false</ScaleCrop>
  <LinksUpToDate>false</LinksUpToDate>
  <CharactersWithSpaces>8929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2020-08-25T06:35:00Z</dcterms:created>
  <dc:creator>86186</dc:creator>
  <cp:lastModifiedBy>Administrator</cp:lastModifiedBy>
  <cp:lastPrinted>2022-09-09T01:20:31Z</cp:lastPrinted>
  <dcterms:modified xsi:type="dcterms:W3CDTF">2022-09-09T01:27:07Z</dcterms:modified>
  <cp:revision>1117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A982CE09F5284849ACD9AB083FFEFBA9</vt:lpwstr>
  </property>
</Properties>
</file>