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ackground w:color="FFFFFF"/>
  <w:body>
    <w:p>
      <w:pPr>
        <w:spacing w:line="360" w:lineRule="exact"/>
        <w:jc w:val="left"/>
        <w:rPr>
          <w:rFonts w:ascii="等线" w:eastAsia="等线"/>
          <w:kern w:val="0"/>
          <w:sz w:val="32"/>
          <w:szCs w:val="22"/>
        </w:rPr>
      </w:pPr>
      <w:r>
        <w:rPr>
          <w:rFonts w:ascii="等线" w:eastAsia="等线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 w:hAnsi="Verdana"/>
          <w:kern w:val="0"/>
          <w:sz w:val="44"/>
          <w:szCs w:val="22"/>
        </w:rPr>
      </w:pPr>
      <w:r>
        <w:rPr>
          <w:rFonts w:ascii="Verdana" w:hAnsi="Verdana" w:hint="eastAsia"/>
          <w:kern w:val="0"/>
          <w:sz w:val="44"/>
          <w:szCs w:val="22"/>
        </w:rPr>
        <w:t>本次检验项目</w:t>
      </w:r>
      <w:r>
        <w:rPr>
          <w:rFonts w:ascii="Verdana" w:hAnsi="Verdana" w:hint="eastAsia"/>
          <w:kern w:val="0"/>
          <w:sz w:val="44"/>
          <w:szCs w:val="22"/>
          <w:lang w:eastAsia="zh-CN"/>
        </w:rPr>
        <w:t>（</w:t>
      </w:r>
      <w:r>
        <w:rPr>
          <w:rFonts w:ascii="Verdana" w:hAnsi="Verdana" w:hint="eastAsia"/>
          <w:kern w:val="0"/>
          <w:sz w:val="44"/>
          <w:szCs w:val="22"/>
          <w:lang w:val="en-US" w:eastAsia="zh-CN"/>
        </w:rPr>
        <w:t>第</w:t>
      </w:r>
      <w:r>
        <w:rPr>
          <w:rFonts w:ascii="仿宋" w:eastAsia="仿宋" w:cs="仿宋" w:hint="eastAsia"/>
          <w:kern w:val="0"/>
          <w:sz w:val="44"/>
          <w:szCs w:val="22"/>
          <w:lang w:val="en-US" w:eastAsia="zh-CN"/>
        </w:rPr>
        <w:t>7</w:t>
      </w:r>
      <w:r>
        <w:rPr>
          <w:rFonts w:ascii="Verdana" w:hAnsi="Verdana" w:hint="eastAsia"/>
          <w:kern w:val="0"/>
          <w:sz w:val="44"/>
          <w:szCs w:val="22"/>
          <w:lang w:val="en-US" w:eastAsia="zh-CN"/>
        </w:rPr>
        <w:t>期</w:t>
      </w:r>
      <w:r>
        <w:rPr>
          <w:rFonts w:ascii="Verdana" w:hAnsi="Verdana" w:hint="eastAsia"/>
          <w:kern w:val="0"/>
          <w:sz w:val="44"/>
          <w:szCs w:val="22"/>
          <w:lang w:eastAsia="zh-CN"/>
        </w:rPr>
        <w:t>）</w:t>
      </w:r>
    </w:p>
    <w:p>
      <w:pPr>
        <w:jc w:val="center"/>
        <w:rPr>
          <w:rFonts w:ascii="Verdana" w:hAnsi="Verdana"/>
          <w:b/>
          <w:kern w:val="0"/>
          <w:sz w:val="36"/>
          <w:szCs w:val="22"/>
        </w:rPr>
      </w:pPr>
    </w:p>
    <w:p>
      <w:pPr>
        <w:spacing w:before="4"/>
        <w:ind w:firstLineChars="200" w:firstLine="72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食用农产品：羊肉</w:t>
      </w:r>
      <w:r>
        <w:rPr>
          <w:rFonts w:ascii="Verdana" w:hAnsi="Verdana"/>
          <w:b/>
          <w:color w:val="000000"/>
          <w:kern w:val="0"/>
          <w:sz w:val="36"/>
          <w:szCs w:val="22"/>
        </w:rPr>
        <w:t>（1）</w:t>
      </w:r>
    </w:p>
    <w:p>
      <w:pPr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（一）抽检依据</w:t>
      </w:r>
    </w:p>
    <w:p>
      <w:pPr>
        <w:ind w:leftChars="200" w:left="420" w:firstLineChars="100" w:firstLine="320"/>
        <w:rPr>
          <w:rFonts w:ascii="仿宋" w:eastAsia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抽检依据是农业部公告第235号、农业农村部公告第250号、农业部公告第560号、整顿办函〔2010〕50号等要求。</w:t>
      </w:r>
    </w:p>
    <w:p>
      <w:pPr>
        <w:ind w:leftChars="200" w:left="420" w:firstLineChars="100" w:firstLine="32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（二）检验项目</w:t>
      </w:r>
    </w:p>
    <w:p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1.羊肉抽检项目包括克伦特罗、恩诺沙星、莱克多巴胺、沙丁胺醇。</w:t>
      </w:r>
    </w:p>
    <w:p>
      <w:pPr>
        <w:ind w:firstLineChars="200" w:firstLine="72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食用农产品：</w:t>
      </w:r>
      <w:r>
        <w:rPr>
          <w:rFonts w:ascii="Verdana" w:hAnsi="Verdana" w:hint="eastAsia"/>
          <w:b/>
          <w:color w:val="000000"/>
          <w:kern w:val="0"/>
          <w:sz w:val="36"/>
          <w:szCs w:val="22"/>
          <w:lang w:val="en-US" w:eastAsia="zh-CN"/>
        </w:rPr>
        <w:t>猪</w:t>
      </w: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肉</w:t>
      </w:r>
      <w:r>
        <w:rPr>
          <w:rFonts w:ascii="Verdana" w:hAnsi="Verdana"/>
          <w:b/>
          <w:color w:val="000000"/>
          <w:kern w:val="0"/>
          <w:sz w:val="36"/>
          <w:szCs w:val="22"/>
        </w:rPr>
        <w:t>（9）</w:t>
      </w:r>
    </w:p>
    <w:p>
      <w:pPr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（一）抽检依据</w:t>
      </w:r>
    </w:p>
    <w:p>
      <w:pPr>
        <w:ind w:leftChars="200" w:left="420" w:firstLineChars="100" w:firstLine="320"/>
        <w:rPr>
          <w:rFonts w:ascii="仿宋" w:eastAsia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抽检依据是农业部公告第235号、农业农村部公告第250号、农业部公告第560号等要求。</w:t>
      </w:r>
    </w:p>
    <w:p>
      <w:pPr>
        <w:numPr>
          <w:ilvl w:val="0"/>
          <w:numId w:val="1"/>
        </w:numPr>
        <w:ind w:leftChars="200" w:left="420" w:firstLineChars="100" w:firstLine="320"/>
        <w:rPr>
          <w:rFonts w:ascii="仿宋" w:eastAsia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检验项目</w:t>
      </w:r>
    </w:p>
    <w:p>
      <w:pPr>
        <w:ind w:leftChars="300" w:left="630"/>
        <w:rPr>
          <w:rFonts w:asci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  <w:lang w:val="en-US" w:eastAsia="zh-CN"/>
        </w:rPr>
        <w:t>猪肉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抽检项目包括磺胺类（总量）</w:t>
      </w:r>
      <w:r>
        <w:rPr>
          <w:rFonts w:ascii="仿宋" w:eastAsia="仿宋" w:cs="仿宋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恩诺沙星</w:t>
      </w:r>
      <w:r>
        <w:rPr>
          <w:rFonts w:ascii="仿宋" w:eastAsia="仿宋" w:cs="仿宋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氯霉素</w:t>
      </w:r>
      <w:r>
        <w:rPr>
          <w:rFonts w:ascii="仿宋" w:eastAsia="仿宋" w:cs="仿宋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沙丁胺醇</w:t>
      </w:r>
      <w:r>
        <w:rPr>
          <w:rFonts w:ascii="仿宋" w:eastAsia="仿宋" w:cs="仿宋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克伦特罗</w:t>
      </w:r>
      <w:r>
        <w:rPr>
          <w:rFonts w:ascii="仿宋" w:eastAsia="仿宋" w:cs="仿宋" w:hint="eastAsia"/>
          <w:color w:val="000000"/>
          <w:kern w:val="0"/>
          <w:sz w:val="32"/>
          <w:szCs w:val="32"/>
          <w:lang w:eastAsia="zh-CN"/>
        </w:rPr>
        <w:t>。</w:t>
      </w:r>
    </w:p>
    <w:p>
      <w:pPr>
        <w:ind w:firstLineChars="200" w:firstLine="72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食用农产品：</w:t>
      </w:r>
      <w:r>
        <w:rPr>
          <w:rFonts w:ascii="Verdana" w:hAnsi="Verdana"/>
          <w:b/>
          <w:color w:val="000000"/>
          <w:kern w:val="0"/>
          <w:sz w:val="36"/>
          <w:szCs w:val="22"/>
          <w:lang w:val="en-US" w:eastAsia="zh-CN"/>
        </w:rPr>
        <w:t>猪肝（1）</w:t>
      </w:r>
    </w:p>
    <w:p>
      <w:pPr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（一）抽检依据</w:t>
      </w:r>
    </w:p>
    <w:p>
      <w:pPr>
        <w:ind w:leftChars="200" w:left="420" w:firstLineChars="100" w:firstLine="320"/>
        <w:rPr>
          <w:rFonts w:ascii="仿宋" w:eastAsia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抽检依据是</w:t>
      </w:r>
      <w:r>
        <w:rPr>
          <w:rFonts w:ascii="仿宋" w:eastAsia="仿宋" w:cs="仿宋"/>
          <w:color w:val="000000"/>
          <w:kern w:val="0"/>
          <w:sz w:val="32"/>
          <w:szCs w:val="32"/>
        </w:rPr>
        <w:t>整顿办函〔2010〕50号、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农业部公告第2</w:t>
      </w:r>
      <w:r>
        <w:rPr>
          <w:rFonts w:ascii="仿宋" w:eastAsia="仿宋" w:cs="仿宋"/>
          <w:color w:val="000000"/>
          <w:kern w:val="0"/>
          <w:sz w:val="32"/>
          <w:szCs w:val="32"/>
        </w:rPr>
        <w:t>292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号</w:t>
      </w:r>
      <w:r>
        <w:rPr>
          <w:rFonts w:ascii="仿宋" w:eastAsia="仿宋" w:cs="仿宋"/>
          <w:color w:val="000000"/>
          <w:kern w:val="0"/>
          <w:sz w:val="32"/>
          <w:szCs w:val="32"/>
        </w:rPr>
        <w:t>、农业农村部公告第250号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等要求。</w:t>
      </w:r>
    </w:p>
    <w:p>
      <w:pPr>
        <w:ind w:leftChars="300" w:left="630"/>
        <w:rPr>
          <w:rFonts w:ascii="仿宋" w:eastAsia="仿宋" w:cs="仿宋" w:hint="eastAsia"/>
          <w:color w:val="000000"/>
          <w:kern w:val="0"/>
          <w:sz w:val="32"/>
          <w:szCs w:val="32"/>
        </w:rPr>
      </w:pPr>
    </w:p>
    <w:p>
      <w:pPr>
        <w:numPr>
          <w:ilvl w:val="0"/>
          <w:numId w:val="2"/>
        </w:numPr>
        <w:spacing w:before="4"/>
        <w:ind w:left="0" w:firstLineChars="200" w:firstLine="640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检验项目</w:t>
      </w:r>
    </w:p>
    <w:p>
      <w:pPr>
        <w:spacing w:before="4"/>
        <w:rPr>
          <w:rFonts w:ascii="仿宋" w:eastAsia="仿宋" w:cs="仿宋" w:hint="eastAsia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" w:eastAsia="仿宋" w:cs="仿宋"/>
          <w:color w:val="000000"/>
          <w:sz w:val="32"/>
          <w:szCs w:val="32"/>
          <w:lang w:val="en-US" w:eastAsia="zh-CN"/>
        </w:rPr>
        <w:t>猪肝</w:t>
      </w:r>
      <w:r>
        <w:rPr>
          <w:rFonts w:ascii="仿宋" w:eastAsia="仿宋" w:cs="仿宋" w:hint="eastAsia"/>
          <w:color w:val="000000"/>
          <w:sz w:val="32"/>
          <w:szCs w:val="32"/>
        </w:rPr>
        <w:t>抽检项目包括五氯酚酸钠</w:t>
      </w:r>
      <w:r>
        <w:rPr>
          <w:rFonts w:ascii="仿宋" w:eastAsia="仿宋" w:cs="仿宋"/>
          <w:color w:val="00000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氧氟沙星</w:t>
      </w:r>
      <w:r>
        <w:rPr>
          <w:rFonts w:ascii="仿宋" w:eastAsia="仿宋" w:cs="仿宋"/>
          <w:color w:val="00000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克伦特罗</w:t>
      </w:r>
      <w:r>
        <w:rPr>
          <w:rFonts w:ascii="仿宋" w:eastAsia="仿宋" w:cs="仿宋"/>
          <w:color w:val="00000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诺氟沙星</w:t>
      </w:r>
      <w:r>
        <w:rPr>
          <w:rFonts w:ascii="仿宋" w:eastAsia="仿宋" w:cs="仿宋"/>
          <w:color w:val="00000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莱克多巴胺</w:t>
      </w:r>
    </w:p>
    <w:p>
      <w:pPr>
        <w:ind w:left="0" w:firstLineChars="200" w:firstLine="72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食用农产品：</w:t>
      </w:r>
      <w:r>
        <w:rPr>
          <w:rFonts w:ascii="Verdana" w:hAnsi="Verdana"/>
          <w:b/>
          <w:color w:val="000000"/>
          <w:kern w:val="0"/>
          <w:sz w:val="36"/>
          <w:szCs w:val="22"/>
          <w:lang w:val="en-US" w:eastAsia="zh-CN"/>
        </w:rPr>
        <w:t>牛</w:t>
      </w: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肉</w:t>
      </w:r>
      <w:r>
        <w:rPr>
          <w:rFonts w:ascii="Verdana" w:hAnsi="Verdana"/>
          <w:b/>
          <w:color w:val="000000"/>
          <w:kern w:val="0"/>
          <w:sz w:val="36"/>
          <w:szCs w:val="22"/>
        </w:rPr>
        <w:t>（1）</w:t>
      </w:r>
    </w:p>
    <w:p>
      <w:pPr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（一）抽检依据</w:t>
      </w:r>
    </w:p>
    <w:p>
      <w:pPr>
        <w:ind w:leftChars="200" w:left="420" w:firstLineChars="100" w:firstLine="320"/>
        <w:rPr>
          <w:rFonts w:ascii="仿宋" w:eastAsia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抽检依据是</w:t>
      </w:r>
      <w:r>
        <w:rPr>
          <w:rFonts w:ascii="仿宋" w:eastAsia="仿宋" w:cs="仿宋"/>
          <w:color w:val="000000"/>
          <w:kern w:val="0"/>
          <w:sz w:val="32"/>
          <w:szCs w:val="32"/>
        </w:rPr>
        <w:t>整顿办函〔2010〕50号、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农业部公告第2</w:t>
      </w:r>
      <w:r>
        <w:rPr>
          <w:rFonts w:ascii="仿宋" w:eastAsia="仿宋" w:cs="仿宋"/>
          <w:color w:val="000000"/>
          <w:kern w:val="0"/>
          <w:sz w:val="32"/>
          <w:szCs w:val="32"/>
        </w:rPr>
        <w:t>292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号等要求。</w:t>
      </w:r>
    </w:p>
    <w:p>
      <w:pPr>
        <w:ind w:leftChars="300" w:left="630"/>
        <w:rPr>
          <w:rFonts w:ascii="仿宋" w:eastAsia="仿宋" w:cs="仿宋" w:hint="eastAsia"/>
          <w:color w:val="000000"/>
          <w:kern w:val="0"/>
          <w:sz w:val="32"/>
          <w:szCs w:val="32"/>
        </w:rPr>
      </w:pPr>
    </w:p>
    <w:p>
      <w:pPr>
        <w:numPr>
          <w:ilvl w:val="0"/>
          <w:numId w:val="2"/>
        </w:numPr>
        <w:spacing w:before="4"/>
        <w:ind w:left="0" w:firstLineChars="200" w:firstLine="640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检验项目</w:t>
      </w:r>
    </w:p>
    <w:p>
      <w:pPr>
        <w:spacing w:before="4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" w:eastAsia="仿宋" w:cs="仿宋"/>
          <w:color w:val="000000"/>
          <w:sz w:val="32"/>
          <w:szCs w:val="32"/>
          <w:lang w:val="en-US" w:eastAsia="zh-CN"/>
        </w:rPr>
        <w:t>牛</w:t>
      </w:r>
      <w:r>
        <w:rPr>
          <w:rFonts w:ascii="仿宋" w:eastAsia="仿宋" w:cs="仿宋" w:hint="eastAsia"/>
          <w:color w:val="000000"/>
          <w:sz w:val="32"/>
          <w:szCs w:val="32"/>
        </w:rPr>
        <w:t>肉抽检项目包括克伦特罗</w:t>
      </w:r>
      <w:r>
        <w:rPr>
          <w:rFonts w:ascii="仿宋" w:eastAsia="仿宋" w:cs="仿宋"/>
          <w:color w:val="00000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地塞米松</w:t>
      </w:r>
      <w:r>
        <w:rPr>
          <w:rFonts w:ascii="仿宋" w:eastAsia="仿宋" w:cs="仿宋"/>
          <w:color w:val="00000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氧氟沙星</w:t>
      </w:r>
      <w:r>
        <w:rPr>
          <w:rFonts w:ascii="仿宋" w:eastAsia="仿宋" w:cs="仿宋"/>
          <w:color w:val="00000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诺氟沙星</w:t>
      </w:r>
      <w:r>
        <w:rPr>
          <w:rFonts w:ascii="仿宋" w:eastAsia="仿宋" w:cs="仿宋"/>
          <w:color w:val="00000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恩诺沙星</w:t>
      </w:r>
      <w:r>
        <w:rPr>
          <w:rFonts w:ascii="仿宋" w:eastAsia="仿宋" w:cs="仿宋"/>
          <w:color w:val="000000"/>
          <w:sz w:val="32"/>
          <w:szCs w:val="32"/>
        </w:rPr>
        <w:t>。</w:t>
      </w:r>
    </w:p>
    <w:p>
      <w:pPr>
        <w:ind w:firstLineChars="200" w:firstLine="720"/>
        <w:rPr>
          <w:rFonts w:ascii="Verdana" w:hAnsi="Verdana"/>
          <w:b/>
          <w:sz w:val="36"/>
        </w:rPr>
      </w:pPr>
      <w:bookmarkStart w:id="0" w:name="_GoBack"/>
      <w:bookmarkEnd w:id="0"/>
      <w:r>
        <w:rPr>
          <w:rFonts w:ascii="Verdana" w:hAnsi="Verdana" w:hint="eastAsia"/>
          <w:b/>
          <w:sz w:val="36"/>
          <w:lang w:val="en-US" w:eastAsia="zh-CN"/>
        </w:rPr>
        <w:t>食用农产品：</w:t>
      </w:r>
      <w:r>
        <w:rPr>
          <w:rFonts w:ascii="Verdana" w:hAnsi="Verdana" w:hint="eastAsia"/>
          <w:b/>
          <w:sz w:val="36"/>
        </w:rPr>
        <w:t>蔬菜</w:t>
      </w:r>
      <w:r>
        <w:rPr>
          <w:rFonts w:ascii="Verdana" w:hAnsi="Verdana"/>
          <w:b/>
          <w:sz w:val="36"/>
        </w:rPr>
        <w:t>（11）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（一）抽检依据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抽检依据是《食品安全国家标准 食品中污染物限量》（GB2762-2017）、《食品安全国家标准 食品中农药残留最大限量》（GB2763-2019）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等</w:t>
      </w:r>
      <w:r>
        <w:rPr>
          <w:rFonts w:ascii="仿宋" w:eastAsia="仿宋" w:cs="仿宋" w:hint="eastAsia"/>
          <w:sz w:val="32"/>
          <w:szCs w:val="32"/>
        </w:rPr>
        <w:t>标准及产品明示标准和指标的要求。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（二）检验项目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</w:rPr>
      </w:pPr>
      <w:r>
        <w:rPr>
          <w:rFonts w:asci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.</w:t>
      </w:r>
      <w:r>
        <w:rPr>
          <w:rFonts w:ascii="仿宋" w:eastAsia="仿宋" w:cs="仿宋" w:hint="eastAsia"/>
          <w:color w:val="000000"/>
          <w:sz w:val="32"/>
          <w:szCs w:val="32"/>
        </w:rPr>
        <w:t>菠菜（叶菜类蔬菜）抽检项目包括毒死蜱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氧乐果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</w:p>
    <w:p>
      <w:pPr>
        <w:spacing w:before="4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阿维菌素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氟虫腈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敌敌畏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水胺硫磷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。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</w:rPr>
      </w:pPr>
      <w:r>
        <w:rPr>
          <w:rFonts w:asci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ascii="仿宋" w:eastAsia="仿宋" w:cs="仿宋" w:hint="eastAsia"/>
          <w:color w:val="000000"/>
          <w:sz w:val="32"/>
          <w:szCs w:val="32"/>
        </w:rPr>
        <w:t>.茄子（茄果类蔬菜）抽检项目包括甲氰菊酯、甲拌磷、甲胺磷、氧乐果、水胺硫磷、镉（以Cd计）。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</w:rPr>
      </w:pPr>
      <w:r>
        <w:rPr>
          <w:rFonts w:asci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.</w:t>
      </w:r>
      <w:r>
        <w:rPr>
          <w:rFonts w:ascii="仿宋" w:eastAsia="仿宋" w:cs="仿宋" w:hint="eastAsia"/>
          <w:color w:val="000000"/>
          <w:sz w:val="32"/>
          <w:szCs w:val="32"/>
        </w:rPr>
        <w:t>菜豆（豆类蔬菜）豆角抽检项目包括克百威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涕灭威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氧乐果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氯氟氰菊酯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甲胺磷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溴氰菊酯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水胺硫磷</w:t>
      </w:r>
    </w:p>
    <w:p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ascii="仿宋" w:eastAsia="仿宋" w:cs="仿宋" w:hint="eastAsia"/>
          <w:color w:val="000000"/>
          <w:sz w:val="32"/>
          <w:szCs w:val="32"/>
        </w:rPr>
        <w:t>. 黄瓜（瓜类蔬菜）抽检项目包括克百威、异丙威、毒死蜱、氧乐果、敌敌畏、腐霉利。</w:t>
      </w:r>
    </w:p>
    <w:p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ascii="仿宋" w:eastAsia="仿宋" w:cs="仿宋" w:hint="eastAsia"/>
          <w:color w:val="000000"/>
          <w:sz w:val="32"/>
          <w:szCs w:val="32"/>
        </w:rPr>
        <w:t>.马铃薯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（</w:t>
      </w:r>
      <w:r>
        <w:rPr>
          <w:rFonts w:ascii="仿宋" w:eastAsia="仿宋" w:cs="仿宋" w:hint="eastAsia"/>
          <w:color w:val="000000"/>
          <w:sz w:val="32"/>
          <w:szCs w:val="32"/>
        </w:rPr>
        <w:t>根茎类和薯芋类蔬菜）抽检项目包括铅（以Pb计）、毒死蜱、敌敌畏、甲拌磷。</w:t>
      </w:r>
    </w:p>
    <w:p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ascii="仿宋" w:eastAsia="仿宋" w:cs="仿宋" w:hint="eastAsia"/>
          <w:color w:val="000000"/>
          <w:sz w:val="32"/>
          <w:szCs w:val="32"/>
        </w:rPr>
        <w:t>.芹菜（叶菜类蔬菜）抽检项目包括毒死蜱、甲拌磷、克百威、氧乐果、氯氟氰菊酯和高效氯氟氰菊酯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敌敌畏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甲萘威。</w:t>
      </w:r>
    </w:p>
    <w:p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ascii="仿宋" w:eastAsia="仿宋" w:cs="仿宋" w:hint="eastAsia"/>
          <w:color w:val="000000"/>
          <w:sz w:val="32"/>
          <w:szCs w:val="32"/>
        </w:rPr>
        <w:t>.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油菜、</w:t>
      </w:r>
      <w:r>
        <w:rPr>
          <w:rFonts w:ascii="仿宋" w:eastAsia="仿宋" w:cs="仿宋" w:hint="eastAsia"/>
          <w:color w:val="000000"/>
          <w:sz w:val="32"/>
          <w:szCs w:val="32"/>
        </w:rPr>
        <w:t>普通白菜（叶菜类蔬菜）抽检项目包括毒死蜱、氟虫腈、啶虫脒、氧乐果、氯氰菊酯、阿维菌素</w:t>
      </w:r>
      <w:r>
        <w:rPr>
          <w:rFonts w:ascii="仿宋" w:eastAsia="仿宋" w:cs="仿宋" w:hint="eastAsia"/>
          <w:color w:val="000000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水胺硫磷、甲拌磷。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、长山药（根茎类和薯芋类蔬菜）抽检项目包括铅（以Pb计）、克百威、涕灭威、氯氟氰菊酯。</w:t>
      </w:r>
    </w:p>
    <w:p>
      <w:pPr>
        <w:spacing w:before="4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 xml:space="preserve">   </w:t>
      </w:r>
      <w:r>
        <w:rPr>
          <w:rFonts w:ascii="仿宋" w:eastAsia="仿宋" w:cs="仿宋"/>
          <w:color w:val="000000"/>
          <w:sz w:val="32"/>
          <w:szCs w:val="32"/>
          <w:lang w:val="en-US" w:eastAsia="zh-CN"/>
        </w:rPr>
        <w:t xml:space="preserve"> 9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.鲜食用菌(</w:t>
      </w:r>
      <w:r>
        <w:rPr>
          <w:rFonts w:ascii="仿宋" w:eastAsia="仿宋" w:cs="仿宋"/>
          <w:color w:val="000000"/>
          <w:sz w:val="32"/>
          <w:szCs w:val="32"/>
          <w:lang w:val="en-US" w:eastAsia="zh-CN"/>
        </w:rPr>
        <w:t>金针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菇、杏鲍菇)抽检项目包括氯氰菊酯、氯氟氰菊酯、镉（以Cd计）。</w:t>
      </w:r>
    </w:p>
    <w:p>
      <w:pPr>
        <w:spacing w:before="4"/>
        <w:ind w:firstLineChars="200" w:firstLine="720"/>
        <w:rPr>
          <w:rFonts w:ascii="Verdana" w:hAnsi="Verdana" w:hint="eastAsia"/>
          <w:b/>
          <w:sz w:val="36"/>
          <w:lang w:val="en-US" w:eastAsia="zh-CN"/>
        </w:rPr>
      </w:pPr>
      <w:r>
        <w:rPr>
          <w:rFonts w:ascii="Verdana" w:hAnsi="Verdana" w:hint="eastAsia"/>
          <w:b/>
          <w:sz w:val="36"/>
          <w:lang w:val="en-US" w:eastAsia="zh-CN"/>
        </w:rPr>
        <w:t>食用农产品：豆类</w:t>
      </w:r>
      <w:r>
        <w:rPr>
          <w:rFonts w:ascii="Verdana" w:hAnsi="Verdana"/>
          <w:b/>
          <w:sz w:val="36"/>
          <w:lang w:val="en-US" w:eastAsia="zh-CN"/>
        </w:rPr>
        <w:t>（5）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（一）抽检依据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抽检依据是《食品安全国家标准食品中真菌毒素限量》（GB2761）、《食品安全国家标准 食品中污染物限量》（GB2762-2017）《食品安全国家标准 食品中农药最大残留限量》（GB2763-2019）等标准及产品明示标准和指标的要求。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（二）检验项目</w:t>
      </w:r>
    </w:p>
    <w:p>
      <w:pPr>
        <w:spacing w:before="4"/>
        <w:ind w:firstLineChars="200" w:firstLine="640"/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豆类（红豆、黄豆</w:t>
      </w:r>
      <w:r>
        <w:rPr>
          <w:rFonts w:ascii="仿宋" w:eastAsia="仿宋" w:cs="仿宋"/>
          <w:color w:val="000000"/>
          <w:sz w:val="32"/>
          <w:szCs w:val="32"/>
          <w:lang w:val="en-US" w:eastAsia="zh-CN"/>
        </w:rPr>
        <w:t>、绿豆、豇豆、黑豆</w:t>
      </w:r>
      <w:r>
        <w:rPr>
          <w:rFonts w:ascii="仿宋" w:eastAsia="仿宋" w:cs="仿宋" w:hint="eastAsia"/>
          <w:color w:val="000000"/>
          <w:sz w:val="32"/>
          <w:szCs w:val="32"/>
          <w:lang w:val="en-US" w:eastAsia="zh-CN"/>
        </w:rPr>
        <w:t>）抽检项目包括铅（以Pb计）、铬（以Cr计）、赭曲霉毒素A、吡虫啉。</w:t>
      </w:r>
    </w:p>
    <w:p>
      <w:pPr>
        <w:spacing w:before="4"/>
        <w:ind w:firstLine="719"/>
        <w:rPr>
          <w:rFonts w:ascii="Verdana" w:hAnsi="Verdana"/>
          <w:b/>
          <w:sz w:val="36"/>
        </w:rPr>
      </w:pPr>
      <w:r>
        <w:rPr>
          <w:rFonts w:ascii="Verdana" w:hAnsi="Verdana" w:hint="eastAsia"/>
          <w:b/>
          <w:sz w:val="36"/>
        </w:rPr>
        <w:t>食用农产品：水</w:t>
      </w:r>
      <w:r>
        <w:rPr>
          <w:rFonts w:ascii="Verdana" w:hAnsi="Verdana" w:hint="eastAsia"/>
          <w:b/>
          <w:sz w:val="36"/>
          <w:lang w:val="en-US" w:eastAsia="zh-CN"/>
        </w:rPr>
        <w:t>果</w:t>
      </w:r>
      <w:r>
        <w:rPr>
          <w:rFonts w:ascii="Verdana" w:hAnsi="Verdana"/>
          <w:b/>
          <w:sz w:val="36"/>
          <w:lang w:val="en-US" w:eastAsia="zh-CN"/>
        </w:rPr>
        <w:t>（28）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（一）抽检依据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</w:rPr>
        <w:t>抽检依据是《食品安全国家标准 食品中农药最大残留限量》（GB2763-2019）等标准及产品明示标准和指标的要求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 xml:space="preserve">  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（二）检验项目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1.苹果(仁果类水果)抽检项目包括敌敌畏、毒死蜱、氧乐果、甲拌磷、三唑醇、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克百威</w:t>
      </w:r>
      <w:r>
        <w:rPr>
          <w:rFonts w:ascii="仿宋" w:eastAsia="仿宋" w:cs="仿宋" w:hint="eastAsia"/>
          <w:sz w:val="32"/>
          <w:szCs w:val="32"/>
        </w:rPr>
        <w:t>。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2.梨(仁果类水果)抽检项目包括敌敌畏、毒死蜱、氧乐果、水胺硫磷、氟氯氰菊酯、克百威。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3</w:t>
      </w:r>
      <w:r>
        <w:rPr>
          <w:rFonts w:ascii="仿宋" w:eastAsia="仿宋" w:cs="仿宋" w:hint="eastAsia"/>
          <w:sz w:val="32"/>
          <w:szCs w:val="32"/>
        </w:rPr>
        <w:t>.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油</w:t>
      </w:r>
      <w:r>
        <w:rPr>
          <w:rFonts w:ascii="仿宋" w:eastAsia="仿宋" w:cs="仿宋" w:hint="eastAsia"/>
          <w:sz w:val="32"/>
          <w:szCs w:val="32"/>
        </w:rPr>
        <w:t>桃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毛桃</w:t>
      </w:r>
      <w:r>
        <w:rPr>
          <w:rFonts w:ascii="仿宋" w:eastAsia="仿宋" w:cs="仿宋" w:hint="eastAsia"/>
          <w:sz w:val="32"/>
          <w:szCs w:val="32"/>
        </w:rPr>
        <w:t>（核果类水果)抽检项目包括克百威、敌敌畏、甲胺磷、氧乐果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多菌灵、</w:t>
      </w:r>
      <w:r>
        <w:rPr>
          <w:rFonts w:ascii="仿宋" w:eastAsia="仿宋" w:cs="仿宋" w:hint="eastAsia"/>
          <w:sz w:val="32"/>
          <w:szCs w:val="32"/>
        </w:rPr>
        <w:t>苯醚甲环唑</w:t>
      </w:r>
      <w:r>
        <w:rPr>
          <w:rFonts w:ascii="仿宋" w:eastAsia="仿宋" w:cs="仿宋" w:hint="eastAsia"/>
          <w:sz w:val="32"/>
          <w:szCs w:val="32"/>
          <w:lang w:eastAsia="zh-CN"/>
        </w:rPr>
        <w:t>。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4</w:t>
      </w:r>
      <w:r>
        <w:rPr>
          <w:rFonts w:ascii="仿宋" w:eastAsia="仿宋" w:cs="仿宋" w:hint="eastAsia"/>
          <w:sz w:val="32"/>
          <w:szCs w:val="32"/>
        </w:rPr>
        <w:t>.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李子</w:t>
      </w:r>
      <w:r>
        <w:rPr>
          <w:rFonts w:ascii="仿宋" w:eastAsia="仿宋" w:cs="仿宋"/>
          <w:sz w:val="32"/>
          <w:szCs w:val="32"/>
          <w:lang w:val="en-US" w:eastAsia="zh-CN"/>
        </w:rPr>
        <w:t>、杏</w:t>
      </w:r>
      <w:r>
        <w:rPr>
          <w:rFonts w:ascii="仿宋" w:eastAsia="仿宋" w:cs="仿宋" w:hint="eastAsia"/>
          <w:sz w:val="32"/>
          <w:szCs w:val="32"/>
        </w:rPr>
        <w:t>（核果类水果)抽检项目包括克百威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多菌灵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敌敌畏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甲胺磷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氧乐果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苯醚甲环唑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5</w:t>
      </w:r>
      <w:r>
        <w:rPr>
          <w:rFonts w:ascii="仿宋" w:eastAsia="仿宋" w:cs="仿宋" w:hint="eastAsia"/>
          <w:sz w:val="32"/>
          <w:szCs w:val="32"/>
        </w:rPr>
        <w:t>.橙(柑橘类水果)抽检项目包括丙溴磷、水胺硫磷、克百威、氧乐果、三唑磷。</w:t>
      </w:r>
    </w:p>
    <w:p>
      <w:pPr>
        <w:spacing w:before="4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 xml:space="preserve">    6</w:t>
      </w:r>
      <w:r>
        <w:rPr>
          <w:rFonts w:ascii="仿宋" w:eastAsia="仿宋" w:cs="仿宋" w:hint="eastAsia"/>
          <w:sz w:val="32"/>
          <w:szCs w:val="32"/>
        </w:rPr>
        <w:t>.葡萄(浆果和其他小型水果)抽检项目包括甲胺磷、氧乐果、氯氰菊酯、苯醚甲环唑、己唑醇、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克百威。</w:t>
      </w:r>
    </w:p>
    <w:p>
      <w:pPr>
        <w:spacing w:before="4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 xml:space="preserve">    7.</w:t>
      </w:r>
      <w:r>
        <w:rPr>
          <w:rFonts w:ascii="仿宋" w:eastAsia="仿宋" w:cs="仿宋" w:hint="eastAsia"/>
          <w:sz w:val="32"/>
          <w:szCs w:val="32"/>
        </w:rPr>
        <w:t>香蕉(热带和亚热带水果)抽检项目包括吡虫啉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腈苯唑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苯醚甲环唑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甲拌磷</w:t>
      </w:r>
      <w:r>
        <w:rPr>
          <w:rFonts w:ascii="仿宋" w:eastAsia="仿宋" w:cs="仿宋" w:hint="eastAsia"/>
          <w:sz w:val="32"/>
          <w:szCs w:val="32"/>
          <w:lang w:eastAsia="zh-CN"/>
        </w:rPr>
        <w:t>。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8</w:t>
      </w:r>
      <w:r>
        <w:rPr>
          <w:rFonts w:ascii="仿宋" w:eastAsia="仿宋" w:cs="仿宋" w:hint="eastAsia"/>
          <w:sz w:val="32"/>
          <w:szCs w:val="32"/>
        </w:rPr>
        <w:t>.火龙果(热带和亚热带水果)抽检项目包括氟虫腈、克百威、甲胺磷、氧乐果。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>9柚子</w:t>
      </w:r>
      <w:r>
        <w:rPr>
          <w:rFonts w:ascii="仿宋" w:eastAsia="仿宋" w:cs="仿宋" w:hint="eastAsia"/>
          <w:sz w:val="32"/>
          <w:szCs w:val="32"/>
        </w:rPr>
        <w:t>(柑橘类水果)抽检项目包括</w:t>
      </w:r>
      <w:r>
        <w:rPr>
          <w:rFonts w:ascii="仿宋" w:eastAsia="仿宋" w:cs="仿宋"/>
          <w:sz w:val="32"/>
          <w:szCs w:val="32"/>
        </w:rPr>
        <w:t>水胺硫磷、氟虫腈、联苯菊酯。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>10.</w:t>
      </w:r>
      <w:r>
        <w:rPr>
          <w:rFonts w:ascii="仿宋" w:eastAsia="仿宋" w:cs="仿宋"/>
          <w:sz w:val="32"/>
          <w:szCs w:val="32"/>
          <w:lang w:val="en-US" w:eastAsia="zh-CN"/>
        </w:rPr>
        <w:t>猕猴桃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 xml:space="preserve"> </w:t>
      </w:r>
      <w:r>
        <w:rPr>
          <w:rFonts w:ascii="仿宋" w:eastAsia="仿宋" w:cs="仿宋" w:hint="eastAsia"/>
          <w:sz w:val="32"/>
          <w:szCs w:val="32"/>
        </w:rPr>
        <w:t>(浆果和其他小型水果)抽检项目包括</w:t>
      </w:r>
      <w:r>
        <w:rPr>
          <w:rFonts w:ascii="仿宋" w:eastAsia="仿宋" w:cs="仿宋"/>
          <w:sz w:val="32"/>
          <w:szCs w:val="32"/>
        </w:rPr>
        <w:t>多菌灵、敌敌畏、氧乐果、氯吡脲。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>11.枣</w:t>
      </w:r>
      <w:r>
        <w:rPr>
          <w:rFonts w:ascii="仿宋" w:eastAsia="仿宋" w:cs="仿宋" w:hint="eastAsia"/>
          <w:sz w:val="32"/>
          <w:szCs w:val="32"/>
        </w:rPr>
        <w:t>(</w:t>
      </w:r>
      <w:r>
        <w:rPr>
          <w:rFonts w:ascii="仿宋" w:eastAsia="仿宋" w:cs="仿宋"/>
          <w:sz w:val="32"/>
          <w:szCs w:val="32"/>
        </w:rPr>
        <w:t>核</w:t>
      </w:r>
      <w:r>
        <w:rPr>
          <w:rFonts w:ascii="仿宋" w:eastAsia="仿宋" w:cs="仿宋" w:hint="eastAsia"/>
          <w:sz w:val="32"/>
          <w:szCs w:val="32"/>
        </w:rPr>
        <w:t>果类水果)抽检项目包括</w:t>
      </w:r>
      <w:r>
        <w:rPr>
          <w:rFonts w:ascii="仿宋" w:eastAsia="仿宋" w:cs="仿宋"/>
          <w:sz w:val="32"/>
          <w:szCs w:val="32"/>
        </w:rPr>
        <w:t>甲胺磷、氰戊菊酯、氧乐果、多菌灵、氟虫腈。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>12.菠萝</w:t>
      </w:r>
      <w:r>
        <w:rPr>
          <w:rFonts w:ascii="仿宋" w:eastAsia="仿宋" w:cs="仿宋" w:hint="eastAsia"/>
          <w:sz w:val="32"/>
          <w:szCs w:val="32"/>
        </w:rPr>
        <w:t>(热带和亚热带水果)抽检项目包括</w:t>
      </w:r>
      <w:r>
        <w:rPr>
          <w:rFonts w:ascii="仿宋" w:eastAsia="仿宋" w:cs="仿宋"/>
          <w:sz w:val="32"/>
          <w:szCs w:val="32"/>
        </w:rPr>
        <w:t>氟虫腈、克百威、甲胺磷、氧乐果。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>13.香瓜</w:t>
      </w:r>
      <w:r>
        <w:rPr>
          <w:rFonts w:ascii="仿宋" w:eastAsia="仿宋" w:cs="仿宋" w:hint="eastAsia"/>
          <w:sz w:val="32"/>
          <w:szCs w:val="32"/>
        </w:rPr>
        <w:t>(瓜果类水果)抽检项目包括</w:t>
      </w:r>
      <w:r>
        <w:rPr>
          <w:rFonts w:ascii="仿宋" w:eastAsia="仿宋" w:cs="仿宋"/>
          <w:sz w:val="32"/>
          <w:szCs w:val="32"/>
        </w:rPr>
        <w:t>甲基异柳磷、克百威、烯酰吗啉、氧乐果、水胺硫磷。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14</w:t>
      </w:r>
      <w:r>
        <w:rPr>
          <w:rFonts w:ascii="仿宋" w:eastAsia="仿宋" w:cs="仿宋" w:hint="eastAsia"/>
          <w:sz w:val="32"/>
          <w:szCs w:val="32"/>
        </w:rPr>
        <w:t>.西瓜(瓜果类水果)抽检项目包括甲胺磷、氧乐果、克百威。</w:t>
      </w:r>
    </w:p>
    <w:p>
      <w:pPr>
        <w:ind w:firstLineChars="200" w:firstLine="720"/>
        <w:rPr>
          <w:rFonts w:ascii="Verdana" w:hAnsi="Verdana"/>
          <w:b/>
          <w:sz w:val="36"/>
        </w:rPr>
      </w:pPr>
      <w:r>
        <w:rPr>
          <w:rFonts w:ascii="Verdana" w:hAnsi="Verdana" w:hint="eastAsia"/>
          <w:b/>
          <w:sz w:val="36"/>
          <w:lang w:val="en-US" w:eastAsia="zh-CN"/>
        </w:rPr>
        <w:t>食用农产品：</w:t>
      </w:r>
      <w:r>
        <w:rPr>
          <w:rFonts w:ascii="Verdana" w:hAnsi="Verdana" w:hint="eastAsia"/>
          <w:b/>
          <w:sz w:val="36"/>
        </w:rPr>
        <w:t>生干坚果与籽类食品</w:t>
      </w:r>
      <w:r>
        <w:rPr>
          <w:rFonts w:ascii="Verdana" w:hAnsi="Verdana"/>
          <w:b/>
          <w:sz w:val="36"/>
        </w:rPr>
        <w:t>（1）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（一）抽检依据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抽检依据是《食品安全国家标准食品中真菌毒素限量》（GB2761）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《食品安全国家标准 食品中污染物限量》（GB2762-2017）</w:t>
      </w:r>
      <w:r>
        <w:rPr>
          <w:rFonts w:ascii="仿宋" w:eastAsia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sz w:val="32"/>
          <w:szCs w:val="32"/>
        </w:rPr>
        <w:t>《食品安全国家标准 食品中农药最大残留限量》（GB2763-2019）等标准及产品明示标准和指标的要求。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（二）检验项目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1.</w:t>
      </w:r>
      <w:r>
        <w:rPr>
          <w:rFonts w:ascii="仿宋" w:eastAsia="仿宋" w:cs="仿宋" w:hint="eastAsia"/>
          <w:sz w:val="32"/>
          <w:szCs w:val="32"/>
        </w:rPr>
        <w:t>生干籽类抽检项目包括酸价(以脂肪计)、过氧化值(以脂肪计)、镉(以Cd计)、黄曲霉毒素B1、克百威、溴氰菊酯。</w:t>
      </w:r>
    </w:p>
    <w:p>
      <w:pPr>
        <w:ind w:firstLineChars="200" w:firstLine="720"/>
        <w:rPr>
          <w:rFonts w:ascii="Verdana" w:hAnsi="Verdana" w:hint="eastAsia"/>
          <w:b/>
          <w:sz w:val="36"/>
          <w:lang w:val="en-US" w:eastAsia="zh-CN"/>
        </w:rPr>
      </w:pPr>
      <w:r>
        <w:rPr>
          <w:rFonts w:ascii="Verdana" w:hAnsi="Verdana" w:hint="eastAsia"/>
          <w:b/>
          <w:sz w:val="36"/>
          <w:lang w:val="en-US" w:eastAsia="zh-CN"/>
        </w:rPr>
        <w:t>食用农产品：水产品</w:t>
      </w:r>
      <w:r>
        <w:rPr>
          <w:rFonts w:ascii="Verdana" w:hAnsi="Verdana"/>
          <w:b/>
          <w:sz w:val="36"/>
          <w:lang w:val="en-US" w:eastAsia="zh-CN"/>
        </w:rPr>
        <w:t>（9）</w:t>
      </w:r>
    </w:p>
    <w:p>
      <w:pPr>
        <w:spacing w:before="4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 xml:space="preserve">    </w:t>
      </w:r>
      <w:r>
        <w:rPr>
          <w:rFonts w:ascii="仿宋" w:eastAsia="仿宋" w:cs="仿宋" w:hint="eastAsia"/>
          <w:sz w:val="32"/>
          <w:szCs w:val="32"/>
        </w:rPr>
        <w:t>（一）抽检依据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抽检依据是农业农村部公告第235号</w:t>
      </w:r>
      <w:r>
        <w:rPr>
          <w:rFonts w:ascii="仿宋" w:eastAsia="仿宋" w:cs="仿宋" w:hint="eastAsia"/>
          <w:sz w:val="32"/>
          <w:szCs w:val="32"/>
          <w:lang w:eastAsia="zh-CN"/>
        </w:rPr>
        <w:t>、农业农村部公告第250号</w:t>
      </w:r>
      <w:r>
        <w:rPr>
          <w:rFonts w:ascii="仿宋" w:eastAsia="仿宋" w:cs="仿宋" w:hint="eastAsia"/>
          <w:sz w:val="32"/>
          <w:szCs w:val="32"/>
        </w:rPr>
        <w:t>等。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（二）检验项目</w:t>
      </w:r>
    </w:p>
    <w:p>
      <w:pPr>
        <w:numPr>
          <w:ilvl w:val="0"/>
          <w:numId w:val="3"/>
        </w:numPr>
        <w:spacing w:before="4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海水产品[海水鱼]抽检项目包括恩诺沙星、呋喃唑</w:t>
      </w:r>
    </w:p>
    <w:p>
      <w:pPr>
        <w:spacing w:before="4"/>
        <w:ind w:firstLine="0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酮代谢物、氯霉素、呋喃西林代谢物、甲氧苄啶</w:t>
      </w:r>
    </w:p>
    <w:p>
      <w:pPr>
        <w:numPr>
          <w:ilvl w:val="0"/>
          <w:numId w:val="3"/>
        </w:numPr>
        <w:spacing w:before="4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海水产品[海水</w:t>
      </w:r>
      <w:r>
        <w:rPr>
          <w:rFonts w:ascii="仿宋" w:eastAsia="仿宋" w:cs="仿宋"/>
          <w:sz w:val="32"/>
          <w:szCs w:val="32"/>
          <w:lang w:val="en-US" w:eastAsia="zh-CN"/>
        </w:rPr>
        <w:t>虾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]抽检项目包括</w:t>
      </w:r>
      <w:r>
        <w:rPr>
          <w:rFonts w:ascii="仿宋" w:eastAsia="仿宋" w:cs="仿宋"/>
          <w:sz w:val="32"/>
          <w:szCs w:val="32"/>
          <w:lang w:val="en-US" w:eastAsia="zh-CN"/>
        </w:rPr>
        <w:t>呋喃唑酮代谢物、</w:t>
      </w:r>
    </w:p>
    <w:p>
      <w:pPr>
        <w:spacing w:before="4"/>
        <w:ind w:firstLine="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/>
          <w:sz w:val="32"/>
          <w:szCs w:val="32"/>
          <w:lang w:val="en-US" w:eastAsia="zh-CN"/>
        </w:rPr>
        <w:t>镉（以Cd计）、氧氟沙星、五氯酚酸钠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仿宋" w:eastAsia="仿宋" w:cs="仿宋"/>
          <w:sz w:val="32"/>
          <w:szCs w:val="32"/>
          <w:lang w:val="en-US" w:eastAsia="zh-CN"/>
        </w:rPr>
        <w:t>3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、淡水产品[淡水虾]抽检项目包括呋喃西林代谢物</w:t>
      </w:r>
      <w:r>
        <w:rPr>
          <w:rFonts w:ascii="仿宋" w:eastAsia="仿宋" w:cs="仿宋"/>
          <w:sz w:val="32"/>
          <w:szCs w:val="32"/>
          <w:lang w:val="en-US" w:eastAsia="zh-CN"/>
        </w:rPr>
        <w:t>、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呋喃唑酮代谢物</w:t>
      </w:r>
      <w:r>
        <w:rPr>
          <w:rFonts w:ascii="仿宋" w:eastAsia="仿宋" w:cs="仿宋"/>
          <w:sz w:val="32"/>
          <w:szCs w:val="32"/>
          <w:lang w:val="en-US" w:eastAsia="zh-CN"/>
        </w:rPr>
        <w:t>、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恩诺沙星</w:t>
      </w:r>
    </w:p>
    <w:p>
      <w:pPr>
        <w:spacing w:before="4"/>
        <w:ind w:firstLineChars="200" w:firstLine="640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仿宋" w:eastAsia="仿宋" w:cs="仿宋"/>
          <w:sz w:val="32"/>
          <w:szCs w:val="32"/>
          <w:lang w:val="en-US" w:eastAsia="zh-CN"/>
        </w:rPr>
        <w:t>4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、淡水产品[淡水</w:t>
      </w:r>
      <w:r>
        <w:rPr>
          <w:rFonts w:ascii="仿宋" w:eastAsia="仿宋" w:cs="仿宋"/>
          <w:sz w:val="32"/>
          <w:szCs w:val="32"/>
          <w:lang w:val="en-US" w:eastAsia="zh-CN"/>
        </w:rPr>
        <w:t>鱼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]抽检项目包括</w:t>
      </w:r>
      <w:r>
        <w:rPr>
          <w:rFonts w:ascii="仿宋" w:eastAsia="仿宋" w:cs="仿宋"/>
          <w:sz w:val="32"/>
          <w:szCs w:val="32"/>
          <w:lang w:val="en-US" w:eastAsia="zh-CN"/>
        </w:rPr>
        <w:t>恩诺沙星、呋喃唑酮代谢物、孔雀石绿、氯霉素、地西泮、呋喃西林代谢物、氟苯尼考。</w:t>
      </w:r>
    </w:p>
    <w:p>
      <w:pPr>
        <w:spacing w:before="4"/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variable"/>
    <w:sig w:usb0="A00006FF" w:usb1="4000205B" w:usb2="00000010" w:usb3="00000000" w:csb0="2000019F" w:csb1="00000000"/>
  </w:font>
  <w:font w:name="仿宋">
    <w:panose1 w:val="02010609060101010101"/>
    <w:charset w:val="86"/>
    <w:family w:val="swiss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variable"/>
    <w:sig w:usb0="00000003" w:usb1="288F0000" w:usb2="00000006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612D8D26"/>
    <w:multiLevelType w:val="singleLevel"/>
    <w:tmpl w:val="612D8D26"/>
    <w:lvl w:ilvl="0">
      <w:start w:val="2"/>
      <w:numFmt w:val="chineseCounting"/>
      <w:lvlRestart w:val="0"/>
      <w:suff w:val="nothing"/>
      <w:lvlText w:val="（%1）"/>
      <w:lvlJc w:val="left"/>
      <w:pPr>
        <w:ind w:left="0" w:hanging="0"/>
      </w:pPr>
    </w:lvl>
  </w:abstractNum>
  <w:abstractNum w:abstractNumId="1">
    <w:nsid w:val="612D8DEE"/>
    <w:multiLevelType w:val="singleLevel"/>
    <w:tmpl w:val="612D8DEE"/>
    <w:lvl w:ilvl="0">
      <w:start w:val="2"/>
      <w:numFmt w:val="chineseCounting"/>
      <w:lvlRestart w:val="0"/>
      <w:suff w:val="nothing"/>
      <w:lvlText w:val="（%1）"/>
      <w:lvlJc w:val="left"/>
      <w:pPr>
        <w:ind w:left="0" w:hanging="0"/>
      </w:pPr>
    </w:lvl>
  </w:abstractNum>
  <w:abstractNum w:abstractNumId="2">
    <w:nsid w:val="A1154AA4"/>
    <w:multiLevelType w:val="hybridMultilevel"/>
    <w:tmpl w:val="00000000"/>
    <w:lvl w:ilvl="0">
      <w:start w:val="1"/>
      <w:numFmt w:val="decimal"/>
      <w:lvlRestart w:val="0"/>
      <w:lvlText w:val="%1、"/>
      <w:lvlJc w:val="left"/>
      <w:pPr>
        <w:ind w:left="1127" w:hanging="487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doNotBreakWrappedTables/>
    <w:doNotUseIndentAsNumberingTabStop/>
    <w:useAltKinsokuLineBreakRules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7">
    <w:name w:val="List Paragraph"/>
    <w:qFormat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49</TotalTime>
  <Application>Yozo_Office27021597764231180</Application>
  <Pages>6</Pages>
  <Words>0</Words>
  <Characters>1745</Characters>
  <Lines>0</Lines>
  <Paragraphs>79</Paragraphs>
  <CharactersWithSpaces>2327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86186</dc:creator>
  <cp:lastModifiedBy>Lenovo</cp:lastModifiedBy>
  <cp:revision>978</cp:revision>
  <dcterms:created xsi:type="dcterms:W3CDTF">2020-08-25T06:35:00Z</dcterms:created>
  <dcterms:modified xsi:type="dcterms:W3CDTF">2021-09-01T02:51:09Z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2052-10.1.0.5267</vt:lpwstr>
  </property>
</Properties>
</file>