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2B" w:rsidRDefault="0071772B" w:rsidP="007C7F23">
      <w:pPr>
        <w:jc w:val="center"/>
        <w:rPr>
          <w:sz w:val="44"/>
          <w:szCs w:val="44"/>
        </w:rPr>
      </w:pPr>
      <w:r>
        <w:rPr>
          <w:rFonts w:hint="eastAsia"/>
          <w:sz w:val="44"/>
          <w:szCs w:val="44"/>
        </w:rPr>
        <w:t>忻州市社会救助领域基层政务公开标准目录（模板）</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92"/>
        <w:gridCol w:w="658"/>
        <w:gridCol w:w="3075"/>
        <w:gridCol w:w="1402"/>
        <w:gridCol w:w="952"/>
        <w:gridCol w:w="981"/>
        <w:gridCol w:w="3490"/>
        <w:gridCol w:w="450"/>
        <w:gridCol w:w="450"/>
        <w:gridCol w:w="360"/>
        <w:gridCol w:w="375"/>
        <w:gridCol w:w="405"/>
        <w:gridCol w:w="461"/>
      </w:tblGrid>
      <w:tr w:rsidR="0071772B" w:rsidRPr="005A052F" w:rsidTr="005A052F">
        <w:trPr>
          <w:trHeight w:val="710"/>
        </w:trPr>
        <w:tc>
          <w:tcPr>
            <w:tcW w:w="532" w:type="dxa"/>
            <w:vMerge w:val="restart"/>
          </w:tcPr>
          <w:p w:rsidR="0071772B" w:rsidRPr="005A052F" w:rsidRDefault="0071772B" w:rsidP="005A052F">
            <w:pPr>
              <w:jc w:val="distribute"/>
            </w:pPr>
          </w:p>
          <w:p w:rsidR="0071772B" w:rsidRPr="005A052F" w:rsidRDefault="0071772B" w:rsidP="0071772B">
            <w:pPr>
              <w:ind w:firstLineChars="50" w:firstLine="31680"/>
            </w:pPr>
            <w:r w:rsidRPr="005A052F">
              <w:rPr>
                <w:rFonts w:hint="eastAsia"/>
              </w:rPr>
              <w:t>序</w:t>
            </w:r>
          </w:p>
          <w:p w:rsidR="0071772B" w:rsidRPr="005A052F" w:rsidRDefault="0071772B" w:rsidP="005A052F">
            <w:pPr>
              <w:jc w:val="distribute"/>
            </w:pPr>
          </w:p>
          <w:p w:rsidR="0071772B" w:rsidRPr="005A052F" w:rsidRDefault="0071772B" w:rsidP="005A052F">
            <w:pPr>
              <w:jc w:val="distribute"/>
            </w:pPr>
            <w:r w:rsidRPr="005A052F">
              <w:rPr>
                <w:rFonts w:hint="eastAsia"/>
              </w:rPr>
              <w:t>号</w:t>
            </w:r>
          </w:p>
        </w:tc>
        <w:tc>
          <w:tcPr>
            <w:tcW w:w="1350" w:type="dxa"/>
            <w:gridSpan w:val="2"/>
          </w:tcPr>
          <w:p w:rsidR="0071772B" w:rsidRPr="005A052F" w:rsidRDefault="0071772B" w:rsidP="005A052F">
            <w:pPr>
              <w:jc w:val="distribute"/>
            </w:pPr>
          </w:p>
          <w:p w:rsidR="0071772B" w:rsidRPr="005A052F" w:rsidRDefault="0071772B" w:rsidP="005A052F">
            <w:pPr>
              <w:jc w:val="distribute"/>
            </w:pPr>
            <w:r w:rsidRPr="005A052F">
              <w:rPr>
                <w:rFonts w:hint="eastAsia"/>
              </w:rPr>
              <w:t>公开事项</w:t>
            </w:r>
          </w:p>
        </w:tc>
        <w:tc>
          <w:tcPr>
            <w:tcW w:w="3075" w:type="dxa"/>
            <w:vMerge w:val="restart"/>
          </w:tcPr>
          <w:p w:rsidR="0071772B" w:rsidRPr="005A052F" w:rsidRDefault="0071772B" w:rsidP="005A052F">
            <w:pPr>
              <w:jc w:val="distribute"/>
            </w:pPr>
          </w:p>
          <w:p w:rsidR="0071772B" w:rsidRPr="005A052F" w:rsidRDefault="0071772B" w:rsidP="005A052F">
            <w:pPr>
              <w:jc w:val="distribute"/>
            </w:pPr>
            <w:r w:rsidRPr="005A052F">
              <w:rPr>
                <w:rFonts w:hint="eastAsia"/>
              </w:rPr>
              <w:t>公开内容</w:t>
            </w:r>
          </w:p>
          <w:p w:rsidR="0071772B" w:rsidRPr="005A052F" w:rsidRDefault="0071772B" w:rsidP="005A052F">
            <w:pPr>
              <w:jc w:val="distribute"/>
            </w:pPr>
            <w:r w:rsidRPr="005A052F">
              <w:rPr>
                <w:rFonts w:hint="eastAsia"/>
              </w:rPr>
              <w:t>（要素）</w:t>
            </w:r>
          </w:p>
        </w:tc>
        <w:tc>
          <w:tcPr>
            <w:tcW w:w="1402"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公开依据</w:t>
            </w:r>
          </w:p>
        </w:tc>
        <w:tc>
          <w:tcPr>
            <w:tcW w:w="952"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公开时限</w:t>
            </w:r>
          </w:p>
        </w:tc>
        <w:tc>
          <w:tcPr>
            <w:tcW w:w="981"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公开主体</w:t>
            </w:r>
          </w:p>
        </w:tc>
        <w:tc>
          <w:tcPr>
            <w:tcW w:w="3490"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公开渠道和载体</w:t>
            </w:r>
          </w:p>
        </w:tc>
        <w:tc>
          <w:tcPr>
            <w:tcW w:w="900" w:type="dxa"/>
            <w:gridSpan w:val="2"/>
          </w:tcPr>
          <w:p w:rsidR="0071772B" w:rsidRPr="005A052F" w:rsidRDefault="0071772B" w:rsidP="005A052F">
            <w:pPr>
              <w:jc w:val="distribute"/>
            </w:pPr>
            <w:r w:rsidRPr="005A052F">
              <w:rPr>
                <w:rFonts w:hint="eastAsia"/>
              </w:rPr>
              <w:t>公开</w:t>
            </w:r>
          </w:p>
          <w:p w:rsidR="0071772B" w:rsidRPr="005A052F" w:rsidRDefault="0071772B" w:rsidP="005A052F">
            <w:pPr>
              <w:jc w:val="distribute"/>
            </w:pPr>
            <w:r w:rsidRPr="005A052F">
              <w:rPr>
                <w:rFonts w:hint="eastAsia"/>
              </w:rPr>
              <w:t>对象</w:t>
            </w:r>
          </w:p>
        </w:tc>
        <w:tc>
          <w:tcPr>
            <w:tcW w:w="735" w:type="dxa"/>
            <w:gridSpan w:val="2"/>
          </w:tcPr>
          <w:p w:rsidR="0071772B" w:rsidRPr="005A052F" w:rsidRDefault="0071772B" w:rsidP="005A052F">
            <w:pPr>
              <w:jc w:val="distribute"/>
            </w:pPr>
            <w:r w:rsidRPr="005A052F">
              <w:rPr>
                <w:rFonts w:hint="eastAsia"/>
              </w:rPr>
              <w:t>公开方式</w:t>
            </w:r>
          </w:p>
        </w:tc>
        <w:tc>
          <w:tcPr>
            <w:tcW w:w="866" w:type="dxa"/>
            <w:gridSpan w:val="2"/>
          </w:tcPr>
          <w:p w:rsidR="0071772B" w:rsidRPr="005A052F" w:rsidRDefault="0071772B" w:rsidP="005A052F">
            <w:pPr>
              <w:jc w:val="distribute"/>
            </w:pPr>
            <w:r w:rsidRPr="005A052F">
              <w:rPr>
                <w:rFonts w:hint="eastAsia"/>
              </w:rPr>
              <w:t>公开</w:t>
            </w:r>
          </w:p>
          <w:p w:rsidR="0071772B" w:rsidRPr="005A052F" w:rsidRDefault="0071772B" w:rsidP="005A052F">
            <w:pPr>
              <w:jc w:val="distribute"/>
            </w:pPr>
            <w:r w:rsidRPr="005A052F">
              <w:rPr>
                <w:rFonts w:hint="eastAsia"/>
              </w:rPr>
              <w:t>层次</w:t>
            </w:r>
          </w:p>
        </w:tc>
      </w:tr>
      <w:tr w:rsidR="0071772B" w:rsidRPr="005A052F" w:rsidTr="005A052F">
        <w:trPr>
          <w:trHeight w:val="1058"/>
        </w:trPr>
        <w:tc>
          <w:tcPr>
            <w:tcW w:w="532" w:type="dxa"/>
            <w:vMerge/>
          </w:tcPr>
          <w:p w:rsidR="0071772B" w:rsidRPr="005A052F" w:rsidRDefault="0071772B" w:rsidP="005A052F">
            <w:pPr>
              <w:jc w:val="distribute"/>
            </w:pPr>
          </w:p>
        </w:tc>
        <w:tc>
          <w:tcPr>
            <w:tcW w:w="692" w:type="dxa"/>
          </w:tcPr>
          <w:p w:rsidR="0071772B" w:rsidRPr="005A052F" w:rsidRDefault="0071772B" w:rsidP="005A052F">
            <w:pPr>
              <w:jc w:val="distribute"/>
            </w:pPr>
            <w:r w:rsidRPr="005A052F">
              <w:rPr>
                <w:rFonts w:hint="eastAsia"/>
              </w:rPr>
              <w:t>一级事项</w:t>
            </w:r>
          </w:p>
        </w:tc>
        <w:tc>
          <w:tcPr>
            <w:tcW w:w="658" w:type="dxa"/>
          </w:tcPr>
          <w:p w:rsidR="0071772B" w:rsidRPr="005A052F" w:rsidRDefault="0071772B" w:rsidP="005A052F">
            <w:pPr>
              <w:jc w:val="distribute"/>
            </w:pPr>
            <w:r w:rsidRPr="005A052F">
              <w:rPr>
                <w:rFonts w:hint="eastAsia"/>
              </w:rPr>
              <w:t>二级事项</w:t>
            </w:r>
          </w:p>
        </w:tc>
        <w:tc>
          <w:tcPr>
            <w:tcW w:w="3075" w:type="dxa"/>
            <w:vMerge/>
          </w:tcPr>
          <w:p w:rsidR="0071772B" w:rsidRPr="005A052F" w:rsidRDefault="0071772B" w:rsidP="005A052F">
            <w:pPr>
              <w:jc w:val="distribute"/>
            </w:pPr>
          </w:p>
        </w:tc>
        <w:tc>
          <w:tcPr>
            <w:tcW w:w="1402" w:type="dxa"/>
            <w:vMerge/>
          </w:tcPr>
          <w:p w:rsidR="0071772B" w:rsidRPr="005A052F" w:rsidRDefault="0071772B" w:rsidP="005A052F">
            <w:pPr>
              <w:jc w:val="distribute"/>
            </w:pPr>
          </w:p>
        </w:tc>
        <w:tc>
          <w:tcPr>
            <w:tcW w:w="952" w:type="dxa"/>
            <w:vMerge/>
          </w:tcPr>
          <w:p w:rsidR="0071772B" w:rsidRPr="005A052F" w:rsidRDefault="0071772B" w:rsidP="005A052F">
            <w:pPr>
              <w:jc w:val="distribute"/>
            </w:pPr>
          </w:p>
        </w:tc>
        <w:tc>
          <w:tcPr>
            <w:tcW w:w="981" w:type="dxa"/>
            <w:vMerge/>
          </w:tcPr>
          <w:p w:rsidR="0071772B" w:rsidRPr="005A052F" w:rsidRDefault="0071772B" w:rsidP="005A052F">
            <w:pPr>
              <w:jc w:val="distribute"/>
            </w:pPr>
          </w:p>
        </w:tc>
        <w:tc>
          <w:tcPr>
            <w:tcW w:w="3490" w:type="dxa"/>
            <w:vMerge/>
          </w:tcPr>
          <w:p w:rsidR="0071772B" w:rsidRPr="005A052F" w:rsidRDefault="0071772B" w:rsidP="005A052F">
            <w:pPr>
              <w:jc w:val="distribute"/>
            </w:pPr>
          </w:p>
        </w:tc>
        <w:tc>
          <w:tcPr>
            <w:tcW w:w="450" w:type="dxa"/>
          </w:tcPr>
          <w:p w:rsidR="0071772B" w:rsidRPr="005A052F" w:rsidRDefault="0071772B" w:rsidP="005A052F">
            <w:pPr>
              <w:jc w:val="distribute"/>
              <w:rPr>
                <w:sz w:val="18"/>
                <w:szCs w:val="18"/>
              </w:rPr>
            </w:pPr>
            <w:r w:rsidRPr="005A052F">
              <w:rPr>
                <w:rFonts w:hint="eastAsia"/>
                <w:sz w:val="18"/>
                <w:szCs w:val="18"/>
              </w:rPr>
              <w:t>全社会</w:t>
            </w:r>
          </w:p>
        </w:tc>
        <w:tc>
          <w:tcPr>
            <w:tcW w:w="450" w:type="dxa"/>
          </w:tcPr>
          <w:p w:rsidR="0071772B" w:rsidRPr="005A052F" w:rsidRDefault="0071772B" w:rsidP="005A052F">
            <w:pPr>
              <w:jc w:val="distribute"/>
              <w:rPr>
                <w:sz w:val="18"/>
                <w:szCs w:val="18"/>
              </w:rPr>
            </w:pPr>
            <w:r w:rsidRPr="005A052F">
              <w:rPr>
                <w:rFonts w:hint="eastAsia"/>
                <w:sz w:val="18"/>
                <w:szCs w:val="18"/>
              </w:rPr>
              <w:t>特殊群体</w:t>
            </w:r>
          </w:p>
        </w:tc>
        <w:tc>
          <w:tcPr>
            <w:tcW w:w="360" w:type="dxa"/>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主动</w:t>
            </w:r>
          </w:p>
        </w:tc>
        <w:tc>
          <w:tcPr>
            <w:tcW w:w="375" w:type="dxa"/>
          </w:tcPr>
          <w:p w:rsidR="0071772B" w:rsidRPr="005A052F" w:rsidRDefault="0071772B" w:rsidP="005A052F">
            <w:pPr>
              <w:jc w:val="distribute"/>
              <w:rPr>
                <w:sz w:val="18"/>
                <w:szCs w:val="18"/>
              </w:rPr>
            </w:pPr>
            <w:r w:rsidRPr="005A052F">
              <w:rPr>
                <w:rFonts w:hint="eastAsia"/>
                <w:sz w:val="18"/>
                <w:szCs w:val="18"/>
              </w:rPr>
              <w:t>依申请</w:t>
            </w:r>
          </w:p>
        </w:tc>
        <w:tc>
          <w:tcPr>
            <w:tcW w:w="405" w:type="dxa"/>
          </w:tcPr>
          <w:p w:rsidR="0071772B" w:rsidRPr="005A052F" w:rsidRDefault="0071772B" w:rsidP="005A052F">
            <w:pPr>
              <w:jc w:val="distribute"/>
              <w:rPr>
                <w:sz w:val="18"/>
                <w:szCs w:val="18"/>
              </w:rPr>
            </w:pPr>
            <w:r w:rsidRPr="005A052F">
              <w:rPr>
                <w:rFonts w:hint="eastAsia"/>
                <w:sz w:val="18"/>
                <w:szCs w:val="18"/>
              </w:rPr>
              <w:t>县级</w:t>
            </w:r>
          </w:p>
        </w:tc>
        <w:tc>
          <w:tcPr>
            <w:tcW w:w="461" w:type="dxa"/>
          </w:tcPr>
          <w:p w:rsidR="0071772B" w:rsidRPr="005A052F" w:rsidRDefault="0071772B" w:rsidP="005A052F">
            <w:pPr>
              <w:jc w:val="distribute"/>
              <w:rPr>
                <w:sz w:val="18"/>
                <w:szCs w:val="18"/>
              </w:rPr>
            </w:pPr>
            <w:r w:rsidRPr="005A052F">
              <w:rPr>
                <w:rFonts w:hint="eastAsia"/>
                <w:sz w:val="18"/>
                <w:szCs w:val="18"/>
              </w:rPr>
              <w:t>乡级</w:t>
            </w:r>
          </w:p>
        </w:tc>
      </w:tr>
      <w:tr w:rsidR="0071772B" w:rsidRPr="005A052F" w:rsidTr="005A052F">
        <w:trPr>
          <w:trHeight w:val="2255"/>
        </w:trPr>
        <w:tc>
          <w:tcPr>
            <w:tcW w:w="532" w:type="dxa"/>
            <w:vAlign w:val="center"/>
          </w:tcPr>
          <w:p w:rsidR="0071772B" w:rsidRPr="005A052F" w:rsidRDefault="0071772B" w:rsidP="005A052F">
            <w:pPr>
              <w:jc w:val="center"/>
            </w:pPr>
            <w:r w:rsidRPr="005A052F">
              <w:t>1</w:t>
            </w:r>
          </w:p>
        </w:tc>
        <w:tc>
          <w:tcPr>
            <w:tcW w:w="692" w:type="dxa"/>
            <w:vMerge w:val="restart"/>
            <w:vAlign w:val="center"/>
          </w:tcPr>
          <w:p w:rsidR="0071772B" w:rsidRPr="005A052F" w:rsidRDefault="0071772B" w:rsidP="005A052F">
            <w:pPr>
              <w:jc w:val="center"/>
              <w:rPr>
                <w:sz w:val="18"/>
                <w:szCs w:val="18"/>
              </w:rPr>
            </w:pPr>
          </w:p>
          <w:p w:rsidR="0071772B" w:rsidRPr="005A052F" w:rsidRDefault="0071772B" w:rsidP="005A052F">
            <w:pPr>
              <w:jc w:val="center"/>
              <w:rPr>
                <w:sz w:val="18"/>
                <w:szCs w:val="18"/>
              </w:rPr>
            </w:pPr>
          </w:p>
          <w:p w:rsidR="0071772B" w:rsidRPr="005A052F" w:rsidRDefault="0071772B" w:rsidP="005A052F">
            <w:pPr>
              <w:jc w:val="center"/>
              <w:rPr>
                <w:sz w:val="18"/>
                <w:szCs w:val="18"/>
              </w:rPr>
            </w:pPr>
            <w:r w:rsidRPr="005A052F">
              <w:rPr>
                <w:rFonts w:hint="eastAsia"/>
                <w:sz w:val="18"/>
                <w:szCs w:val="18"/>
              </w:rPr>
              <w:t>综</w:t>
            </w:r>
          </w:p>
          <w:p w:rsidR="0071772B" w:rsidRPr="005A052F" w:rsidRDefault="0071772B" w:rsidP="005A052F">
            <w:pPr>
              <w:jc w:val="center"/>
              <w:rPr>
                <w:sz w:val="18"/>
                <w:szCs w:val="18"/>
              </w:rPr>
            </w:pPr>
            <w:r w:rsidRPr="005A052F">
              <w:rPr>
                <w:rFonts w:hint="eastAsia"/>
                <w:sz w:val="18"/>
                <w:szCs w:val="18"/>
              </w:rPr>
              <w:t>合</w:t>
            </w:r>
          </w:p>
          <w:p w:rsidR="0071772B" w:rsidRPr="005A052F" w:rsidRDefault="0071772B" w:rsidP="005A052F">
            <w:pPr>
              <w:jc w:val="center"/>
              <w:rPr>
                <w:sz w:val="18"/>
                <w:szCs w:val="18"/>
              </w:rPr>
            </w:pPr>
            <w:r w:rsidRPr="005A052F">
              <w:rPr>
                <w:rFonts w:hint="eastAsia"/>
                <w:sz w:val="18"/>
                <w:szCs w:val="18"/>
              </w:rPr>
              <w:t>业</w:t>
            </w:r>
          </w:p>
          <w:p w:rsidR="0071772B" w:rsidRPr="005A052F" w:rsidRDefault="0071772B" w:rsidP="005A052F">
            <w:pPr>
              <w:jc w:val="center"/>
              <w:rPr>
                <w:sz w:val="18"/>
                <w:szCs w:val="18"/>
              </w:rPr>
            </w:pPr>
            <w:r w:rsidRPr="005A052F">
              <w:rPr>
                <w:rFonts w:hint="eastAsia"/>
                <w:sz w:val="18"/>
                <w:szCs w:val="18"/>
              </w:rPr>
              <w:t>务</w:t>
            </w:r>
          </w:p>
        </w:tc>
        <w:tc>
          <w:tcPr>
            <w:tcW w:w="658" w:type="dxa"/>
            <w:vAlign w:val="center"/>
          </w:tcPr>
          <w:p w:rsidR="0071772B" w:rsidRPr="005A052F" w:rsidRDefault="0071772B" w:rsidP="005A052F">
            <w:pPr>
              <w:jc w:val="center"/>
              <w:rPr>
                <w:sz w:val="18"/>
                <w:szCs w:val="18"/>
              </w:rPr>
            </w:pPr>
          </w:p>
          <w:p w:rsidR="0071772B" w:rsidRPr="005A052F" w:rsidRDefault="0071772B" w:rsidP="005A052F">
            <w:pPr>
              <w:jc w:val="center"/>
              <w:rPr>
                <w:sz w:val="18"/>
                <w:szCs w:val="18"/>
              </w:rPr>
            </w:pPr>
            <w:r w:rsidRPr="005A052F">
              <w:rPr>
                <w:rFonts w:hint="eastAsia"/>
                <w:sz w:val="18"/>
                <w:szCs w:val="18"/>
              </w:rPr>
              <w:t>政策法规文件</w:t>
            </w:r>
          </w:p>
        </w:tc>
        <w:tc>
          <w:tcPr>
            <w:tcW w:w="3075" w:type="dxa"/>
            <w:vAlign w:val="center"/>
          </w:tcPr>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《社会救助暂行办法》（国务院令第</w:t>
            </w:r>
            <w:r w:rsidRPr="005A052F">
              <w:rPr>
                <w:sz w:val="18"/>
                <w:szCs w:val="18"/>
              </w:rPr>
              <w:t>649</w:t>
            </w:r>
            <w:r w:rsidRPr="005A052F">
              <w:rPr>
                <w:rFonts w:hint="eastAsia"/>
                <w:sz w:val="18"/>
                <w:szCs w:val="18"/>
              </w:rPr>
              <w:t>号）</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山西省人民政府关于贯彻落实《社会救助暂行办法》的实施意见（晋政发〔</w:t>
            </w:r>
            <w:r w:rsidRPr="005A052F">
              <w:rPr>
                <w:sz w:val="18"/>
                <w:szCs w:val="18"/>
              </w:rPr>
              <w:t>2014</w:t>
            </w:r>
            <w:r w:rsidRPr="005A052F">
              <w:rPr>
                <w:rFonts w:hint="eastAsia"/>
                <w:sz w:val="18"/>
                <w:szCs w:val="18"/>
              </w:rPr>
              <w:t>〕</w:t>
            </w:r>
            <w:r w:rsidRPr="005A052F">
              <w:rPr>
                <w:sz w:val="18"/>
                <w:szCs w:val="18"/>
              </w:rPr>
              <w:t>35</w:t>
            </w:r>
            <w:r w:rsidRPr="005A052F">
              <w:rPr>
                <w:rFonts w:hint="eastAsia"/>
                <w:sz w:val="18"/>
                <w:szCs w:val="18"/>
              </w:rPr>
              <w:t>号</w:t>
            </w:r>
          </w:p>
        </w:tc>
        <w:tc>
          <w:tcPr>
            <w:tcW w:w="1402" w:type="dxa"/>
            <w:vAlign w:val="center"/>
          </w:tcPr>
          <w:p w:rsidR="0071772B" w:rsidRPr="005A052F" w:rsidRDefault="0071772B" w:rsidP="005A052F">
            <w:pPr>
              <w:jc w:val="center"/>
              <w:rPr>
                <w:sz w:val="18"/>
                <w:szCs w:val="18"/>
              </w:rPr>
            </w:pPr>
            <w:r w:rsidRPr="005A052F">
              <w:rPr>
                <w:rFonts w:hint="eastAsia"/>
                <w:sz w:val="18"/>
                <w:szCs w:val="18"/>
              </w:rPr>
              <w:t>信息公开规定</w:t>
            </w:r>
          </w:p>
        </w:tc>
        <w:tc>
          <w:tcPr>
            <w:tcW w:w="952" w:type="dxa"/>
            <w:vAlign w:val="center"/>
          </w:tcPr>
          <w:p w:rsidR="0071772B" w:rsidRPr="005A052F" w:rsidRDefault="0071772B" w:rsidP="005A052F">
            <w:pPr>
              <w:jc w:val="center"/>
              <w:rPr>
                <w:sz w:val="18"/>
                <w:szCs w:val="18"/>
              </w:rPr>
            </w:pPr>
            <w:r w:rsidRPr="005A052F">
              <w:rPr>
                <w:rFonts w:hint="eastAsia"/>
                <w:sz w:val="18"/>
                <w:szCs w:val="18"/>
              </w:rPr>
              <w:t>制定或获取信息之日</w:t>
            </w:r>
            <w:r w:rsidRPr="005A052F">
              <w:rPr>
                <w:sz w:val="18"/>
                <w:szCs w:val="18"/>
              </w:rPr>
              <w:t>10</w:t>
            </w:r>
            <w:r w:rsidRPr="005A052F">
              <w:rPr>
                <w:rFonts w:hint="eastAsia"/>
                <w:sz w:val="18"/>
                <w:szCs w:val="18"/>
              </w:rPr>
              <w:t>个工作日内</w:t>
            </w:r>
          </w:p>
        </w:tc>
        <w:tc>
          <w:tcPr>
            <w:tcW w:w="981" w:type="dxa"/>
            <w:vAlign w:val="center"/>
          </w:tcPr>
          <w:p w:rsidR="0071772B" w:rsidRPr="005A052F" w:rsidRDefault="0071772B" w:rsidP="005A052F">
            <w:pPr>
              <w:jc w:val="center"/>
              <w:rPr>
                <w:sz w:val="18"/>
                <w:szCs w:val="18"/>
              </w:rPr>
            </w:pPr>
            <w:r w:rsidRPr="005A052F">
              <w:rPr>
                <w:rFonts w:hint="eastAsia"/>
                <w:sz w:val="18"/>
                <w:szCs w:val="18"/>
              </w:rPr>
              <w:t>县级人民政府民政部门、乡镇人民政府（街道办事处）</w:t>
            </w:r>
          </w:p>
        </w:tc>
        <w:tc>
          <w:tcPr>
            <w:tcW w:w="3490" w:type="dxa"/>
            <w:vAlign w:val="center"/>
          </w:tcPr>
          <w:p w:rsidR="0071772B" w:rsidRPr="005A052F" w:rsidRDefault="0071772B" w:rsidP="0071772B">
            <w:pPr>
              <w:ind w:firstLineChars="200" w:firstLine="31680"/>
              <w:jc w:val="left"/>
              <w:rPr>
                <w:sz w:val="18"/>
                <w:szCs w:val="18"/>
              </w:rPr>
            </w:pPr>
            <w:r>
              <w:rPr>
                <w:noProof/>
              </w:rPr>
              <w:pict>
                <v:rect id="_x0000_s1027" style="position:absolute;left:0;text-align:left;margin-left:68.2pt;margin-top:4.45pt;width:6.5pt;height:6.5pt;z-index:251612160;mso-position-horizontal-relative:text;mso-position-vertical-relative:text;v-text-anchor:middle" strokeweight="1pt">
                  <v:stroke joinstyle="round"/>
                </v:rect>
              </w:pict>
            </w:r>
            <w:r>
              <w:rPr>
                <w:noProof/>
              </w:rPr>
              <w:pict>
                <v:rect id="_x0000_s1028" style="position:absolute;left:0;text-align:left;margin-left:2.1pt;margin-top:4.75pt;width:6.5pt;height:6.5pt;z-index:251611136;mso-position-horizontal-relative:text;mso-position-vertical-relative:text;v-text-anchor:middle" fillcolor="black" strokeweight="1pt">
                  <v:fill r:id="rId7" o:title="" color2="black" type="pattern"/>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29" style="position:absolute;left:0;text-align:left;margin-left:68.2pt;margin-top:3.3pt;width:6.5pt;height:6.5pt;z-index:251614208;v-text-anchor:middle" strokeweight="1pt">
                  <v:stroke joinstyle="round"/>
                </v:rect>
              </w:pict>
            </w:r>
            <w:r>
              <w:rPr>
                <w:noProof/>
              </w:rPr>
              <w:pict>
                <v:rect id="_x0000_s1030" style="position:absolute;left:0;text-align:left;margin-left:2.55pt;margin-top:4pt;width:6.5pt;height:6.5pt;z-index:251613184;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31" style="position:absolute;left:0;text-align:left;margin-left:69.6pt;margin-top:5.7pt;width:6.5pt;height:6.5pt;z-index:251616256;v-text-anchor:middle" strokeweight="1pt">
                  <v:stroke joinstyle="round"/>
                </v:rect>
              </w:pict>
            </w:r>
            <w:r>
              <w:rPr>
                <w:noProof/>
              </w:rPr>
              <w:pict>
                <v:rect id="_x0000_s1032" style="position:absolute;left:0;text-align:left;margin-left:2.55pt;margin-top:2.85pt;width:6.5pt;height:6.5pt;z-index:251615232;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33" style="position:absolute;left:0;text-align:left;margin-left:3.3pt;margin-top:3.85pt;width:6.5pt;height:6.5pt;z-index:251617280;v-text-anchor:middle" fillcolor="black" strokeweight="1pt">
                  <v:stroke joinstyle="round"/>
                </v:rect>
              </w:pict>
            </w:r>
            <w:r>
              <w:rPr>
                <w:noProof/>
              </w:rPr>
              <w:pict>
                <v:rect id="_x0000_s1034" style="position:absolute;left:0;text-align:left;margin-left:69.6pt;margin-top:3.85pt;width:6.5pt;height:6.5pt;z-index:251618304;v-text-anchor:middle" fillcolor="black" strokeweight="1pt">
                  <v:fill r:id="rId7" o:title="" color2="black" type="pattern"/>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035" style="position:absolute;left:0;text-align:left;margin-left:3.9pt;margin-top:4.1pt;width:6.5pt;height:6.5pt;z-index:251619328;v-text-anchor:middle" strokeweight="1pt">
                  <v:stroke joinstyle="round"/>
                </v:rect>
              </w:pict>
            </w:r>
            <w:r>
              <w:rPr>
                <w:noProof/>
              </w:rPr>
              <w:pict>
                <v:rect id="_x0000_s1036" style="position:absolute;left:0;text-align:left;margin-left:71.75pt;margin-top:4.85pt;width:6.5pt;height:6.5pt;z-index:251620352;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037" style="position:absolute;left:0;text-align:left;margin-left:2.6pt;margin-top:5.85pt;width:6.5pt;height:6.5pt;z-index:251621376;v-text-anchor:middle"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rPr>
                <w:sz w:val="18"/>
                <w:szCs w:val="18"/>
              </w:rPr>
            </w:pPr>
            <w:r>
              <w:rPr>
                <w:noProof/>
              </w:rPr>
              <w:pict>
                <v:rect id="_x0000_s1038" style="position:absolute;left:0;text-align:left;margin-left:1.85pt;margin-top:4.65pt;width:6.5pt;height:6.5pt;z-index:251622400;v-text-anchor:middle" strokeweight="1pt">
                  <v:stroke joinstyle="round"/>
                </v:rect>
              </w:pict>
            </w:r>
            <w:r>
              <w:rPr>
                <w:noProof/>
              </w:rPr>
              <w:pict>
                <v:rect id="_x0000_s1039" style="position:absolute;left:0;text-align:left;margin-left:74.75pt;margin-top:5.35pt;width:6.5pt;height:6.5pt;z-index:251623424;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tc>
        <w:tc>
          <w:tcPr>
            <w:tcW w:w="45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450" w:type="dxa"/>
          </w:tcPr>
          <w:p w:rsidR="0071772B" w:rsidRPr="005A052F" w:rsidRDefault="0071772B" w:rsidP="005A052F">
            <w:pPr>
              <w:jc w:val="distribute"/>
              <w:rPr>
                <w:sz w:val="18"/>
                <w:szCs w:val="18"/>
              </w:rPr>
            </w:pPr>
          </w:p>
        </w:tc>
        <w:tc>
          <w:tcPr>
            <w:tcW w:w="360"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c>
          <w:tcPr>
            <w:tcW w:w="375" w:type="dxa"/>
          </w:tcPr>
          <w:p w:rsidR="0071772B" w:rsidRPr="005A052F" w:rsidRDefault="0071772B" w:rsidP="005A052F">
            <w:pPr>
              <w:jc w:val="distribute"/>
              <w:rPr>
                <w:sz w:val="18"/>
                <w:szCs w:val="18"/>
              </w:rPr>
            </w:pPr>
          </w:p>
        </w:tc>
        <w:tc>
          <w:tcPr>
            <w:tcW w:w="405"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c>
          <w:tcPr>
            <w:tcW w:w="461"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r>
      <w:tr w:rsidR="0071772B" w:rsidRPr="005A052F" w:rsidTr="005A052F">
        <w:trPr>
          <w:trHeight w:val="2800"/>
        </w:trPr>
        <w:tc>
          <w:tcPr>
            <w:tcW w:w="532" w:type="dxa"/>
            <w:vAlign w:val="center"/>
          </w:tcPr>
          <w:p w:rsidR="0071772B" w:rsidRPr="005A052F" w:rsidRDefault="0071772B" w:rsidP="005A052F">
            <w:pPr>
              <w:jc w:val="center"/>
            </w:pPr>
            <w:r w:rsidRPr="005A052F">
              <w:t>2</w:t>
            </w:r>
          </w:p>
        </w:tc>
        <w:tc>
          <w:tcPr>
            <w:tcW w:w="692" w:type="dxa"/>
            <w:vMerge/>
            <w:vAlign w:val="center"/>
          </w:tcPr>
          <w:p w:rsidR="0071772B" w:rsidRPr="005A052F" w:rsidRDefault="0071772B" w:rsidP="005A052F">
            <w:pPr>
              <w:jc w:val="center"/>
            </w:pPr>
          </w:p>
        </w:tc>
        <w:tc>
          <w:tcPr>
            <w:tcW w:w="658" w:type="dxa"/>
            <w:vAlign w:val="center"/>
          </w:tcPr>
          <w:p w:rsidR="0071772B" w:rsidRPr="005A052F" w:rsidRDefault="0071772B">
            <w:r w:rsidRPr="005A052F">
              <w:rPr>
                <w:rFonts w:hint="eastAsia"/>
              </w:rPr>
              <w:t>监督检查</w:t>
            </w:r>
          </w:p>
        </w:tc>
        <w:tc>
          <w:tcPr>
            <w:tcW w:w="3075" w:type="dxa"/>
            <w:vAlign w:val="center"/>
          </w:tcPr>
          <w:p w:rsidR="0071772B" w:rsidRPr="005A052F" w:rsidRDefault="0071772B" w:rsidP="0071772B">
            <w:pPr>
              <w:ind w:firstLineChars="100" w:firstLine="31680"/>
              <w:jc w:val="left"/>
              <w:rPr>
                <w:sz w:val="18"/>
                <w:szCs w:val="18"/>
              </w:rPr>
            </w:pPr>
          </w:p>
          <w:p w:rsidR="0071772B" w:rsidRPr="005A052F" w:rsidRDefault="0071772B" w:rsidP="005A052F">
            <w:pPr>
              <w:numPr>
                <w:ilvl w:val="0"/>
                <w:numId w:val="4"/>
              </w:numPr>
              <w:jc w:val="left"/>
              <w:rPr>
                <w:sz w:val="18"/>
                <w:szCs w:val="18"/>
              </w:rPr>
            </w:pPr>
            <w:r w:rsidRPr="005A052F">
              <w:rPr>
                <w:rFonts w:hint="eastAsia"/>
                <w:sz w:val="18"/>
                <w:szCs w:val="18"/>
              </w:rPr>
              <w:t>社会救助信访通讯地址</w:t>
            </w:r>
          </w:p>
          <w:p w:rsidR="0071772B" w:rsidRPr="005A052F" w:rsidRDefault="0071772B" w:rsidP="005A052F">
            <w:pPr>
              <w:numPr>
                <w:ilvl w:val="0"/>
                <w:numId w:val="5"/>
              </w:numPr>
              <w:jc w:val="left"/>
              <w:rPr>
                <w:sz w:val="18"/>
                <w:szCs w:val="18"/>
              </w:rPr>
            </w:pPr>
            <w:r w:rsidRPr="005A052F">
              <w:rPr>
                <w:rFonts w:hint="eastAsia"/>
                <w:sz w:val="18"/>
                <w:szCs w:val="18"/>
              </w:rPr>
              <w:t>社会救助投诉举报电话</w:t>
            </w:r>
          </w:p>
        </w:tc>
        <w:tc>
          <w:tcPr>
            <w:tcW w:w="1402" w:type="dxa"/>
            <w:vAlign w:val="center"/>
          </w:tcPr>
          <w:p w:rsidR="0071772B" w:rsidRPr="005A052F" w:rsidRDefault="0071772B" w:rsidP="005A052F">
            <w:pPr>
              <w:jc w:val="center"/>
              <w:rPr>
                <w:sz w:val="18"/>
                <w:szCs w:val="18"/>
              </w:rPr>
            </w:pPr>
            <w:r w:rsidRPr="005A052F">
              <w:rPr>
                <w:rFonts w:hint="eastAsia"/>
                <w:sz w:val="18"/>
                <w:szCs w:val="18"/>
              </w:rPr>
              <w:t>相关政策规定</w:t>
            </w:r>
          </w:p>
        </w:tc>
        <w:tc>
          <w:tcPr>
            <w:tcW w:w="952" w:type="dxa"/>
            <w:vAlign w:val="center"/>
          </w:tcPr>
          <w:p w:rsidR="0071772B" w:rsidRPr="005A052F" w:rsidRDefault="0071772B" w:rsidP="005A052F">
            <w:pPr>
              <w:jc w:val="center"/>
            </w:pPr>
            <w:r w:rsidRPr="005A052F">
              <w:rPr>
                <w:rFonts w:hint="eastAsia"/>
                <w:sz w:val="18"/>
                <w:szCs w:val="18"/>
              </w:rPr>
              <w:t>制定或获取信息之日</w:t>
            </w:r>
            <w:r w:rsidRPr="005A052F">
              <w:rPr>
                <w:sz w:val="18"/>
                <w:szCs w:val="18"/>
              </w:rPr>
              <w:t>10</w:t>
            </w:r>
            <w:r w:rsidRPr="005A052F">
              <w:rPr>
                <w:rFonts w:hint="eastAsia"/>
                <w:sz w:val="18"/>
                <w:szCs w:val="18"/>
              </w:rPr>
              <w:t>个工作日内</w:t>
            </w:r>
          </w:p>
        </w:tc>
        <w:tc>
          <w:tcPr>
            <w:tcW w:w="981" w:type="dxa"/>
            <w:vAlign w:val="center"/>
          </w:tcPr>
          <w:p w:rsidR="0071772B" w:rsidRPr="005A052F" w:rsidRDefault="0071772B" w:rsidP="005A052F">
            <w:pPr>
              <w:jc w:val="center"/>
              <w:rPr>
                <w:sz w:val="18"/>
                <w:szCs w:val="18"/>
              </w:rPr>
            </w:pPr>
            <w:r w:rsidRPr="005A052F">
              <w:rPr>
                <w:rFonts w:hint="eastAsia"/>
                <w:sz w:val="18"/>
                <w:szCs w:val="18"/>
              </w:rPr>
              <w:t>县级人民政府民政部门、乡镇人民政府（街道办事处）</w:t>
            </w:r>
          </w:p>
        </w:tc>
        <w:tc>
          <w:tcPr>
            <w:tcW w:w="3490" w:type="dxa"/>
            <w:vAlign w:val="center"/>
          </w:tcPr>
          <w:p w:rsidR="0071772B" w:rsidRPr="005A052F" w:rsidRDefault="0071772B" w:rsidP="0071772B">
            <w:pPr>
              <w:ind w:firstLineChars="200" w:firstLine="31680"/>
              <w:jc w:val="left"/>
              <w:rPr>
                <w:sz w:val="18"/>
                <w:szCs w:val="18"/>
              </w:rPr>
            </w:pPr>
            <w:r>
              <w:rPr>
                <w:noProof/>
              </w:rPr>
              <w:pict>
                <v:rect id="_x0000_s1040" style="position:absolute;left:0;text-align:left;margin-left:68.2pt;margin-top:4.45pt;width:6.5pt;height:6.5pt;z-index:251652096;mso-position-horizontal-relative:text;mso-position-vertical-relative:text;v-text-anchor:middle" strokeweight="1pt">
                  <v:stroke joinstyle="round"/>
                </v:rect>
              </w:pict>
            </w:r>
            <w:r>
              <w:rPr>
                <w:noProof/>
              </w:rPr>
              <w:pict>
                <v:rect id="_x0000_s1041" style="position:absolute;left:0;text-align:left;margin-left:2.1pt;margin-top:4.75pt;width:6.5pt;height:6.5pt;z-index:251651072;mso-position-horizontal-relative:text;mso-position-vertical-relative:text;v-text-anchor:middle" fillcolor="black" strokeweight="1pt">
                  <v:fill r:id="rId7" o:title="" color2="black" type="pattern"/>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42" style="position:absolute;left:0;text-align:left;margin-left:68.2pt;margin-top:3.3pt;width:6.5pt;height:6.5pt;z-index:251654144;v-text-anchor:middle" strokeweight="1pt">
                  <v:stroke joinstyle="round"/>
                </v:rect>
              </w:pict>
            </w:r>
            <w:r>
              <w:rPr>
                <w:noProof/>
              </w:rPr>
              <w:pict>
                <v:rect id="_x0000_s1043" style="position:absolute;left:0;text-align:left;margin-left:2.55pt;margin-top:4pt;width:6.5pt;height:6.5pt;z-index:251653120;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44" style="position:absolute;left:0;text-align:left;margin-left:69.6pt;margin-top:5.7pt;width:6.5pt;height:6.5pt;z-index:251656192;v-text-anchor:middle" strokeweight="1pt">
                  <v:stroke joinstyle="round"/>
                </v:rect>
              </w:pict>
            </w:r>
            <w:r>
              <w:rPr>
                <w:noProof/>
              </w:rPr>
              <w:pict>
                <v:rect id="_x0000_s1045" style="position:absolute;left:0;text-align:left;margin-left:2.55pt;margin-top:2.85pt;width:6.5pt;height:6.5pt;z-index:251655168;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46" style="position:absolute;left:0;text-align:left;margin-left:3.3pt;margin-top:3.85pt;width:6.5pt;height:6.5pt;z-index:251657216;v-text-anchor:middle" fillcolor="black" strokeweight="1pt">
                  <v:stroke joinstyle="round"/>
                </v:rect>
              </w:pict>
            </w:r>
            <w:r>
              <w:rPr>
                <w:noProof/>
              </w:rPr>
              <w:pict>
                <v:rect id="_x0000_s1047" style="position:absolute;left:0;text-align:left;margin-left:69.6pt;margin-top:3.85pt;width:6.5pt;height:6.5pt;z-index:251658240;v-text-anchor:middle" fillcolor="black" strokeweight="1pt">
                  <v:fill r:id="rId7" o:title="" color2="black" type="pattern"/>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048" style="position:absolute;left:0;text-align:left;margin-left:3.9pt;margin-top:4.1pt;width:6.5pt;height:6.5pt;z-index:251659264;v-text-anchor:middle" strokeweight="1pt">
                  <v:stroke joinstyle="round"/>
                </v:rect>
              </w:pict>
            </w:r>
            <w:r>
              <w:rPr>
                <w:noProof/>
              </w:rPr>
              <w:pict>
                <v:rect id="_x0000_s1049" style="position:absolute;left:0;text-align:left;margin-left:71.75pt;margin-top:4.85pt;width:6.5pt;height:6.5pt;z-index:251660288;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050" style="position:absolute;left:0;text-align:left;margin-left:2.6pt;margin-top:5.85pt;width:6.5pt;height:6.5pt;z-index:251661312;v-text-anchor:middle"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pPr>
            <w:r>
              <w:rPr>
                <w:noProof/>
              </w:rPr>
              <w:pict>
                <v:rect id="_x0000_s1051" style="position:absolute;left:0;text-align:left;margin-left:1.85pt;margin-top:4.65pt;width:6.5pt;height:6.5pt;z-index:251662336;v-text-anchor:middle" strokeweight="1pt">
                  <v:stroke joinstyle="round"/>
                </v:rect>
              </w:pict>
            </w:r>
            <w:r>
              <w:rPr>
                <w:noProof/>
              </w:rPr>
              <w:pict>
                <v:rect id="_x0000_s1052" style="position:absolute;left:0;text-align:left;margin-left:74.75pt;margin-top:5.35pt;width:6.5pt;height:6.5pt;z-index:251663360;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tc>
        <w:tc>
          <w:tcPr>
            <w:tcW w:w="45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450" w:type="dxa"/>
          </w:tcPr>
          <w:p w:rsidR="0071772B" w:rsidRPr="005A052F" w:rsidRDefault="0071772B"/>
        </w:tc>
        <w:tc>
          <w:tcPr>
            <w:tcW w:w="36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375" w:type="dxa"/>
          </w:tcPr>
          <w:p w:rsidR="0071772B" w:rsidRPr="005A052F" w:rsidRDefault="0071772B"/>
        </w:tc>
        <w:tc>
          <w:tcPr>
            <w:tcW w:w="405"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461"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r>
    </w:tbl>
    <w:p w:rsidR="0071772B" w:rsidRDefault="0071772B" w:rsidP="0071772B">
      <w:pPr>
        <w:ind w:firstLineChars="500" w:firstLine="31680"/>
        <w:rPr>
          <w:sz w:val="44"/>
          <w:szCs w:val="44"/>
        </w:rPr>
      </w:pPr>
    </w:p>
    <w:p w:rsidR="0071772B" w:rsidRDefault="0071772B" w:rsidP="007C7F23">
      <w:pPr>
        <w:jc w:val="center"/>
        <w:rPr>
          <w:sz w:val="44"/>
          <w:szCs w:val="44"/>
        </w:rPr>
      </w:pPr>
      <w:r>
        <w:rPr>
          <w:rFonts w:hint="eastAsia"/>
          <w:sz w:val="44"/>
          <w:szCs w:val="44"/>
        </w:rPr>
        <w:t>忻州市社会救助领域基层政务公开标准目录（模板）</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91"/>
        <w:gridCol w:w="659"/>
        <w:gridCol w:w="3896"/>
        <w:gridCol w:w="1560"/>
        <w:gridCol w:w="850"/>
        <w:gridCol w:w="851"/>
        <w:gridCol w:w="3161"/>
        <w:gridCol w:w="375"/>
        <w:gridCol w:w="553"/>
        <w:gridCol w:w="356"/>
        <w:gridCol w:w="259"/>
        <w:gridCol w:w="281"/>
        <w:gridCol w:w="322"/>
      </w:tblGrid>
      <w:tr w:rsidR="0071772B" w:rsidRPr="005A052F" w:rsidTr="005A052F">
        <w:trPr>
          <w:trHeight w:val="727"/>
        </w:trPr>
        <w:tc>
          <w:tcPr>
            <w:tcW w:w="532"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序</w:t>
            </w: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号</w:t>
            </w:r>
          </w:p>
        </w:tc>
        <w:tc>
          <w:tcPr>
            <w:tcW w:w="1350" w:type="dxa"/>
            <w:gridSpan w:val="2"/>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公开事项</w:t>
            </w:r>
          </w:p>
        </w:tc>
        <w:tc>
          <w:tcPr>
            <w:tcW w:w="3896"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公开内容</w:t>
            </w:r>
          </w:p>
          <w:p w:rsidR="0071772B" w:rsidRPr="005A052F" w:rsidRDefault="0071772B" w:rsidP="005A052F">
            <w:pPr>
              <w:jc w:val="distribute"/>
              <w:rPr>
                <w:sz w:val="18"/>
                <w:szCs w:val="18"/>
              </w:rPr>
            </w:pPr>
            <w:r w:rsidRPr="005A052F">
              <w:rPr>
                <w:rFonts w:hint="eastAsia"/>
                <w:sz w:val="18"/>
                <w:szCs w:val="18"/>
              </w:rPr>
              <w:t>（要素）</w:t>
            </w:r>
          </w:p>
        </w:tc>
        <w:tc>
          <w:tcPr>
            <w:tcW w:w="1560"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公开依据</w:t>
            </w:r>
          </w:p>
        </w:tc>
        <w:tc>
          <w:tcPr>
            <w:tcW w:w="850"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公开时限</w:t>
            </w:r>
          </w:p>
        </w:tc>
        <w:tc>
          <w:tcPr>
            <w:tcW w:w="851"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公开主体</w:t>
            </w:r>
          </w:p>
        </w:tc>
        <w:tc>
          <w:tcPr>
            <w:tcW w:w="3161"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公开渠道和载体</w:t>
            </w:r>
          </w:p>
        </w:tc>
        <w:tc>
          <w:tcPr>
            <w:tcW w:w="928" w:type="dxa"/>
            <w:gridSpan w:val="2"/>
          </w:tcPr>
          <w:p w:rsidR="0071772B" w:rsidRPr="005A052F" w:rsidRDefault="0071772B" w:rsidP="005A052F">
            <w:pPr>
              <w:jc w:val="left"/>
              <w:rPr>
                <w:sz w:val="15"/>
                <w:szCs w:val="15"/>
              </w:rPr>
            </w:pPr>
            <w:r w:rsidRPr="005A052F">
              <w:rPr>
                <w:rFonts w:hint="eastAsia"/>
                <w:sz w:val="15"/>
                <w:szCs w:val="15"/>
              </w:rPr>
              <w:t>公开对象</w:t>
            </w:r>
          </w:p>
        </w:tc>
        <w:tc>
          <w:tcPr>
            <w:tcW w:w="615" w:type="dxa"/>
            <w:gridSpan w:val="2"/>
          </w:tcPr>
          <w:p w:rsidR="0071772B" w:rsidRPr="005A052F" w:rsidRDefault="0071772B" w:rsidP="005A052F">
            <w:pPr>
              <w:jc w:val="distribute"/>
              <w:rPr>
                <w:sz w:val="15"/>
                <w:szCs w:val="15"/>
              </w:rPr>
            </w:pPr>
            <w:r w:rsidRPr="005A052F">
              <w:rPr>
                <w:rFonts w:hint="eastAsia"/>
                <w:sz w:val="15"/>
                <w:szCs w:val="15"/>
              </w:rPr>
              <w:t>公开</w:t>
            </w:r>
          </w:p>
          <w:p w:rsidR="0071772B" w:rsidRPr="005A052F" w:rsidRDefault="0071772B" w:rsidP="005A052F">
            <w:pPr>
              <w:jc w:val="distribute"/>
              <w:rPr>
                <w:sz w:val="18"/>
                <w:szCs w:val="18"/>
              </w:rPr>
            </w:pPr>
            <w:r w:rsidRPr="005A052F">
              <w:rPr>
                <w:rFonts w:hint="eastAsia"/>
                <w:sz w:val="15"/>
                <w:szCs w:val="15"/>
              </w:rPr>
              <w:t>方式</w:t>
            </w:r>
          </w:p>
        </w:tc>
        <w:tc>
          <w:tcPr>
            <w:tcW w:w="603" w:type="dxa"/>
            <w:gridSpan w:val="2"/>
          </w:tcPr>
          <w:p w:rsidR="0071772B" w:rsidRPr="005A052F" w:rsidRDefault="0071772B" w:rsidP="005A052F">
            <w:pPr>
              <w:jc w:val="distribute"/>
              <w:rPr>
                <w:sz w:val="15"/>
                <w:szCs w:val="15"/>
              </w:rPr>
            </w:pPr>
            <w:r w:rsidRPr="005A052F">
              <w:rPr>
                <w:rFonts w:hint="eastAsia"/>
                <w:sz w:val="15"/>
                <w:szCs w:val="15"/>
              </w:rPr>
              <w:t>公开层次</w:t>
            </w:r>
          </w:p>
        </w:tc>
      </w:tr>
      <w:tr w:rsidR="0071772B" w:rsidRPr="005A052F" w:rsidTr="005A052F">
        <w:trPr>
          <w:trHeight w:val="746"/>
        </w:trPr>
        <w:tc>
          <w:tcPr>
            <w:tcW w:w="532" w:type="dxa"/>
            <w:vMerge/>
          </w:tcPr>
          <w:p w:rsidR="0071772B" w:rsidRPr="005A052F" w:rsidRDefault="0071772B" w:rsidP="005A052F">
            <w:pPr>
              <w:jc w:val="distribute"/>
              <w:rPr>
                <w:sz w:val="18"/>
                <w:szCs w:val="18"/>
              </w:rPr>
            </w:pPr>
          </w:p>
        </w:tc>
        <w:tc>
          <w:tcPr>
            <w:tcW w:w="691" w:type="dxa"/>
          </w:tcPr>
          <w:p w:rsidR="0071772B" w:rsidRPr="005A052F" w:rsidRDefault="0071772B" w:rsidP="005A052F">
            <w:pPr>
              <w:jc w:val="distribute"/>
              <w:rPr>
                <w:sz w:val="18"/>
                <w:szCs w:val="18"/>
              </w:rPr>
            </w:pPr>
            <w:r w:rsidRPr="005A052F">
              <w:rPr>
                <w:rFonts w:hint="eastAsia"/>
                <w:sz w:val="18"/>
                <w:szCs w:val="18"/>
              </w:rPr>
              <w:t>一级事项</w:t>
            </w:r>
          </w:p>
        </w:tc>
        <w:tc>
          <w:tcPr>
            <w:tcW w:w="659" w:type="dxa"/>
          </w:tcPr>
          <w:p w:rsidR="0071772B" w:rsidRPr="005A052F" w:rsidRDefault="0071772B" w:rsidP="005A052F">
            <w:pPr>
              <w:jc w:val="distribute"/>
              <w:rPr>
                <w:sz w:val="18"/>
                <w:szCs w:val="18"/>
              </w:rPr>
            </w:pPr>
            <w:r w:rsidRPr="005A052F">
              <w:rPr>
                <w:rFonts w:hint="eastAsia"/>
                <w:sz w:val="18"/>
                <w:szCs w:val="18"/>
              </w:rPr>
              <w:t>二级事项</w:t>
            </w:r>
          </w:p>
        </w:tc>
        <w:tc>
          <w:tcPr>
            <w:tcW w:w="3896" w:type="dxa"/>
            <w:vMerge/>
          </w:tcPr>
          <w:p w:rsidR="0071772B" w:rsidRPr="005A052F" w:rsidRDefault="0071772B" w:rsidP="005A052F">
            <w:pPr>
              <w:jc w:val="distribute"/>
              <w:rPr>
                <w:sz w:val="18"/>
                <w:szCs w:val="18"/>
              </w:rPr>
            </w:pPr>
          </w:p>
        </w:tc>
        <w:tc>
          <w:tcPr>
            <w:tcW w:w="1560" w:type="dxa"/>
            <w:vMerge/>
          </w:tcPr>
          <w:p w:rsidR="0071772B" w:rsidRPr="005A052F" w:rsidRDefault="0071772B" w:rsidP="005A052F">
            <w:pPr>
              <w:jc w:val="distribute"/>
              <w:rPr>
                <w:sz w:val="18"/>
                <w:szCs w:val="18"/>
              </w:rPr>
            </w:pPr>
          </w:p>
        </w:tc>
        <w:tc>
          <w:tcPr>
            <w:tcW w:w="850" w:type="dxa"/>
            <w:vMerge/>
          </w:tcPr>
          <w:p w:rsidR="0071772B" w:rsidRPr="005A052F" w:rsidRDefault="0071772B" w:rsidP="005A052F">
            <w:pPr>
              <w:jc w:val="distribute"/>
              <w:rPr>
                <w:sz w:val="18"/>
                <w:szCs w:val="18"/>
              </w:rPr>
            </w:pPr>
          </w:p>
        </w:tc>
        <w:tc>
          <w:tcPr>
            <w:tcW w:w="851" w:type="dxa"/>
            <w:vMerge/>
          </w:tcPr>
          <w:p w:rsidR="0071772B" w:rsidRPr="005A052F" w:rsidRDefault="0071772B" w:rsidP="005A052F">
            <w:pPr>
              <w:jc w:val="distribute"/>
              <w:rPr>
                <w:sz w:val="18"/>
                <w:szCs w:val="18"/>
              </w:rPr>
            </w:pPr>
          </w:p>
        </w:tc>
        <w:tc>
          <w:tcPr>
            <w:tcW w:w="3161" w:type="dxa"/>
            <w:vMerge/>
          </w:tcPr>
          <w:p w:rsidR="0071772B" w:rsidRPr="005A052F" w:rsidRDefault="0071772B" w:rsidP="005A052F">
            <w:pPr>
              <w:jc w:val="distribute"/>
              <w:rPr>
                <w:sz w:val="18"/>
                <w:szCs w:val="18"/>
              </w:rPr>
            </w:pPr>
          </w:p>
        </w:tc>
        <w:tc>
          <w:tcPr>
            <w:tcW w:w="375" w:type="dxa"/>
          </w:tcPr>
          <w:p w:rsidR="0071772B" w:rsidRPr="005A052F" w:rsidRDefault="0071772B" w:rsidP="005A052F">
            <w:pPr>
              <w:jc w:val="distribute"/>
              <w:rPr>
                <w:sz w:val="15"/>
                <w:szCs w:val="15"/>
              </w:rPr>
            </w:pPr>
            <w:r w:rsidRPr="005A052F">
              <w:rPr>
                <w:rFonts w:hint="eastAsia"/>
                <w:sz w:val="15"/>
                <w:szCs w:val="15"/>
              </w:rPr>
              <w:t>全社会</w:t>
            </w:r>
          </w:p>
        </w:tc>
        <w:tc>
          <w:tcPr>
            <w:tcW w:w="553" w:type="dxa"/>
          </w:tcPr>
          <w:p w:rsidR="0071772B" w:rsidRPr="005A052F" w:rsidRDefault="0071772B" w:rsidP="005A052F">
            <w:pPr>
              <w:jc w:val="left"/>
              <w:rPr>
                <w:sz w:val="15"/>
                <w:szCs w:val="15"/>
              </w:rPr>
            </w:pPr>
            <w:r w:rsidRPr="005A052F">
              <w:rPr>
                <w:rFonts w:hint="eastAsia"/>
                <w:sz w:val="15"/>
                <w:szCs w:val="15"/>
              </w:rPr>
              <w:t>特殊群体</w:t>
            </w:r>
          </w:p>
        </w:tc>
        <w:tc>
          <w:tcPr>
            <w:tcW w:w="356" w:type="dxa"/>
          </w:tcPr>
          <w:p w:rsidR="0071772B" w:rsidRPr="005A052F" w:rsidRDefault="0071772B" w:rsidP="005A052F">
            <w:pPr>
              <w:jc w:val="distribute"/>
              <w:rPr>
                <w:sz w:val="15"/>
                <w:szCs w:val="15"/>
              </w:rPr>
            </w:pPr>
            <w:r w:rsidRPr="005A052F">
              <w:rPr>
                <w:rFonts w:hint="eastAsia"/>
                <w:sz w:val="15"/>
                <w:szCs w:val="15"/>
              </w:rPr>
              <w:t>主动</w:t>
            </w:r>
          </w:p>
        </w:tc>
        <w:tc>
          <w:tcPr>
            <w:tcW w:w="259" w:type="dxa"/>
          </w:tcPr>
          <w:p w:rsidR="0071772B" w:rsidRPr="005A052F" w:rsidRDefault="0071772B" w:rsidP="005A052F">
            <w:pPr>
              <w:jc w:val="distribute"/>
              <w:rPr>
                <w:sz w:val="15"/>
                <w:szCs w:val="15"/>
              </w:rPr>
            </w:pPr>
            <w:r w:rsidRPr="005A052F">
              <w:rPr>
                <w:rFonts w:hint="eastAsia"/>
                <w:sz w:val="15"/>
                <w:szCs w:val="15"/>
              </w:rPr>
              <w:t>依申请</w:t>
            </w:r>
          </w:p>
        </w:tc>
        <w:tc>
          <w:tcPr>
            <w:tcW w:w="281" w:type="dxa"/>
          </w:tcPr>
          <w:p w:rsidR="0071772B" w:rsidRPr="005A052F" w:rsidRDefault="0071772B" w:rsidP="005A052F">
            <w:pPr>
              <w:jc w:val="distribute"/>
              <w:rPr>
                <w:sz w:val="15"/>
                <w:szCs w:val="15"/>
              </w:rPr>
            </w:pPr>
            <w:r w:rsidRPr="005A052F">
              <w:rPr>
                <w:rFonts w:hint="eastAsia"/>
                <w:sz w:val="15"/>
                <w:szCs w:val="15"/>
              </w:rPr>
              <w:t>县级</w:t>
            </w:r>
          </w:p>
        </w:tc>
        <w:tc>
          <w:tcPr>
            <w:tcW w:w="322" w:type="dxa"/>
          </w:tcPr>
          <w:p w:rsidR="0071772B" w:rsidRPr="005A052F" w:rsidRDefault="0071772B" w:rsidP="005A052F">
            <w:pPr>
              <w:jc w:val="distribute"/>
              <w:rPr>
                <w:sz w:val="15"/>
                <w:szCs w:val="15"/>
              </w:rPr>
            </w:pPr>
            <w:r w:rsidRPr="005A052F">
              <w:rPr>
                <w:rFonts w:hint="eastAsia"/>
                <w:sz w:val="15"/>
                <w:szCs w:val="15"/>
              </w:rPr>
              <w:t>乡级</w:t>
            </w:r>
          </w:p>
        </w:tc>
      </w:tr>
      <w:tr w:rsidR="0071772B" w:rsidRPr="005A052F" w:rsidTr="005A052F">
        <w:trPr>
          <w:trHeight w:val="2900"/>
        </w:trPr>
        <w:tc>
          <w:tcPr>
            <w:tcW w:w="532" w:type="dxa"/>
            <w:vAlign w:val="center"/>
          </w:tcPr>
          <w:p w:rsidR="0071772B" w:rsidRPr="005A052F" w:rsidRDefault="0071772B" w:rsidP="005A052F">
            <w:pPr>
              <w:jc w:val="center"/>
            </w:pPr>
            <w:r w:rsidRPr="005A052F">
              <w:t>3</w:t>
            </w:r>
          </w:p>
        </w:tc>
        <w:tc>
          <w:tcPr>
            <w:tcW w:w="691"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最低生活保障</w:t>
            </w:r>
          </w:p>
        </w:tc>
        <w:tc>
          <w:tcPr>
            <w:tcW w:w="659" w:type="dxa"/>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政策法规文件</w:t>
            </w:r>
          </w:p>
        </w:tc>
        <w:tc>
          <w:tcPr>
            <w:tcW w:w="3896" w:type="dxa"/>
          </w:tcPr>
          <w:p w:rsidR="0071772B" w:rsidRPr="005A052F" w:rsidRDefault="0071772B" w:rsidP="005A052F">
            <w:pPr>
              <w:pStyle w:val="ListParagraph"/>
              <w:numPr>
                <w:ilvl w:val="0"/>
                <w:numId w:val="1"/>
              </w:numPr>
              <w:ind w:firstLineChars="0"/>
              <w:rPr>
                <w:sz w:val="18"/>
                <w:szCs w:val="18"/>
              </w:rPr>
            </w:pPr>
            <w:r w:rsidRPr="005A052F">
              <w:rPr>
                <w:rFonts w:hint="eastAsia"/>
                <w:sz w:val="18"/>
                <w:szCs w:val="18"/>
              </w:rPr>
              <w:t>《国务院关于进一步加强和改进最低生活保障工作的意见》（国发</w:t>
            </w:r>
            <w:r w:rsidRPr="005A052F">
              <w:rPr>
                <w:sz w:val="18"/>
                <w:szCs w:val="18"/>
              </w:rPr>
              <w:t>[2012]45</w:t>
            </w:r>
            <w:r w:rsidRPr="005A052F">
              <w:rPr>
                <w:rFonts w:hint="eastAsia"/>
                <w:sz w:val="18"/>
                <w:szCs w:val="18"/>
              </w:rPr>
              <w:t>号</w:t>
            </w:r>
          </w:p>
          <w:p w:rsidR="0071772B" w:rsidRPr="005A052F" w:rsidRDefault="0071772B" w:rsidP="005A052F">
            <w:pPr>
              <w:pStyle w:val="ListParagraph"/>
              <w:numPr>
                <w:ilvl w:val="0"/>
                <w:numId w:val="1"/>
              </w:numPr>
              <w:ind w:firstLineChars="0"/>
              <w:rPr>
                <w:sz w:val="18"/>
                <w:szCs w:val="18"/>
              </w:rPr>
            </w:pPr>
            <w:r w:rsidRPr="005A052F">
              <w:rPr>
                <w:rFonts w:hint="eastAsia"/>
                <w:sz w:val="18"/>
                <w:szCs w:val="18"/>
              </w:rPr>
              <w:t>《最低生活保障审核审批办法（试行）》（民发〔</w:t>
            </w:r>
            <w:r w:rsidRPr="005A052F">
              <w:rPr>
                <w:sz w:val="18"/>
                <w:szCs w:val="18"/>
              </w:rPr>
              <w:t>2012</w:t>
            </w:r>
            <w:r w:rsidRPr="005A052F">
              <w:rPr>
                <w:rFonts w:hint="eastAsia"/>
                <w:sz w:val="18"/>
                <w:szCs w:val="18"/>
              </w:rPr>
              <w:t>〕</w:t>
            </w:r>
            <w:r w:rsidRPr="005A052F">
              <w:rPr>
                <w:sz w:val="18"/>
                <w:szCs w:val="18"/>
              </w:rPr>
              <w:t>220</w:t>
            </w:r>
            <w:r w:rsidRPr="005A052F">
              <w:rPr>
                <w:rFonts w:hint="eastAsia"/>
                <w:sz w:val="18"/>
                <w:szCs w:val="18"/>
              </w:rPr>
              <w:t>号</w:t>
            </w:r>
          </w:p>
          <w:p w:rsidR="0071772B" w:rsidRPr="005A052F" w:rsidRDefault="0071772B" w:rsidP="005A052F">
            <w:pPr>
              <w:pStyle w:val="ListParagraph"/>
              <w:numPr>
                <w:ilvl w:val="0"/>
                <w:numId w:val="1"/>
              </w:numPr>
              <w:ind w:firstLineChars="0"/>
              <w:rPr>
                <w:sz w:val="18"/>
                <w:szCs w:val="18"/>
              </w:rPr>
            </w:pPr>
            <w:r w:rsidRPr="005A052F">
              <w:rPr>
                <w:rFonts w:hint="eastAsia"/>
                <w:sz w:val="18"/>
                <w:szCs w:val="18"/>
              </w:rPr>
              <w:t>《山西省最低生活保障审核审批办法（试行）》（晋民发〔</w:t>
            </w:r>
            <w:r w:rsidRPr="005A052F">
              <w:rPr>
                <w:sz w:val="18"/>
                <w:szCs w:val="18"/>
              </w:rPr>
              <w:t>2013</w:t>
            </w:r>
            <w:r w:rsidRPr="005A052F">
              <w:rPr>
                <w:rFonts w:hint="eastAsia"/>
                <w:sz w:val="18"/>
                <w:szCs w:val="18"/>
              </w:rPr>
              <w:t>〕</w:t>
            </w:r>
            <w:r w:rsidRPr="005A052F">
              <w:rPr>
                <w:sz w:val="18"/>
                <w:szCs w:val="18"/>
              </w:rPr>
              <w:t>72</w:t>
            </w:r>
            <w:r w:rsidRPr="005A052F">
              <w:rPr>
                <w:rFonts w:hint="eastAsia"/>
                <w:sz w:val="18"/>
                <w:szCs w:val="18"/>
              </w:rPr>
              <w:t>号）</w:t>
            </w:r>
          </w:p>
          <w:p w:rsidR="0071772B" w:rsidRPr="005A052F" w:rsidRDefault="0071772B" w:rsidP="005A052F">
            <w:pPr>
              <w:pStyle w:val="ListParagraph"/>
              <w:numPr>
                <w:ilvl w:val="0"/>
                <w:numId w:val="1"/>
              </w:numPr>
              <w:ind w:firstLineChars="0"/>
              <w:rPr>
                <w:rFonts w:ascii="宋体"/>
                <w:sz w:val="18"/>
                <w:szCs w:val="18"/>
              </w:rPr>
            </w:pPr>
            <w:r w:rsidRPr="005A052F">
              <w:rPr>
                <w:rFonts w:ascii="宋体" w:hAnsi="宋体" w:hint="eastAsia"/>
                <w:sz w:val="18"/>
                <w:szCs w:val="18"/>
              </w:rPr>
              <w:t>《忻州市人民政府办公厅关于印发忻州市城乡居民最低生活保障办法（试行）的通知》（忻政办发〔</w:t>
            </w:r>
            <w:r w:rsidRPr="005A052F">
              <w:rPr>
                <w:rFonts w:ascii="宋体" w:hAnsi="宋体"/>
                <w:sz w:val="18"/>
                <w:szCs w:val="18"/>
              </w:rPr>
              <w:t>2013</w:t>
            </w:r>
            <w:r w:rsidRPr="005A052F">
              <w:rPr>
                <w:rFonts w:ascii="宋体" w:hAnsi="宋体" w:hint="eastAsia"/>
                <w:sz w:val="18"/>
                <w:szCs w:val="18"/>
              </w:rPr>
              <w:t>〕</w:t>
            </w:r>
            <w:r w:rsidRPr="005A052F">
              <w:rPr>
                <w:rFonts w:ascii="宋体" w:hAnsi="宋体"/>
                <w:sz w:val="18"/>
                <w:szCs w:val="18"/>
              </w:rPr>
              <w:t>118</w:t>
            </w:r>
            <w:r w:rsidRPr="005A052F">
              <w:rPr>
                <w:rFonts w:ascii="宋体" w:hAnsi="宋体" w:hint="eastAsia"/>
                <w:sz w:val="18"/>
                <w:szCs w:val="18"/>
              </w:rPr>
              <w:t>、</w:t>
            </w:r>
            <w:r w:rsidRPr="005A052F">
              <w:rPr>
                <w:rFonts w:ascii="宋体" w:hAnsi="宋体"/>
                <w:sz w:val="18"/>
                <w:szCs w:val="18"/>
              </w:rPr>
              <w:t>119</w:t>
            </w:r>
            <w:r w:rsidRPr="005A052F">
              <w:rPr>
                <w:rFonts w:ascii="宋体" w:hAnsi="宋体" w:hint="eastAsia"/>
                <w:sz w:val="18"/>
                <w:szCs w:val="18"/>
              </w:rPr>
              <w:t>号</w:t>
            </w:r>
          </w:p>
          <w:p w:rsidR="0071772B" w:rsidRPr="005A052F" w:rsidRDefault="0071772B" w:rsidP="00AC554D">
            <w:pPr>
              <w:rPr>
                <w:sz w:val="18"/>
                <w:szCs w:val="18"/>
              </w:rPr>
            </w:pPr>
          </w:p>
        </w:tc>
        <w:tc>
          <w:tcPr>
            <w:tcW w:w="1560" w:type="dxa"/>
            <w:vAlign w:val="center"/>
          </w:tcPr>
          <w:p w:rsidR="0071772B" w:rsidRPr="005A052F" w:rsidRDefault="0071772B" w:rsidP="005A052F">
            <w:pPr>
              <w:jc w:val="center"/>
              <w:rPr>
                <w:sz w:val="18"/>
                <w:szCs w:val="18"/>
              </w:rPr>
            </w:pPr>
            <w:r w:rsidRPr="005A052F">
              <w:rPr>
                <w:rFonts w:hint="eastAsia"/>
                <w:sz w:val="18"/>
                <w:szCs w:val="18"/>
              </w:rPr>
              <w:t>信息公</w:t>
            </w:r>
            <w:bookmarkStart w:id="0" w:name="_GoBack"/>
            <w:bookmarkEnd w:id="0"/>
            <w:r w:rsidRPr="005A052F">
              <w:rPr>
                <w:rFonts w:hint="eastAsia"/>
                <w:sz w:val="18"/>
                <w:szCs w:val="18"/>
              </w:rPr>
              <w:t>开规定</w:t>
            </w:r>
          </w:p>
        </w:tc>
        <w:tc>
          <w:tcPr>
            <w:tcW w:w="850" w:type="dxa"/>
            <w:vAlign w:val="center"/>
          </w:tcPr>
          <w:p w:rsidR="0071772B" w:rsidRPr="005A052F" w:rsidRDefault="0071772B" w:rsidP="005A052F">
            <w:pPr>
              <w:jc w:val="center"/>
              <w:rPr>
                <w:sz w:val="18"/>
                <w:szCs w:val="18"/>
              </w:rPr>
            </w:pPr>
            <w:r w:rsidRPr="005A052F">
              <w:rPr>
                <w:rFonts w:hint="eastAsia"/>
                <w:sz w:val="18"/>
                <w:szCs w:val="18"/>
              </w:rPr>
              <w:t>制定或获取信息之日</w:t>
            </w:r>
            <w:r w:rsidRPr="005A052F">
              <w:rPr>
                <w:sz w:val="18"/>
                <w:szCs w:val="18"/>
              </w:rPr>
              <w:t>10</w:t>
            </w:r>
            <w:r w:rsidRPr="005A052F">
              <w:rPr>
                <w:rFonts w:hint="eastAsia"/>
                <w:sz w:val="18"/>
                <w:szCs w:val="18"/>
              </w:rPr>
              <w:t>个工作日内</w:t>
            </w:r>
          </w:p>
        </w:tc>
        <w:tc>
          <w:tcPr>
            <w:tcW w:w="851" w:type="dxa"/>
            <w:vAlign w:val="center"/>
          </w:tcPr>
          <w:p w:rsidR="0071772B" w:rsidRPr="005A052F" w:rsidRDefault="0071772B" w:rsidP="005A052F">
            <w:pPr>
              <w:jc w:val="center"/>
              <w:rPr>
                <w:sz w:val="18"/>
                <w:szCs w:val="18"/>
              </w:rPr>
            </w:pPr>
            <w:r w:rsidRPr="005A052F">
              <w:rPr>
                <w:rFonts w:hint="eastAsia"/>
                <w:sz w:val="18"/>
                <w:szCs w:val="18"/>
              </w:rPr>
              <w:t>县级人民政府民政部门、乡镇人民政府（街道办事处</w:t>
            </w:r>
          </w:p>
        </w:tc>
        <w:tc>
          <w:tcPr>
            <w:tcW w:w="3161" w:type="dxa"/>
            <w:vAlign w:val="center"/>
          </w:tcPr>
          <w:p w:rsidR="0071772B" w:rsidRPr="005A052F" w:rsidRDefault="0071772B" w:rsidP="0071772B">
            <w:pPr>
              <w:ind w:firstLineChars="200" w:firstLine="31680"/>
              <w:jc w:val="left"/>
              <w:rPr>
                <w:sz w:val="18"/>
                <w:szCs w:val="18"/>
              </w:rPr>
            </w:pPr>
          </w:p>
          <w:p w:rsidR="0071772B" w:rsidRPr="005A052F" w:rsidRDefault="0071772B" w:rsidP="0071772B">
            <w:pPr>
              <w:ind w:firstLineChars="200" w:firstLine="31680"/>
              <w:jc w:val="left"/>
              <w:rPr>
                <w:sz w:val="18"/>
                <w:szCs w:val="18"/>
              </w:rPr>
            </w:pPr>
          </w:p>
          <w:p w:rsidR="0071772B" w:rsidRPr="005A052F" w:rsidRDefault="0071772B" w:rsidP="0071772B">
            <w:pPr>
              <w:ind w:firstLineChars="200" w:firstLine="31680"/>
              <w:jc w:val="left"/>
              <w:rPr>
                <w:sz w:val="18"/>
                <w:szCs w:val="18"/>
              </w:rPr>
            </w:pPr>
            <w:r>
              <w:rPr>
                <w:noProof/>
              </w:rPr>
              <w:pict>
                <v:rect id="_x0000_s1053" style="position:absolute;left:0;text-align:left;margin-left:68.2pt;margin-top:4.45pt;width:6.5pt;height:6.5pt;z-index:251665408;v-text-anchor:middle" strokeweight="1pt">
                  <v:stroke joinstyle="round"/>
                </v:rect>
              </w:pict>
            </w:r>
            <w:r>
              <w:rPr>
                <w:noProof/>
              </w:rPr>
              <w:pict>
                <v:rect id="_x0000_s1054" style="position:absolute;left:0;text-align:left;margin-left:2.1pt;margin-top:4.75pt;width:6.5pt;height:6.5pt;z-index:251664384;v-text-anchor:middle" fillcolor="black" strokeweight="1pt">
                  <v:fill r:id="rId7" o:title="" color2="black" type="pattern"/>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55" style="position:absolute;left:0;text-align:left;margin-left:68.2pt;margin-top:3.3pt;width:6.5pt;height:6.5pt;z-index:251667456;v-text-anchor:middle" strokeweight="1pt">
                  <v:stroke joinstyle="round"/>
                </v:rect>
              </w:pict>
            </w:r>
            <w:r>
              <w:rPr>
                <w:noProof/>
              </w:rPr>
              <w:pict>
                <v:rect id="_x0000_s1056" style="position:absolute;left:0;text-align:left;margin-left:2.55pt;margin-top:4pt;width:6.5pt;height:6.5pt;z-index:251666432;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57" style="position:absolute;left:0;text-align:left;margin-left:69.6pt;margin-top:5.7pt;width:6.5pt;height:6.5pt;z-index:251669504;v-text-anchor:middle" strokeweight="1pt">
                  <v:stroke joinstyle="round"/>
                </v:rect>
              </w:pict>
            </w:r>
            <w:r>
              <w:rPr>
                <w:noProof/>
              </w:rPr>
              <w:pict>
                <v:rect id="_x0000_s1058" style="position:absolute;left:0;text-align:left;margin-left:2.55pt;margin-top:2.85pt;width:6.5pt;height:6.5pt;z-index:251668480;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59" style="position:absolute;left:0;text-align:left;margin-left:3.3pt;margin-top:3.85pt;width:6.5pt;height:6.5pt;z-index:251670528;v-text-anchor:middle" fillcolor="black" strokeweight="1pt">
                  <v:stroke joinstyle="round"/>
                </v:rect>
              </w:pict>
            </w:r>
            <w:r>
              <w:rPr>
                <w:noProof/>
              </w:rPr>
              <w:pict>
                <v:rect id="_x0000_s1060" style="position:absolute;left:0;text-align:left;margin-left:69.6pt;margin-top:3.85pt;width:6.5pt;height:6.5pt;z-index:251671552;v-text-anchor:middle" fillcolor="black" strokeweight="1pt">
                  <v:fill r:id="rId7" o:title="" color2="black" type="pattern"/>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061" style="position:absolute;left:0;text-align:left;margin-left:3.9pt;margin-top:4.1pt;width:6.5pt;height:6.5pt;z-index:251672576;v-text-anchor:middle" strokeweight="1pt">
                  <v:stroke joinstyle="round"/>
                </v:rect>
              </w:pict>
            </w:r>
            <w:r>
              <w:rPr>
                <w:noProof/>
              </w:rPr>
              <w:pict>
                <v:rect id="_x0000_s1062" style="position:absolute;left:0;text-align:left;margin-left:71.75pt;margin-top:4.85pt;width:6.5pt;height:6.5pt;z-index:251673600;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063" style="position:absolute;left:0;text-align:left;margin-left:4pt;margin-top:4.45pt;width:6.5pt;height:6.5pt;z-index:251674624;v-text-anchor:middle"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rPr>
                <w:sz w:val="18"/>
                <w:szCs w:val="18"/>
              </w:rPr>
            </w:pPr>
            <w:r>
              <w:rPr>
                <w:noProof/>
              </w:rPr>
              <w:pict>
                <v:rect id="_x0000_s1064" style="position:absolute;left:0;text-align:left;margin-left:4.75pt;margin-top:3.2pt;width:6.5pt;height:6.5pt;z-index:251675648;v-text-anchor:middle" strokeweight="1pt">
                  <v:stroke joinstyle="round"/>
                </v:rect>
              </w:pict>
            </w:r>
            <w:r>
              <w:rPr>
                <w:noProof/>
              </w:rPr>
              <w:pict>
                <v:rect id="_x0000_s1065" style="position:absolute;left:0;text-align:left;margin-left:74.75pt;margin-top:5.35pt;width:6.5pt;height:6.5pt;z-index:251676672;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p w:rsidR="0071772B" w:rsidRPr="005A052F" w:rsidRDefault="0071772B" w:rsidP="005A052F">
            <w:pPr>
              <w:jc w:val="center"/>
              <w:rPr>
                <w:sz w:val="18"/>
                <w:szCs w:val="18"/>
              </w:rPr>
            </w:pPr>
          </w:p>
        </w:tc>
        <w:tc>
          <w:tcPr>
            <w:tcW w:w="375"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553" w:type="dxa"/>
          </w:tcPr>
          <w:p w:rsidR="0071772B" w:rsidRPr="005A052F" w:rsidRDefault="0071772B" w:rsidP="005A052F">
            <w:pPr>
              <w:jc w:val="distribute"/>
              <w:rPr>
                <w:sz w:val="18"/>
                <w:szCs w:val="18"/>
              </w:rPr>
            </w:pPr>
          </w:p>
        </w:tc>
        <w:tc>
          <w:tcPr>
            <w:tcW w:w="356"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c>
          <w:tcPr>
            <w:tcW w:w="259" w:type="dxa"/>
          </w:tcPr>
          <w:p w:rsidR="0071772B" w:rsidRPr="005A052F" w:rsidRDefault="0071772B" w:rsidP="005A052F">
            <w:pPr>
              <w:jc w:val="distribute"/>
              <w:rPr>
                <w:sz w:val="18"/>
                <w:szCs w:val="18"/>
              </w:rPr>
            </w:pPr>
          </w:p>
        </w:tc>
        <w:tc>
          <w:tcPr>
            <w:tcW w:w="281"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sz w:val="18"/>
                <w:szCs w:val="18"/>
              </w:rPr>
            </w:pPr>
          </w:p>
        </w:tc>
        <w:tc>
          <w:tcPr>
            <w:tcW w:w="322"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sz w:val="18"/>
                <w:szCs w:val="18"/>
              </w:rPr>
            </w:pPr>
          </w:p>
        </w:tc>
      </w:tr>
      <w:tr w:rsidR="0071772B" w:rsidRPr="005A052F" w:rsidTr="005A052F">
        <w:trPr>
          <w:trHeight w:val="2352"/>
        </w:trPr>
        <w:tc>
          <w:tcPr>
            <w:tcW w:w="532" w:type="dxa"/>
            <w:vAlign w:val="center"/>
          </w:tcPr>
          <w:p w:rsidR="0071772B" w:rsidRPr="005A052F" w:rsidRDefault="0071772B" w:rsidP="005A052F">
            <w:pPr>
              <w:jc w:val="center"/>
            </w:pPr>
            <w:r w:rsidRPr="005A052F">
              <w:t>4</w:t>
            </w:r>
          </w:p>
        </w:tc>
        <w:tc>
          <w:tcPr>
            <w:tcW w:w="691" w:type="dxa"/>
            <w:vMerge/>
          </w:tcPr>
          <w:p w:rsidR="0071772B" w:rsidRPr="005A052F" w:rsidRDefault="0071772B"/>
        </w:tc>
        <w:tc>
          <w:tcPr>
            <w:tcW w:w="659" w:type="dxa"/>
          </w:tcPr>
          <w:p w:rsidR="0071772B" w:rsidRPr="005A052F" w:rsidRDefault="0071772B"/>
          <w:p w:rsidR="0071772B" w:rsidRPr="005A052F" w:rsidRDefault="0071772B"/>
          <w:p w:rsidR="0071772B" w:rsidRPr="005A052F" w:rsidRDefault="0071772B"/>
          <w:p w:rsidR="0071772B" w:rsidRPr="005A052F" w:rsidRDefault="0071772B">
            <w:r w:rsidRPr="005A052F">
              <w:rPr>
                <w:rFonts w:hint="eastAsia"/>
              </w:rPr>
              <w:t>办事指南</w:t>
            </w:r>
          </w:p>
        </w:tc>
        <w:tc>
          <w:tcPr>
            <w:tcW w:w="3896" w:type="dxa"/>
          </w:tcPr>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办理事项</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办理条件</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最低生活保障标准</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申请材料</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办理流程</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办理时间、地点</w:t>
            </w:r>
          </w:p>
          <w:p w:rsidR="0071772B" w:rsidRPr="005A052F" w:rsidRDefault="0071772B" w:rsidP="005A052F">
            <w:pPr>
              <w:pStyle w:val="ListParagraph"/>
              <w:numPr>
                <w:ilvl w:val="0"/>
                <w:numId w:val="1"/>
              </w:numPr>
              <w:ind w:firstLineChars="0"/>
              <w:jc w:val="left"/>
              <w:rPr>
                <w:sz w:val="18"/>
                <w:szCs w:val="18"/>
              </w:rPr>
            </w:pPr>
            <w:r w:rsidRPr="005A052F">
              <w:rPr>
                <w:rFonts w:hint="eastAsia"/>
                <w:sz w:val="18"/>
                <w:szCs w:val="18"/>
              </w:rPr>
              <w:t>联系方式</w:t>
            </w:r>
          </w:p>
        </w:tc>
        <w:tc>
          <w:tcPr>
            <w:tcW w:w="1560" w:type="dxa"/>
            <w:vAlign w:val="center"/>
          </w:tcPr>
          <w:p w:rsidR="0071772B" w:rsidRPr="005A052F" w:rsidRDefault="0071772B" w:rsidP="005A052F">
            <w:pPr>
              <w:jc w:val="center"/>
            </w:pPr>
            <w:r w:rsidRPr="005A052F">
              <w:rPr>
                <w:rFonts w:hint="eastAsia"/>
                <w:sz w:val="18"/>
                <w:szCs w:val="18"/>
              </w:rPr>
              <w:t>《国务院关于进一步加强和改进最低生活保障工作的意见》（国发</w:t>
            </w:r>
            <w:r w:rsidRPr="005A052F">
              <w:rPr>
                <w:sz w:val="18"/>
                <w:szCs w:val="18"/>
              </w:rPr>
              <w:t>[2012]45)</w:t>
            </w:r>
            <w:r w:rsidRPr="005A052F">
              <w:rPr>
                <w:rFonts w:hint="eastAsia"/>
                <w:sz w:val="18"/>
                <w:szCs w:val="18"/>
              </w:rPr>
              <w:t>号、省市县相关政策法规文件</w:t>
            </w:r>
          </w:p>
        </w:tc>
        <w:tc>
          <w:tcPr>
            <w:tcW w:w="850" w:type="dxa"/>
            <w:vAlign w:val="center"/>
          </w:tcPr>
          <w:p w:rsidR="0071772B" w:rsidRPr="005A052F" w:rsidRDefault="0071772B" w:rsidP="005A052F">
            <w:pPr>
              <w:jc w:val="center"/>
            </w:pPr>
            <w:r w:rsidRPr="005A052F">
              <w:rPr>
                <w:rFonts w:hint="eastAsia"/>
                <w:sz w:val="18"/>
                <w:szCs w:val="18"/>
              </w:rPr>
              <w:t>制定或获取信息之日</w:t>
            </w:r>
            <w:r w:rsidRPr="005A052F">
              <w:rPr>
                <w:sz w:val="18"/>
                <w:szCs w:val="18"/>
              </w:rPr>
              <w:t>10</w:t>
            </w:r>
            <w:r w:rsidRPr="005A052F">
              <w:rPr>
                <w:rFonts w:hint="eastAsia"/>
                <w:sz w:val="18"/>
                <w:szCs w:val="18"/>
              </w:rPr>
              <w:t>个工作日内</w:t>
            </w:r>
          </w:p>
        </w:tc>
        <w:tc>
          <w:tcPr>
            <w:tcW w:w="851" w:type="dxa"/>
            <w:vAlign w:val="center"/>
          </w:tcPr>
          <w:p w:rsidR="0071772B" w:rsidRPr="005A052F" w:rsidRDefault="0071772B" w:rsidP="005A052F">
            <w:pPr>
              <w:jc w:val="center"/>
              <w:rPr>
                <w:sz w:val="18"/>
                <w:szCs w:val="18"/>
              </w:rPr>
            </w:pPr>
            <w:r w:rsidRPr="005A052F">
              <w:rPr>
                <w:rFonts w:hint="eastAsia"/>
                <w:sz w:val="18"/>
                <w:szCs w:val="18"/>
              </w:rPr>
              <w:t>县级人民政府民政部门、乡镇人民政府（街道办事处</w:t>
            </w:r>
          </w:p>
        </w:tc>
        <w:tc>
          <w:tcPr>
            <w:tcW w:w="3161" w:type="dxa"/>
            <w:vAlign w:val="center"/>
          </w:tcPr>
          <w:p w:rsidR="0071772B" w:rsidRPr="005A052F" w:rsidRDefault="0071772B" w:rsidP="0071772B">
            <w:pPr>
              <w:ind w:firstLineChars="200" w:firstLine="31680"/>
              <w:jc w:val="left"/>
              <w:rPr>
                <w:sz w:val="18"/>
                <w:szCs w:val="18"/>
              </w:rPr>
            </w:pPr>
            <w:r>
              <w:rPr>
                <w:noProof/>
              </w:rPr>
              <w:pict>
                <v:rect id="_x0000_s1066" style="position:absolute;left:0;text-align:left;margin-left:68.2pt;margin-top:4.45pt;width:6.5pt;height:6.5pt;z-index:251625472;mso-position-horizontal-relative:text;mso-position-vertical-relative:text;v-text-anchor:middle" strokeweight="1pt">
                  <v:stroke joinstyle="round"/>
                </v:rect>
              </w:pict>
            </w:r>
            <w:r>
              <w:rPr>
                <w:noProof/>
              </w:rPr>
              <w:pict>
                <v:rect id="_x0000_s1067" style="position:absolute;left:0;text-align:left;margin-left:2.1pt;margin-top:4.75pt;width:6.5pt;height:6.5pt;z-index:251624448;mso-position-horizontal-relative:text;mso-position-vertical-relative:text;v-text-anchor:middle" fillcolor="black" strokeweight="1pt">
                  <v:fill r:id="rId7" o:title="" color2="black" type="pattern"/>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68" style="position:absolute;left:0;text-align:left;margin-left:68.2pt;margin-top:3.3pt;width:6.5pt;height:6.5pt;z-index:251627520;v-text-anchor:middle" strokeweight="1pt">
                  <v:stroke joinstyle="round"/>
                </v:rect>
              </w:pict>
            </w:r>
            <w:r>
              <w:rPr>
                <w:noProof/>
              </w:rPr>
              <w:pict>
                <v:rect id="_x0000_s1069" style="position:absolute;left:0;text-align:left;margin-left:2.55pt;margin-top:4pt;width:6.5pt;height:6.5pt;z-index:251626496;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70" style="position:absolute;left:0;text-align:left;margin-left:69.6pt;margin-top:5.7pt;width:6.5pt;height:6.5pt;z-index:251629568;v-text-anchor:middle" strokeweight="1pt">
                  <v:stroke joinstyle="round"/>
                </v:rect>
              </w:pict>
            </w:r>
            <w:r>
              <w:rPr>
                <w:noProof/>
              </w:rPr>
              <w:pict>
                <v:rect id="_x0000_s1071" style="position:absolute;left:0;text-align:left;margin-left:2.55pt;margin-top:2.85pt;width:6.5pt;height:6.5pt;z-index:251628544;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72" style="position:absolute;left:0;text-align:left;margin-left:3.3pt;margin-top:3.85pt;width:6.5pt;height:6.5pt;z-index:251630592;v-text-anchor:middle" fillcolor="black" strokeweight="1pt">
                  <v:fill r:id="rId7" o:title="" color2="black" type="pattern"/>
                  <v:stroke joinstyle="round"/>
                </v:rect>
              </w:pict>
            </w:r>
            <w:r>
              <w:rPr>
                <w:noProof/>
              </w:rPr>
              <w:pict>
                <v:rect id="_x0000_s1073" style="position:absolute;left:0;text-align:left;margin-left:69.6pt;margin-top:3.85pt;width:6.5pt;height:6.5pt;z-index:251631616;v-text-anchor:middle" fillcolor="black" strokeweight="1pt">
                  <v:fill r:id="rId7" o:title="" color2="black" type="pattern"/>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074" style="position:absolute;left:0;text-align:left;margin-left:3.9pt;margin-top:4.1pt;width:6.5pt;height:6.5pt;z-index:251632640;v-text-anchor:middle" strokeweight="1pt">
                  <v:stroke joinstyle="round"/>
                </v:rect>
              </w:pict>
            </w:r>
            <w:r>
              <w:rPr>
                <w:noProof/>
              </w:rPr>
              <w:pict>
                <v:rect id="_x0000_s1075" style="position:absolute;left:0;text-align:left;margin-left:71.75pt;margin-top:4.85pt;width:6.5pt;height:6.5pt;z-index:251633664;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076" style="position:absolute;left:0;text-align:left;margin-left:2.6pt;margin-top:5.85pt;width:6.5pt;height:6.5pt;z-index:251634688;v-text-anchor:middle"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rPr>
                <w:sz w:val="18"/>
                <w:szCs w:val="18"/>
              </w:rPr>
            </w:pPr>
            <w:r>
              <w:rPr>
                <w:noProof/>
              </w:rPr>
              <w:pict>
                <v:rect id="_x0000_s1077" style="position:absolute;left:0;text-align:left;margin-left:1.85pt;margin-top:4.65pt;width:6.5pt;height:6.5pt;z-index:251635712;v-text-anchor:middle" strokeweight="1pt">
                  <v:stroke joinstyle="round"/>
                </v:rect>
              </w:pict>
            </w:r>
            <w:r>
              <w:rPr>
                <w:noProof/>
              </w:rPr>
              <w:pict>
                <v:rect id="_x0000_s1078" style="position:absolute;left:0;text-align:left;margin-left:74.75pt;margin-top:5.35pt;width:6.5pt;height:6.5pt;z-index:251636736;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tc>
        <w:tc>
          <w:tcPr>
            <w:tcW w:w="375"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553" w:type="dxa"/>
          </w:tcPr>
          <w:p w:rsidR="0071772B" w:rsidRPr="005A052F" w:rsidRDefault="0071772B"/>
        </w:tc>
        <w:tc>
          <w:tcPr>
            <w:tcW w:w="356"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259" w:type="dxa"/>
          </w:tcPr>
          <w:p w:rsidR="0071772B" w:rsidRPr="005A052F" w:rsidRDefault="0071772B"/>
        </w:tc>
        <w:tc>
          <w:tcPr>
            <w:tcW w:w="281"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sz w:val="18"/>
                <w:szCs w:val="18"/>
              </w:rPr>
            </w:pPr>
          </w:p>
        </w:tc>
        <w:tc>
          <w:tcPr>
            <w:tcW w:w="322"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sz w:val="18"/>
                <w:szCs w:val="18"/>
              </w:rPr>
            </w:pPr>
          </w:p>
        </w:tc>
      </w:tr>
    </w:tbl>
    <w:p w:rsidR="0071772B" w:rsidRDefault="0071772B" w:rsidP="007C7F23">
      <w:pPr>
        <w:jc w:val="center"/>
        <w:rPr>
          <w:sz w:val="44"/>
          <w:szCs w:val="44"/>
        </w:rPr>
      </w:pPr>
      <w:r>
        <w:rPr>
          <w:rFonts w:hint="eastAsia"/>
          <w:sz w:val="44"/>
          <w:szCs w:val="44"/>
        </w:rPr>
        <w:t>忻州市社会救助领域基层政务公开标准目录（模板）</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91"/>
        <w:gridCol w:w="659"/>
        <w:gridCol w:w="1487"/>
        <w:gridCol w:w="2932"/>
        <w:gridCol w:w="1154"/>
        <w:gridCol w:w="1038"/>
        <w:gridCol w:w="3289"/>
        <w:gridCol w:w="450"/>
        <w:gridCol w:w="502"/>
        <w:gridCol w:w="474"/>
        <w:gridCol w:w="360"/>
        <w:gridCol w:w="420"/>
        <w:gridCol w:w="322"/>
      </w:tblGrid>
      <w:tr w:rsidR="0071772B" w:rsidRPr="005A052F" w:rsidTr="005A052F">
        <w:trPr>
          <w:trHeight w:val="790"/>
        </w:trPr>
        <w:tc>
          <w:tcPr>
            <w:tcW w:w="532" w:type="dxa"/>
            <w:vMerge w:val="restart"/>
          </w:tcPr>
          <w:p w:rsidR="0071772B" w:rsidRPr="005A052F" w:rsidRDefault="0071772B" w:rsidP="005A052F">
            <w:pPr>
              <w:jc w:val="distribute"/>
            </w:pPr>
          </w:p>
          <w:p w:rsidR="0071772B" w:rsidRPr="005A052F" w:rsidRDefault="0071772B" w:rsidP="005A052F">
            <w:pPr>
              <w:jc w:val="distribute"/>
            </w:pPr>
            <w:r w:rsidRPr="005A052F">
              <w:rPr>
                <w:rFonts w:hint="eastAsia"/>
              </w:rPr>
              <w:t>序</w:t>
            </w:r>
          </w:p>
          <w:p w:rsidR="0071772B" w:rsidRPr="005A052F" w:rsidRDefault="0071772B" w:rsidP="005A052F">
            <w:pPr>
              <w:jc w:val="distribute"/>
            </w:pPr>
          </w:p>
          <w:p w:rsidR="0071772B" w:rsidRPr="005A052F" w:rsidRDefault="0071772B" w:rsidP="005A052F">
            <w:pPr>
              <w:jc w:val="distribute"/>
            </w:pPr>
            <w:r w:rsidRPr="005A052F">
              <w:rPr>
                <w:rFonts w:hint="eastAsia"/>
              </w:rPr>
              <w:t>号</w:t>
            </w:r>
          </w:p>
        </w:tc>
        <w:tc>
          <w:tcPr>
            <w:tcW w:w="1350" w:type="dxa"/>
            <w:gridSpan w:val="2"/>
          </w:tcPr>
          <w:p w:rsidR="0071772B" w:rsidRPr="005A052F" w:rsidRDefault="0071772B" w:rsidP="005A052F">
            <w:pPr>
              <w:jc w:val="distribute"/>
            </w:pPr>
          </w:p>
          <w:p w:rsidR="0071772B" w:rsidRPr="005A052F" w:rsidRDefault="0071772B" w:rsidP="005A052F">
            <w:pPr>
              <w:jc w:val="distribute"/>
            </w:pPr>
            <w:r w:rsidRPr="005A052F">
              <w:rPr>
                <w:rFonts w:hint="eastAsia"/>
              </w:rPr>
              <w:t>公开事项</w:t>
            </w:r>
          </w:p>
        </w:tc>
        <w:tc>
          <w:tcPr>
            <w:tcW w:w="1487" w:type="dxa"/>
            <w:vMerge w:val="restart"/>
          </w:tcPr>
          <w:p w:rsidR="0071772B" w:rsidRPr="005A052F" w:rsidRDefault="0071772B" w:rsidP="005A052F">
            <w:pPr>
              <w:jc w:val="distribute"/>
            </w:pPr>
          </w:p>
          <w:p w:rsidR="0071772B" w:rsidRPr="005A052F" w:rsidRDefault="0071772B" w:rsidP="005A052F">
            <w:pPr>
              <w:jc w:val="distribute"/>
            </w:pPr>
            <w:r w:rsidRPr="005A052F">
              <w:rPr>
                <w:rFonts w:hint="eastAsia"/>
              </w:rPr>
              <w:t>公开内容</w:t>
            </w:r>
          </w:p>
          <w:p w:rsidR="0071772B" w:rsidRPr="005A052F" w:rsidRDefault="0071772B" w:rsidP="005A052F">
            <w:pPr>
              <w:jc w:val="distribute"/>
            </w:pPr>
            <w:r w:rsidRPr="005A052F">
              <w:rPr>
                <w:rFonts w:hint="eastAsia"/>
              </w:rPr>
              <w:t>（要素）</w:t>
            </w:r>
          </w:p>
        </w:tc>
        <w:tc>
          <w:tcPr>
            <w:tcW w:w="2932"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公开依据</w:t>
            </w:r>
          </w:p>
        </w:tc>
        <w:tc>
          <w:tcPr>
            <w:tcW w:w="1154"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公开时限</w:t>
            </w:r>
          </w:p>
        </w:tc>
        <w:tc>
          <w:tcPr>
            <w:tcW w:w="1038"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公开主体</w:t>
            </w:r>
          </w:p>
        </w:tc>
        <w:tc>
          <w:tcPr>
            <w:tcW w:w="3289" w:type="dxa"/>
            <w:vMerge w:val="restart"/>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rPr>
                <w:rFonts w:hint="eastAsia"/>
              </w:rPr>
              <w:t>公开渠道和载体</w:t>
            </w:r>
          </w:p>
        </w:tc>
        <w:tc>
          <w:tcPr>
            <w:tcW w:w="952" w:type="dxa"/>
            <w:gridSpan w:val="2"/>
          </w:tcPr>
          <w:p w:rsidR="0071772B" w:rsidRPr="005A052F" w:rsidRDefault="0071772B" w:rsidP="005A052F">
            <w:pPr>
              <w:jc w:val="distribute"/>
            </w:pPr>
            <w:r w:rsidRPr="005A052F">
              <w:rPr>
                <w:rFonts w:hint="eastAsia"/>
              </w:rPr>
              <w:t>公开</w:t>
            </w:r>
          </w:p>
          <w:p w:rsidR="0071772B" w:rsidRPr="005A052F" w:rsidRDefault="0071772B" w:rsidP="005A052F">
            <w:pPr>
              <w:jc w:val="distribute"/>
            </w:pPr>
            <w:r w:rsidRPr="005A052F">
              <w:rPr>
                <w:rFonts w:hint="eastAsia"/>
              </w:rPr>
              <w:t>对象</w:t>
            </w:r>
          </w:p>
        </w:tc>
        <w:tc>
          <w:tcPr>
            <w:tcW w:w="834" w:type="dxa"/>
            <w:gridSpan w:val="2"/>
          </w:tcPr>
          <w:p w:rsidR="0071772B" w:rsidRPr="005A052F" w:rsidRDefault="0071772B" w:rsidP="005A052F">
            <w:pPr>
              <w:jc w:val="distribute"/>
            </w:pPr>
            <w:r w:rsidRPr="005A052F">
              <w:rPr>
                <w:rFonts w:hint="eastAsia"/>
              </w:rPr>
              <w:t>公开方式</w:t>
            </w:r>
          </w:p>
        </w:tc>
        <w:tc>
          <w:tcPr>
            <w:tcW w:w="742" w:type="dxa"/>
            <w:gridSpan w:val="2"/>
          </w:tcPr>
          <w:p w:rsidR="0071772B" w:rsidRPr="005A052F" w:rsidRDefault="0071772B" w:rsidP="005A052F">
            <w:pPr>
              <w:jc w:val="distribute"/>
            </w:pPr>
            <w:r w:rsidRPr="005A052F">
              <w:rPr>
                <w:rFonts w:hint="eastAsia"/>
              </w:rPr>
              <w:t>公开层次</w:t>
            </w:r>
          </w:p>
        </w:tc>
      </w:tr>
      <w:tr w:rsidR="0071772B" w:rsidRPr="005A052F" w:rsidTr="005A052F">
        <w:trPr>
          <w:trHeight w:val="746"/>
        </w:trPr>
        <w:tc>
          <w:tcPr>
            <w:tcW w:w="532" w:type="dxa"/>
            <w:vMerge/>
          </w:tcPr>
          <w:p w:rsidR="0071772B" w:rsidRPr="005A052F" w:rsidRDefault="0071772B" w:rsidP="005A052F">
            <w:pPr>
              <w:jc w:val="distribute"/>
            </w:pPr>
          </w:p>
        </w:tc>
        <w:tc>
          <w:tcPr>
            <w:tcW w:w="691" w:type="dxa"/>
          </w:tcPr>
          <w:p w:rsidR="0071772B" w:rsidRPr="005A052F" w:rsidRDefault="0071772B" w:rsidP="005A052F">
            <w:pPr>
              <w:jc w:val="distribute"/>
            </w:pPr>
            <w:r w:rsidRPr="005A052F">
              <w:rPr>
                <w:rFonts w:hint="eastAsia"/>
              </w:rPr>
              <w:t>一级事项</w:t>
            </w:r>
          </w:p>
        </w:tc>
        <w:tc>
          <w:tcPr>
            <w:tcW w:w="659" w:type="dxa"/>
          </w:tcPr>
          <w:p w:rsidR="0071772B" w:rsidRPr="005A052F" w:rsidRDefault="0071772B" w:rsidP="005A052F">
            <w:pPr>
              <w:jc w:val="distribute"/>
            </w:pPr>
            <w:r w:rsidRPr="005A052F">
              <w:rPr>
                <w:rFonts w:hint="eastAsia"/>
              </w:rPr>
              <w:t>二级事项</w:t>
            </w:r>
          </w:p>
        </w:tc>
        <w:tc>
          <w:tcPr>
            <w:tcW w:w="1487" w:type="dxa"/>
            <w:vMerge/>
          </w:tcPr>
          <w:p w:rsidR="0071772B" w:rsidRPr="005A052F" w:rsidRDefault="0071772B" w:rsidP="005A052F">
            <w:pPr>
              <w:jc w:val="distribute"/>
            </w:pPr>
          </w:p>
        </w:tc>
        <w:tc>
          <w:tcPr>
            <w:tcW w:w="2932" w:type="dxa"/>
            <w:vMerge/>
          </w:tcPr>
          <w:p w:rsidR="0071772B" w:rsidRPr="005A052F" w:rsidRDefault="0071772B" w:rsidP="005A052F">
            <w:pPr>
              <w:jc w:val="distribute"/>
            </w:pPr>
          </w:p>
        </w:tc>
        <w:tc>
          <w:tcPr>
            <w:tcW w:w="1154" w:type="dxa"/>
            <w:vMerge/>
          </w:tcPr>
          <w:p w:rsidR="0071772B" w:rsidRPr="005A052F" w:rsidRDefault="0071772B" w:rsidP="005A052F">
            <w:pPr>
              <w:jc w:val="distribute"/>
            </w:pPr>
          </w:p>
        </w:tc>
        <w:tc>
          <w:tcPr>
            <w:tcW w:w="1038" w:type="dxa"/>
            <w:vMerge/>
          </w:tcPr>
          <w:p w:rsidR="0071772B" w:rsidRPr="005A052F" w:rsidRDefault="0071772B" w:rsidP="005A052F">
            <w:pPr>
              <w:jc w:val="distribute"/>
            </w:pPr>
          </w:p>
        </w:tc>
        <w:tc>
          <w:tcPr>
            <w:tcW w:w="3289" w:type="dxa"/>
            <w:vMerge/>
          </w:tcPr>
          <w:p w:rsidR="0071772B" w:rsidRPr="005A052F" w:rsidRDefault="0071772B" w:rsidP="005A052F">
            <w:pPr>
              <w:jc w:val="distribute"/>
            </w:pPr>
          </w:p>
        </w:tc>
        <w:tc>
          <w:tcPr>
            <w:tcW w:w="450" w:type="dxa"/>
          </w:tcPr>
          <w:p w:rsidR="0071772B" w:rsidRPr="005A052F" w:rsidRDefault="0071772B" w:rsidP="005A052F">
            <w:pPr>
              <w:jc w:val="distribute"/>
            </w:pPr>
            <w:r w:rsidRPr="005A052F">
              <w:rPr>
                <w:rFonts w:hint="eastAsia"/>
              </w:rPr>
              <w:t>全社会</w:t>
            </w:r>
          </w:p>
        </w:tc>
        <w:tc>
          <w:tcPr>
            <w:tcW w:w="502" w:type="dxa"/>
          </w:tcPr>
          <w:p w:rsidR="0071772B" w:rsidRPr="005A052F" w:rsidRDefault="0071772B" w:rsidP="005A052F">
            <w:pPr>
              <w:jc w:val="distribute"/>
            </w:pPr>
            <w:r w:rsidRPr="005A052F">
              <w:rPr>
                <w:rFonts w:hint="eastAsia"/>
              </w:rPr>
              <w:t>特殊群体</w:t>
            </w:r>
          </w:p>
        </w:tc>
        <w:tc>
          <w:tcPr>
            <w:tcW w:w="474" w:type="dxa"/>
          </w:tcPr>
          <w:p w:rsidR="0071772B" w:rsidRPr="005A052F" w:rsidRDefault="0071772B" w:rsidP="005A052F">
            <w:pPr>
              <w:jc w:val="distribute"/>
            </w:pPr>
            <w:r w:rsidRPr="005A052F">
              <w:rPr>
                <w:rFonts w:hint="eastAsia"/>
              </w:rPr>
              <w:t>主动</w:t>
            </w:r>
          </w:p>
        </w:tc>
        <w:tc>
          <w:tcPr>
            <w:tcW w:w="360" w:type="dxa"/>
          </w:tcPr>
          <w:p w:rsidR="0071772B" w:rsidRPr="005A052F" w:rsidRDefault="0071772B" w:rsidP="005A052F">
            <w:pPr>
              <w:jc w:val="distribute"/>
            </w:pPr>
            <w:r w:rsidRPr="005A052F">
              <w:rPr>
                <w:rFonts w:hint="eastAsia"/>
              </w:rPr>
              <w:t>依申请</w:t>
            </w:r>
          </w:p>
        </w:tc>
        <w:tc>
          <w:tcPr>
            <w:tcW w:w="420" w:type="dxa"/>
          </w:tcPr>
          <w:p w:rsidR="0071772B" w:rsidRPr="005A052F" w:rsidRDefault="0071772B" w:rsidP="005A052F">
            <w:pPr>
              <w:jc w:val="distribute"/>
            </w:pPr>
            <w:r w:rsidRPr="005A052F">
              <w:rPr>
                <w:rFonts w:hint="eastAsia"/>
              </w:rPr>
              <w:t>县级</w:t>
            </w:r>
          </w:p>
        </w:tc>
        <w:tc>
          <w:tcPr>
            <w:tcW w:w="322" w:type="dxa"/>
          </w:tcPr>
          <w:p w:rsidR="0071772B" w:rsidRPr="005A052F" w:rsidRDefault="0071772B" w:rsidP="005A052F">
            <w:pPr>
              <w:jc w:val="distribute"/>
            </w:pPr>
            <w:r w:rsidRPr="005A052F">
              <w:rPr>
                <w:rFonts w:hint="eastAsia"/>
              </w:rPr>
              <w:t>乡级</w:t>
            </w:r>
          </w:p>
        </w:tc>
      </w:tr>
      <w:tr w:rsidR="0071772B" w:rsidRPr="005A052F" w:rsidTr="005A052F">
        <w:trPr>
          <w:trHeight w:val="2631"/>
        </w:trPr>
        <w:tc>
          <w:tcPr>
            <w:tcW w:w="532" w:type="dxa"/>
          </w:tcPr>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p>
          <w:p w:rsidR="0071772B" w:rsidRPr="005A052F" w:rsidRDefault="0071772B" w:rsidP="005A052F">
            <w:pPr>
              <w:jc w:val="distribute"/>
            </w:pPr>
            <w:r w:rsidRPr="005A052F">
              <w:t>5</w:t>
            </w:r>
          </w:p>
        </w:tc>
        <w:tc>
          <w:tcPr>
            <w:tcW w:w="691"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最低生活保障</w:t>
            </w:r>
          </w:p>
        </w:tc>
        <w:tc>
          <w:tcPr>
            <w:tcW w:w="659" w:type="dxa"/>
            <w:vAlign w:val="center"/>
          </w:tcPr>
          <w:p w:rsidR="0071772B" w:rsidRPr="005A052F" w:rsidRDefault="0071772B" w:rsidP="005A052F">
            <w:pPr>
              <w:jc w:val="center"/>
              <w:rPr>
                <w:sz w:val="18"/>
                <w:szCs w:val="18"/>
              </w:rPr>
            </w:pPr>
          </w:p>
          <w:p w:rsidR="0071772B" w:rsidRPr="005A052F" w:rsidRDefault="0071772B" w:rsidP="005A052F">
            <w:pPr>
              <w:jc w:val="center"/>
              <w:rPr>
                <w:sz w:val="18"/>
                <w:szCs w:val="18"/>
              </w:rPr>
            </w:pPr>
            <w:r w:rsidRPr="005A052F">
              <w:rPr>
                <w:rFonts w:hint="eastAsia"/>
                <w:sz w:val="18"/>
                <w:szCs w:val="18"/>
              </w:rPr>
              <w:t>审核信息</w:t>
            </w:r>
          </w:p>
        </w:tc>
        <w:tc>
          <w:tcPr>
            <w:tcW w:w="1487" w:type="dxa"/>
            <w:vAlign w:val="center"/>
          </w:tcPr>
          <w:p w:rsidR="0071772B" w:rsidRPr="005A052F" w:rsidRDefault="0071772B" w:rsidP="005A052F">
            <w:pPr>
              <w:pStyle w:val="ListParagraph"/>
              <w:numPr>
                <w:ilvl w:val="0"/>
                <w:numId w:val="6"/>
              </w:numPr>
              <w:ind w:firstLineChars="0"/>
              <w:jc w:val="left"/>
              <w:rPr>
                <w:sz w:val="18"/>
                <w:szCs w:val="18"/>
              </w:rPr>
            </w:pPr>
            <w:r w:rsidRPr="005A052F">
              <w:rPr>
                <w:rFonts w:hint="eastAsia"/>
                <w:sz w:val="18"/>
                <w:szCs w:val="18"/>
              </w:rPr>
              <w:t>初审对象名单及相关信息</w:t>
            </w:r>
          </w:p>
        </w:tc>
        <w:tc>
          <w:tcPr>
            <w:tcW w:w="2932" w:type="dxa"/>
          </w:tcPr>
          <w:p w:rsidR="0071772B" w:rsidRPr="005A052F" w:rsidRDefault="0071772B" w:rsidP="005A052F">
            <w:pPr>
              <w:pStyle w:val="ListParagraph"/>
              <w:numPr>
                <w:ilvl w:val="0"/>
                <w:numId w:val="1"/>
              </w:numPr>
              <w:ind w:firstLineChars="0"/>
              <w:rPr>
                <w:sz w:val="18"/>
                <w:szCs w:val="18"/>
              </w:rPr>
            </w:pPr>
            <w:r w:rsidRPr="005A052F">
              <w:rPr>
                <w:rFonts w:hint="eastAsia"/>
                <w:sz w:val="18"/>
                <w:szCs w:val="18"/>
              </w:rPr>
              <w:t>《山西省最低生活保障审核审批办法（试行）》（晋民发〔</w:t>
            </w:r>
            <w:r w:rsidRPr="005A052F">
              <w:rPr>
                <w:sz w:val="18"/>
                <w:szCs w:val="18"/>
              </w:rPr>
              <w:t>2013</w:t>
            </w:r>
            <w:r w:rsidRPr="005A052F">
              <w:rPr>
                <w:rFonts w:hint="eastAsia"/>
                <w:sz w:val="18"/>
                <w:szCs w:val="18"/>
              </w:rPr>
              <w:t>〕</w:t>
            </w:r>
            <w:r w:rsidRPr="005A052F">
              <w:rPr>
                <w:sz w:val="18"/>
                <w:szCs w:val="18"/>
              </w:rPr>
              <w:t>72</w:t>
            </w:r>
            <w:r w:rsidRPr="005A052F">
              <w:rPr>
                <w:rFonts w:hint="eastAsia"/>
                <w:sz w:val="18"/>
                <w:szCs w:val="18"/>
              </w:rPr>
              <w:t>号）</w:t>
            </w:r>
          </w:p>
          <w:p w:rsidR="0071772B" w:rsidRPr="005A052F" w:rsidRDefault="0071772B" w:rsidP="005A052F">
            <w:pPr>
              <w:pStyle w:val="ListParagraph"/>
              <w:numPr>
                <w:ilvl w:val="0"/>
                <w:numId w:val="1"/>
              </w:numPr>
              <w:ind w:firstLineChars="0"/>
              <w:rPr>
                <w:rFonts w:ascii="宋体"/>
                <w:sz w:val="18"/>
                <w:szCs w:val="18"/>
              </w:rPr>
            </w:pPr>
            <w:r w:rsidRPr="005A052F">
              <w:rPr>
                <w:rFonts w:ascii="宋体" w:hAnsi="宋体" w:hint="eastAsia"/>
                <w:sz w:val="18"/>
                <w:szCs w:val="18"/>
              </w:rPr>
              <w:t>《忻州市人民政府办公厅关于印发忻州市城乡居民最低生活保障办法（试行）的通知》（忻政办发〔</w:t>
            </w:r>
            <w:r w:rsidRPr="005A052F">
              <w:rPr>
                <w:rFonts w:ascii="宋体" w:hAnsi="宋体"/>
                <w:sz w:val="18"/>
                <w:szCs w:val="18"/>
              </w:rPr>
              <w:t>2013</w:t>
            </w:r>
            <w:r w:rsidRPr="005A052F">
              <w:rPr>
                <w:rFonts w:ascii="宋体" w:hAnsi="宋体" w:hint="eastAsia"/>
                <w:sz w:val="18"/>
                <w:szCs w:val="18"/>
              </w:rPr>
              <w:t>〕</w:t>
            </w:r>
            <w:r w:rsidRPr="005A052F">
              <w:rPr>
                <w:rFonts w:ascii="宋体" w:hAnsi="宋体"/>
                <w:sz w:val="18"/>
                <w:szCs w:val="18"/>
              </w:rPr>
              <w:t>118</w:t>
            </w:r>
            <w:r w:rsidRPr="005A052F">
              <w:rPr>
                <w:rFonts w:ascii="宋体" w:hAnsi="宋体" w:hint="eastAsia"/>
                <w:sz w:val="18"/>
                <w:szCs w:val="18"/>
              </w:rPr>
              <w:t>、</w:t>
            </w:r>
            <w:r w:rsidRPr="005A052F">
              <w:rPr>
                <w:rFonts w:ascii="宋体" w:hAnsi="宋体"/>
                <w:sz w:val="18"/>
                <w:szCs w:val="18"/>
              </w:rPr>
              <w:t>119</w:t>
            </w:r>
            <w:r w:rsidRPr="005A052F">
              <w:rPr>
                <w:rFonts w:ascii="宋体" w:hAnsi="宋体" w:hint="eastAsia"/>
                <w:sz w:val="18"/>
                <w:szCs w:val="18"/>
              </w:rPr>
              <w:t>号</w:t>
            </w:r>
          </w:p>
          <w:p w:rsidR="0071772B" w:rsidRPr="005A052F" w:rsidRDefault="0071772B" w:rsidP="005A052F">
            <w:pPr>
              <w:jc w:val="left"/>
              <w:rPr>
                <w:sz w:val="18"/>
                <w:szCs w:val="18"/>
              </w:rPr>
            </w:pPr>
          </w:p>
        </w:tc>
        <w:tc>
          <w:tcPr>
            <w:tcW w:w="1154" w:type="dxa"/>
            <w:vAlign w:val="center"/>
          </w:tcPr>
          <w:p w:rsidR="0071772B" w:rsidRPr="005A052F" w:rsidRDefault="0071772B" w:rsidP="005A052F">
            <w:pPr>
              <w:jc w:val="center"/>
              <w:rPr>
                <w:sz w:val="18"/>
                <w:szCs w:val="18"/>
              </w:rPr>
            </w:pPr>
            <w:r w:rsidRPr="005A052F">
              <w:rPr>
                <w:rFonts w:hint="eastAsia"/>
                <w:sz w:val="18"/>
                <w:szCs w:val="18"/>
              </w:rPr>
              <w:t>制定或获取信息之日</w:t>
            </w:r>
            <w:r w:rsidRPr="005A052F">
              <w:rPr>
                <w:sz w:val="18"/>
                <w:szCs w:val="18"/>
              </w:rPr>
              <w:t>10</w:t>
            </w:r>
            <w:r w:rsidRPr="005A052F">
              <w:rPr>
                <w:rFonts w:hint="eastAsia"/>
                <w:sz w:val="18"/>
                <w:szCs w:val="18"/>
              </w:rPr>
              <w:t>个工作日内，公示</w:t>
            </w:r>
            <w:r w:rsidRPr="005A052F">
              <w:rPr>
                <w:sz w:val="18"/>
                <w:szCs w:val="18"/>
              </w:rPr>
              <w:t>7</w:t>
            </w:r>
            <w:r w:rsidRPr="005A052F">
              <w:rPr>
                <w:rFonts w:hint="eastAsia"/>
                <w:sz w:val="18"/>
                <w:szCs w:val="18"/>
              </w:rPr>
              <w:t>个工作日</w:t>
            </w:r>
          </w:p>
        </w:tc>
        <w:tc>
          <w:tcPr>
            <w:tcW w:w="1038" w:type="dxa"/>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乡镇人民政府（街道办事处</w:t>
            </w:r>
          </w:p>
        </w:tc>
        <w:tc>
          <w:tcPr>
            <w:tcW w:w="3289" w:type="dxa"/>
            <w:vAlign w:val="center"/>
          </w:tcPr>
          <w:p w:rsidR="0071772B" w:rsidRPr="005A052F" w:rsidRDefault="0071772B" w:rsidP="0071772B">
            <w:pPr>
              <w:ind w:firstLineChars="200" w:firstLine="31680"/>
              <w:jc w:val="left"/>
              <w:rPr>
                <w:sz w:val="18"/>
                <w:szCs w:val="18"/>
              </w:rPr>
            </w:pPr>
            <w:r>
              <w:rPr>
                <w:noProof/>
              </w:rPr>
              <w:pict>
                <v:rect id="_x0000_s1079" style="position:absolute;left:0;text-align:left;margin-left:68.2pt;margin-top:4.45pt;width:6.5pt;height:6.5pt;z-index:251638784;mso-position-horizontal-relative:text;mso-position-vertical-relative:text;v-text-anchor:middle" strokeweight="1pt">
                  <v:stroke joinstyle="round"/>
                </v:rect>
              </w:pict>
            </w:r>
            <w:r>
              <w:rPr>
                <w:noProof/>
              </w:rPr>
              <w:pict>
                <v:rect id="_x0000_s1080" style="position:absolute;left:0;text-align:left;margin-left:2.1pt;margin-top:4.75pt;width:6.5pt;height:6.5pt;z-index:251637760;mso-position-horizontal-relative:text;mso-position-vertical-relative:text;v-text-anchor:middle" strokeweight="1pt">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81" style="position:absolute;left:0;text-align:left;margin-left:68.2pt;margin-top:3.3pt;width:6.5pt;height:6.5pt;z-index:251640832;v-text-anchor:middle" strokeweight="1pt">
                  <v:stroke joinstyle="round"/>
                </v:rect>
              </w:pict>
            </w:r>
            <w:r>
              <w:rPr>
                <w:noProof/>
              </w:rPr>
              <w:pict>
                <v:rect id="_x0000_s1082" style="position:absolute;left:0;text-align:left;margin-left:2.55pt;margin-top:4pt;width:6.5pt;height:6.5pt;z-index:251639808;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83" style="position:absolute;left:0;text-align:left;margin-left:69.6pt;margin-top:5.7pt;width:6.5pt;height:6.5pt;z-index:251642880;v-text-anchor:middle" strokeweight="1pt">
                  <v:stroke joinstyle="round"/>
                </v:rect>
              </w:pict>
            </w:r>
            <w:r>
              <w:rPr>
                <w:noProof/>
              </w:rPr>
              <w:pict>
                <v:rect id="_x0000_s1084" style="position:absolute;left:0;text-align:left;margin-left:2.55pt;margin-top:2.85pt;width:6.5pt;height:6.5pt;z-index:251641856;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85" style="position:absolute;left:0;text-align:left;margin-left:3.3pt;margin-top:3.85pt;width:6.5pt;height:6.5pt;z-index:251643904;v-text-anchor:middle" fillcolor="black" strokeweight="1pt">
                  <v:fill r:id="rId7" o:title="" color2="black" type="pattern"/>
                  <v:stroke joinstyle="round"/>
                </v:rect>
              </w:pict>
            </w:r>
            <w:r>
              <w:rPr>
                <w:noProof/>
              </w:rPr>
              <w:pict>
                <v:rect id="_x0000_s1086" style="position:absolute;left:0;text-align:left;margin-left:69.6pt;margin-top:3.85pt;width:6.5pt;height:6.5pt;z-index:251644928;v-text-anchor:middle" strokeweight="1pt">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087" style="position:absolute;left:0;text-align:left;margin-left:3.9pt;margin-top:4.1pt;width:6.5pt;height:6.5pt;z-index:251645952;v-text-anchor:middle" strokeweight="1pt">
                  <v:stroke joinstyle="round"/>
                </v:rect>
              </w:pict>
            </w:r>
            <w:r>
              <w:rPr>
                <w:noProof/>
              </w:rPr>
              <w:pict>
                <v:rect id="_x0000_s1088" style="position:absolute;left:0;text-align:left;margin-left:71.75pt;margin-top:4.85pt;width:6.5pt;height:6.5pt;z-index:251646976;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089" style="position:absolute;left:0;text-align:left;margin-left:2.6pt;margin-top:5.85pt;width:6.5pt;height:6.5pt;z-index:251648000;v-text-anchor:middle"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rPr>
                <w:sz w:val="18"/>
                <w:szCs w:val="18"/>
              </w:rPr>
            </w:pPr>
            <w:r>
              <w:rPr>
                <w:noProof/>
              </w:rPr>
              <w:pict>
                <v:rect id="_x0000_s1090" style="position:absolute;left:0;text-align:left;margin-left:1.85pt;margin-top:4.65pt;width:6.5pt;height:6.5pt;z-index:251649024;v-text-anchor:middle" strokeweight="1pt">
                  <v:stroke joinstyle="round"/>
                </v:rect>
              </w:pict>
            </w:r>
            <w:r>
              <w:rPr>
                <w:noProof/>
              </w:rPr>
              <w:pict>
                <v:rect id="_x0000_s1091" style="position:absolute;left:0;text-align:left;margin-left:74.75pt;margin-top:5.35pt;width:6.5pt;height:6.5pt;z-index:251650048;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p w:rsidR="0071772B" w:rsidRPr="005A052F" w:rsidRDefault="0071772B" w:rsidP="005A052F">
            <w:pPr>
              <w:jc w:val="center"/>
              <w:rPr>
                <w:sz w:val="18"/>
                <w:szCs w:val="18"/>
              </w:rPr>
            </w:pPr>
          </w:p>
        </w:tc>
        <w:tc>
          <w:tcPr>
            <w:tcW w:w="45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502" w:type="dxa"/>
          </w:tcPr>
          <w:p w:rsidR="0071772B" w:rsidRPr="005A052F" w:rsidRDefault="0071772B" w:rsidP="005A052F">
            <w:pPr>
              <w:jc w:val="distribute"/>
              <w:rPr>
                <w:sz w:val="18"/>
                <w:szCs w:val="18"/>
              </w:rPr>
            </w:pPr>
          </w:p>
        </w:tc>
        <w:tc>
          <w:tcPr>
            <w:tcW w:w="474"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c>
          <w:tcPr>
            <w:tcW w:w="360" w:type="dxa"/>
          </w:tcPr>
          <w:p w:rsidR="0071772B" w:rsidRPr="005A052F" w:rsidRDefault="0071772B" w:rsidP="005A052F">
            <w:pPr>
              <w:jc w:val="distribute"/>
              <w:rPr>
                <w:sz w:val="18"/>
                <w:szCs w:val="18"/>
              </w:rPr>
            </w:pPr>
          </w:p>
        </w:tc>
        <w:tc>
          <w:tcPr>
            <w:tcW w:w="420" w:type="dxa"/>
          </w:tcPr>
          <w:p w:rsidR="0071772B" w:rsidRPr="005A052F" w:rsidRDefault="0071772B"/>
          <w:p w:rsidR="0071772B" w:rsidRPr="005A052F" w:rsidRDefault="0071772B" w:rsidP="005A052F">
            <w:pPr>
              <w:jc w:val="center"/>
            </w:pPr>
          </w:p>
        </w:tc>
        <w:tc>
          <w:tcPr>
            <w:tcW w:w="322" w:type="dxa"/>
          </w:tcPr>
          <w:p w:rsidR="0071772B" w:rsidRPr="005A052F" w:rsidRDefault="0071772B" w:rsidP="005A052F">
            <w:pPr>
              <w:jc w:val="distribute"/>
              <w:rPr>
                <w:sz w:val="18"/>
                <w:szCs w:val="18"/>
              </w:rPr>
            </w:pPr>
          </w:p>
          <w:p w:rsidR="0071772B" w:rsidRPr="005A052F" w:rsidRDefault="0071772B"/>
          <w:p w:rsidR="0071772B" w:rsidRPr="005A052F" w:rsidRDefault="0071772B"/>
          <w:p w:rsidR="0071772B" w:rsidRPr="005A052F" w:rsidRDefault="0071772B"/>
          <w:p w:rsidR="0071772B" w:rsidRPr="005A052F" w:rsidRDefault="0071772B" w:rsidP="005A052F">
            <w:pPr>
              <w:numPr>
                <w:ilvl w:val="0"/>
                <w:numId w:val="3"/>
              </w:numPr>
              <w:jc w:val="left"/>
              <w:rPr>
                <w:rFonts w:hAnsi="Times New Roman"/>
              </w:rPr>
            </w:pPr>
          </w:p>
        </w:tc>
      </w:tr>
      <w:tr w:rsidR="0071772B" w:rsidRPr="005A052F" w:rsidTr="005A052F">
        <w:trPr>
          <w:trHeight w:val="2095"/>
        </w:trPr>
        <w:tc>
          <w:tcPr>
            <w:tcW w:w="532" w:type="dxa"/>
          </w:tcPr>
          <w:p w:rsidR="0071772B" w:rsidRPr="005A052F" w:rsidRDefault="0071772B"/>
          <w:p w:rsidR="0071772B" w:rsidRPr="005A052F" w:rsidRDefault="0071772B"/>
          <w:p w:rsidR="0071772B" w:rsidRPr="005A052F" w:rsidRDefault="0071772B"/>
          <w:p w:rsidR="0071772B" w:rsidRPr="005A052F" w:rsidRDefault="0071772B"/>
          <w:p w:rsidR="0071772B" w:rsidRPr="005A052F" w:rsidRDefault="0071772B" w:rsidP="0071772B">
            <w:pPr>
              <w:ind w:leftChars="100" w:left="31680"/>
              <w:jc w:val="left"/>
            </w:pPr>
            <w:r w:rsidRPr="005A052F">
              <w:t xml:space="preserve"> 6</w:t>
            </w:r>
          </w:p>
        </w:tc>
        <w:tc>
          <w:tcPr>
            <w:tcW w:w="691" w:type="dxa"/>
            <w:vMerge/>
          </w:tcPr>
          <w:p w:rsidR="0071772B" w:rsidRPr="005A052F" w:rsidRDefault="0071772B"/>
        </w:tc>
        <w:tc>
          <w:tcPr>
            <w:tcW w:w="659" w:type="dxa"/>
            <w:vAlign w:val="center"/>
          </w:tcPr>
          <w:p w:rsidR="0071772B" w:rsidRPr="005A052F" w:rsidRDefault="0071772B" w:rsidP="005A052F">
            <w:pPr>
              <w:jc w:val="center"/>
              <w:rPr>
                <w:sz w:val="18"/>
                <w:szCs w:val="18"/>
              </w:rPr>
            </w:pPr>
            <w:r w:rsidRPr="005A052F">
              <w:rPr>
                <w:rFonts w:hint="eastAsia"/>
                <w:sz w:val="18"/>
                <w:szCs w:val="18"/>
              </w:rPr>
              <w:t>审批信息</w:t>
            </w:r>
          </w:p>
        </w:tc>
        <w:tc>
          <w:tcPr>
            <w:tcW w:w="1487" w:type="dxa"/>
            <w:vAlign w:val="center"/>
          </w:tcPr>
          <w:p w:rsidR="0071772B" w:rsidRPr="005A052F" w:rsidRDefault="0071772B" w:rsidP="005A052F">
            <w:pPr>
              <w:numPr>
                <w:ilvl w:val="0"/>
                <w:numId w:val="5"/>
              </w:numPr>
              <w:jc w:val="center"/>
              <w:rPr>
                <w:sz w:val="18"/>
                <w:szCs w:val="18"/>
              </w:rPr>
            </w:pPr>
            <w:r w:rsidRPr="005A052F">
              <w:rPr>
                <w:rFonts w:hint="eastAsia"/>
                <w:sz w:val="18"/>
                <w:szCs w:val="18"/>
              </w:rPr>
              <w:t>低保对象名单及相关信息</w:t>
            </w:r>
          </w:p>
        </w:tc>
        <w:tc>
          <w:tcPr>
            <w:tcW w:w="2932" w:type="dxa"/>
          </w:tcPr>
          <w:p w:rsidR="0071772B" w:rsidRPr="005A052F" w:rsidRDefault="0071772B" w:rsidP="005A052F">
            <w:pPr>
              <w:jc w:val="left"/>
              <w:rPr>
                <w:sz w:val="18"/>
                <w:szCs w:val="18"/>
              </w:rPr>
            </w:pPr>
            <w:r w:rsidRPr="005A052F">
              <w:rPr>
                <w:rFonts w:hint="eastAsia"/>
                <w:sz w:val="18"/>
                <w:szCs w:val="18"/>
              </w:rPr>
              <w:t>《国务院关于进一步加强和改进最低生活保障工作的意见》（国发〔</w:t>
            </w:r>
            <w:r w:rsidRPr="005A052F">
              <w:rPr>
                <w:sz w:val="18"/>
                <w:szCs w:val="18"/>
              </w:rPr>
              <w:t>2012</w:t>
            </w:r>
            <w:r w:rsidRPr="005A052F">
              <w:rPr>
                <w:rFonts w:hint="eastAsia"/>
                <w:sz w:val="18"/>
                <w:szCs w:val="18"/>
              </w:rPr>
              <w:t>〕</w:t>
            </w:r>
            <w:r w:rsidRPr="005A052F">
              <w:rPr>
                <w:sz w:val="18"/>
                <w:szCs w:val="18"/>
              </w:rPr>
              <w:t>45</w:t>
            </w:r>
            <w:r w:rsidRPr="005A052F">
              <w:rPr>
                <w:rFonts w:hint="eastAsia"/>
                <w:sz w:val="18"/>
                <w:szCs w:val="18"/>
              </w:rPr>
              <w:t>号）、省市县相关政策法规文件</w:t>
            </w:r>
          </w:p>
        </w:tc>
        <w:tc>
          <w:tcPr>
            <w:tcW w:w="1154" w:type="dxa"/>
            <w:vAlign w:val="center"/>
          </w:tcPr>
          <w:p w:rsidR="0071772B" w:rsidRPr="005A052F" w:rsidRDefault="0071772B" w:rsidP="005A052F">
            <w:pPr>
              <w:jc w:val="center"/>
              <w:rPr>
                <w:sz w:val="18"/>
                <w:szCs w:val="18"/>
              </w:rPr>
            </w:pPr>
            <w:r w:rsidRPr="005A052F">
              <w:rPr>
                <w:rFonts w:hint="eastAsia"/>
                <w:sz w:val="18"/>
                <w:szCs w:val="18"/>
              </w:rPr>
              <w:t>制定或获取信息之日</w:t>
            </w:r>
            <w:r w:rsidRPr="005A052F">
              <w:rPr>
                <w:sz w:val="18"/>
                <w:szCs w:val="18"/>
              </w:rPr>
              <w:t>10</w:t>
            </w:r>
            <w:r w:rsidRPr="005A052F">
              <w:rPr>
                <w:rFonts w:hint="eastAsia"/>
                <w:sz w:val="18"/>
                <w:szCs w:val="18"/>
              </w:rPr>
              <w:t>个工作日内</w:t>
            </w:r>
          </w:p>
        </w:tc>
        <w:tc>
          <w:tcPr>
            <w:tcW w:w="1038" w:type="dxa"/>
          </w:tcPr>
          <w:p w:rsidR="0071772B" w:rsidRPr="005A052F" w:rsidRDefault="0071772B" w:rsidP="005A052F">
            <w:pPr>
              <w:jc w:val="left"/>
              <w:rPr>
                <w:sz w:val="18"/>
                <w:szCs w:val="18"/>
              </w:rPr>
            </w:pPr>
          </w:p>
          <w:p w:rsidR="0071772B" w:rsidRPr="005A052F" w:rsidRDefault="0071772B" w:rsidP="005A052F">
            <w:pPr>
              <w:jc w:val="left"/>
              <w:rPr>
                <w:sz w:val="18"/>
                <w:szCs w:val="18"/>
              </w:rPr>
            </w:pPr>
            <w:r w:rsidRPr="005A052F">
              <w:rPr>
                <w:rFonts w:hint="eastAsia"/>
                <w:sz w:val="18"/>
                <w:szCs w:val="18"/>
              </w:rPr>
              <w:t>县级人民政府民政部门、乡镇人民政府（街道办事处）</w:t>
            </w:r>
          </w:p>
        </w:tc>
        <w:tc>
          <w:tcPr>
            <w:tcW w:w="3289" w:type="dxa"/>
            <w:vAlign w:val="center"/>
          </w:tcPr>
          <w:p w:rsidR="0071772B" w:rsidRPr="005A052F" w:rsidRDefault="0071772B" w:rsidP="0071772B">
            <w:pPr>
              <w:ind w:firstLineChars="200" w:firstLine="31680"/>
              <w:jc w:val="left"/>
              <w:rPr>
                <w:sz w:val="18"/>
                <w:szCs w:val="18"/>
              </w:rPr>
            </w:pPr>
            <w:r>
              <w:rPr>
                <w:noProof/>
              </w:rPr>
              <w:pict>
                <v:rect id="_x0000_s1092" style="position:absolute;left:0;text-align:left;margin-left:68.2pt;margin-top:4.45pt;width:6.5pt;height:6.5pt;z-index:251678720;mso-position-horizontal-relative:text;mso-position-vertical-relative:text;v-text-anchor:middle" strokeweight="1pt">
                  <v:stroke joinstyle="round"/>
                </v:rect>
              </w:pict>
            </w:r>
            <w:r>
              <w:rPr>
                <w:noProof/>
              </w:rPr>
              <w:pict>
                <v:rect id="_x0000_s1093" style="position:absolute;left:0;text-align:left;margin-left:2.1pt;margin-top:4.75pt;width:6.5pt;height:6.5pt;z-index:251677696;mso-position-horizontal-relative:text;mso-position-vertical-relative:text;v-text-anchor:middle" fillcolor="black" strokeweight="1pt">
                  <v:fill r:id="rId7" o:title="" color2="black" type="pattern"/>
                  <v:stroke joinstyle="round"/>
                </v:rect>
              </w:pict>
            </w:r>
            <w:r w:rsidRPr="005A052F">
              <w:rPr>
                <w:rFonts w:hint="eastAsia"/>
                <w:sz w:val="18"/>
                <w:szCs w:val="18"/>
              </w:rPr>
              <w:t>政府网站</w:t>
            </w:r>
            <w:r w:rsidRPr="005A052F">
              <w:rPr>
                <w:sz w:val="18"/>
                <w:szCs w:val="18"/>
              </w:rPr>
              <w:t xml:space="preserve">      </w:t>
            </w:r>
            <w:r w:rsidRPr="005A052F">
              <w:rPr>
                <w:rFonts w:hint="eastAsia"/>
                <w:sz w:val="18"/>
                <w:szCs w:val="18"/>
              </w:rPr>
              <w:t>政府公报</w:t>
            </w:r>
          </w:p>
          <w:p w:rsidR="0071772B" w:rsidRPr="005A052F" w:rsidRDefault="0071772B" w:rsidP="0071772B">
            <w:pPr>
              <w:ind w:firstLineChars="200" w:firstLine="31680"/>
              <w:jc w:val="left"/>
              <w:rPr>
                <w:sz w:val="18"/>
                <w:szCs w:val="18"/>
              </w:rPr>
            </w:pPr>
            <w:r>
              <w:rPr>
                <w:noProof/>
              </w:rPr>
              <w:pict>
                <v:rect id="_x0000_s1094" style="position:absolute;left:0;text-align:left;margin-left:68.2pt;margin-top:3.3pt;width:6.5pt;height:6.5pt;z-index:251680768;v-text-anchor:middle" strokeweight="1pt">
                  <v:stroke joinstyle="round"/>
                </v:rect>
              </w:pict>
            </w:r>
            <w:r>
              <w:rPr>
                <w:noProof/>
              </w:rPr>
              <w:pict>
                <v:rect id="_x0000_s1095" style="position:absolute;left:0;text-align:left;margin-left:2.55pt;margin-top:4pt;width:6.5pt;height:6.5pt;z-index:251679744;v-text-anchor:middle" strokeweight="1pt">
                  <v:stroke joinstyle="round"/>
                </v:rect>
              </w:pict>
            </w:r>
            <w:r w:rsidRPr="005A052F">
              <w:rPr>
                <w:rFonts w:hint="eastAsia"/>
                <w:sz w:val="18"/>
                <w:szCs w:val="18"/>
              </w:rPr>
              <w:t>两微一端</w:t>
            </w:r>
            <w:r w:rsidRPr="005A052F">
              <w:rPr>
                <w:sz w:val="18"/>
                <w:szCs w:val="18"/>
              </w:rPr>
              <w:t xml:space="preserve">      </w:t>
            </w:r>
            <w:r w:rsidRPr="005A052F">
              <w:rPr>
                <w:rFonts w:hint="eastAsia"/>
                <w:sz w:val="18"/>
                <w:szCs w:val="18"/>
              </w:rPr>
              <w:t>发布会</w:t>
            </w:r>
            <w:r w:rsidRPr="005A052F">
              <w:rPr>
                <w:sz w:val="18"/>
                <w:szCs w:val="18"/>
              </w:rPr>
              <w:t>/</w:t>
            </w:r>
            <w:r w:rsidRPr="005A052F">
              <w:rPr>
                <w:rFonts w:hint="eastAsia"/>
                <w:sz w:val="18"/>
                <w:szCs w:val="18"/>
              </w:rPr>
              <w:t>听证会</w:t>
            </w:r>
          </w:p>
          <w:p w:rsidR="0071772B" w:rsidRPr="005A052F" w:rsidRDefault="0071772B" w:rsidP="0071772B">
            <w:pPr>
              <w:ind w:firstLineChars="100" w:firstLine="31680"/>
              <w:jc w:val="left"/>
              <w:rPr>
                <w:sz w:val="18"/>
                <w:szCs w:val="18"/>
              </w:rPr>
            </w:pPr>
            <w:r>
              <w:rPr>
                <w:noProof/>
              </w:rPr>
              <w:pict>
                <v:rect id="_x0000_s1096" style="position:absolute;left:0;text-align:left;margin-left:69.6pt;margin-top:5.7pt;width:6.5pt;height:6.5pt;z-index:251682816;v-text-anchor:middle" strokeweight="1pt">
                  <v:stroke joinstyle="round"/>
                </v:rect>
              </w:pict>
            </w:r>
            <w:r>
              <w:rPr>
                <w:noProof/>
              </w:rPr>
              <w:pict>
                <v:rect id="_x0000_s1097" style="position:absolute;left:0;text-align:left;margin-left:2.55pt;margin-top:2.85pt;width:6.5pt;height:6.5pt;z-index:251681792;v-text-anchor:middle" strokeweight="1pt">
                  <v:stroke joinstyle="round"/>
                </v:rect>
              </w:pict>
            </w:r>
            <w:r w:rsidRPr="005A052F">
              <w:rPr>
                <w:sz w:val="18"/>
                <w:szCs w:val="18"/>
              </w:rPr>
              <w:t xml:space="preserve">  </w:t>
            </w:r>
            <w:r w:rsidRPr="005A052F">
              <w:rPr>
                <w:rFonts w:hint="eastAsia"/>
                <w:sz w:val="18"/>
                <w:szCs w:val="18"/>
              </w:rPr>
              <w:t>广播电视</w:t>
            </w:r>
            <w:r w:rsidRPr="005A052F">
              <w:rPr>
                <w:sz w:val="18"/>
                <w:szCs w:val="18"/>
              </w:rPr>
              <w:t xml:space="preserve">      </w:t>
            </w:r>
            <w:r w:rsidRPr="005A052F">
              <w:rPr>
                <w:rFonts w:hint="eastAsia"/>
                <w:sz w:val="18"/>
                <w:szCs w:val="18"/>
              </w:rPr>
              <w:t>纸质媒体</w:t>
            </w:r>
          </w:p>
          <w:p w:rsidR="0071772B" w:rsidRPr="005A052F" w:rsidRDefault="0071772B" w:rsidP="0071772B">
            <w:pPr>
              <w:ind w:firstLineChars="200" w:firstLine="31680"/>
              <w:jc w:val="left"/>
              <w:rPr>
                <w:sz w:val="18"/>
                <w:szCs w:val="18"/>
              </w:rPr>
            </w:pPr>
            <w:r>
              <w:rPr>
                <w:noProof/>
              </w:rPr>
              <w:pict>
                <v:rect id="_x0000_s1098" style="position:absolute;left:0;text-align:left;margin-left:3.3pt;margin-top:3.85pt;width:6.5pt;height:6.5pt;z-index:251683840;v-text-anchor:middle" strokeweight="1pt">
                  <v:stroke joinstyle="round"/>
                </v:rect>
              </w:pict>
            </w:r>
            <w:r>
              <w:rPr>
                <w:noProof/>
              </w:rPr>
              <w:pict>
                <v:rect id="_x0000_s1099" style="position:absolute;left:0;text-align:left;margin-left:69.6pt;margin-top:3.85pt;width:6.5pt;height:6.5pt;z-index:251684864;v-text-anchor:middle" strokeweight="1pt">
                  <v:stroke joinstyle="round"/>
                </v:rect>
              </w:pict>
            </w:r>
            <w:r w:rsidRPr="005A052F">
              <w:rPr>
                <w:rFonts w:hint="eastAsia"/>
                <w:sz w:val="18"/>
                <w:szCs w:val="18"/>
              </w:rPr>
              <w:t>公开查阅点</w:t>
            </w:r>
            <w:r w:rsidRPr="005A052F">
              <w:rPr>
                <w:sz w:val="18"/>
                <w:szCs w:val="18"/>
              </w:rPr>
              <w:t xml:space="preserve">    </w:t>
            </w:r>
            <w:r w:rsidRPr="005A052F">
              <w:rPr>
                <w:rFonts w:hint="eastAsia"/>
                <w:sz w:val="18"/>
                <w:szCs w:val="18"/>
              </w:rPr>
              <w:t>政府服务中心</w:t>
            </w:r>
          </w:p>
          <w:p w:rsidR="0071772B" w:rsidRPr="005A052F" w:rsidRDefault="0071772B" w:rsidP="0071772B">
            <w:pPr>
              <w:ind w:firstLineChars="200" w:firstLine="31680"/>
              <w:jc w:val="left"/>
              <w:rPr>
                <w:sz w:val="18"/>
                <w:szCs w:val="18"/>
              </w:rPr>
            </w:pPr>
            <w:r>
              <w:rPr>
                <w:noProof/>
              </w:rPr>
              <w:pict>
                <v:rect id="_x0000_s1100" style="position:absolute;left:0;text-align:left;margin-left:3.9pt;margin-top:4.1pt;width:6.5pt;height:6.5pt;z-index:251685888;v-text-anchor:middle" strokeweight="1pt">
                  <v:stroke joinstyle="round"/>
                </v:rect>
              </w:pict>
            </w:r>
            <w:r>
              <w:rPr>
                <w:noProof/>
              </w:rPr>
              <w:pict>
                <v:rect id="_x0000_s1101" style="position:absolute;left:0;text-align:left;margin-left:71.75pt;margin-top:4.85pt;width:6.5pt;height:6.5pt;z-index:251686912;v-text-anchor:middle" strokeweight="1pt">
                  <v:stroke joinstyle="round"/>
                </v:rect>
              </w:pict>
            </w:r>
            <w:r w:rsidRPr="005A052F">
              <w:rPr>
                <w:rFonts w:hint="eastAsia"/>
                <w:sz w:val="18"/>
                <w:szCs w:val="18"/>
              </w:rPr>
              <w:t>便民服务站</w:t>
            </w:r>
            <w:r w:rsidRPr="005A052F">
              <w:rPr>
                <w:sz w:val="18"/>
                <w:szCs w:val="18"/>
              </w:rPr>
              <w:t xml:space="preserve">     </w:t>
            </w:r>
            <w:r w:rsidRPr="005A052F">
              <w:rPr>
                <w:rFonts w:hint="eastAsia"/>
                <w:sz w:val="18"/>
                <w:szCs w:val="18"/>
              </w:rPr>
              <w:t>入户</w:t>
            </w:r>
            <w:r w:rsidRPr="005A052F">
              <w:rPr>
                <w:sz w:val="18"/>
                <w:szCs w:val="18"/>
              </w:rPr>
              <w:t>/</w:t>
            </w:r>
            <w:r w:rsidRPr="005A052F">
              <w:rPr>
                <w:rFonts w:hint="eastAsia"/>
                <w:sz w:val="18"/>
                <w:szCs w:val="18"/>
              </w:rPr>
              <w:t>现场</w:t>
            </w:r>
          </w:p>
          <w:p w:rsidR="0071772B" w:rsidRPr="005A052F" w:rsidRDefault="0071772B" w:rsidP="0071772B">
            <w:pPr>
              <w:ind w:firstLineChars="200" w:firstLine="31680"/>
              <w:jc w:val="left"/>
              <w:rPr>
                <w:sz w:val="18"/>
                <w:szCs w:val="18"/>
              </w:rPr>
            </w:pPr>
            <w:r>
              <w:rPr>
                <w:noProof/>
              </w:rPr>
              <w:pict>
                <v:rect id="_x0000_s1102" style="position:absolute;left:0;text-align:left;margin-left:2.6pt;margin-top:5.85pt;width:6.5pt;height:6.5pt;z-index:251687936;v-text-anchor:middle" fillcolor="black" strokeweight="1pt">
                  <v:stroke joinstyle="round"/>
                </v:rect>
              </w:pict>
            </w:r>
            <w:r w:rsidRPr="005A052F">
              <w:rPr>
                <w:rFonts w:hint="eastAsia"/>
                <w:sz w:val="18"/>
                <w:szCs w:val="18"/>
              </w:rPr>
              <w:t>社区</w:t>
            </w:r>
            <w:r w:rsidRPr="005A052F">
              <w:rPr>
                <w:sz w:val="18"/>
                <w:szCs w:val="18"/>
              </w:rPr>
              <w:t>/</w:t>
            </w:r>
            <w:r w:rsidRPr="005A052F">
              <w:rPr>
                <w:rFonts w:hint="eastAsia"/>
                <w:sz w:val="18"/>
                <w:szCs w:val="18"/>
              </w:rPr>
              <w:t>企事业单位</w:t>
            </w:r>
            <w:r w:rsidRPr="005A052F">
              <w:rPr>
                <w:sz w:val="18"/>
                <w:szCs w:val="18"/>
              </w:rPr>
              <w:t>/</w:t>
            </w:r>
            <w:r w:rsidRPr="005A052F">
              <w:rPr>
                <w:rFonts w:hint="eastAsia"/>
                <w:sz w:val="18"/>
                <w:szCs w:val="18"/>
              </w:rPr>
              <w:t>村公示栏（电子屏）</w:t>
            </w:r>
          </w:p>
          <w:p w:rsidR="0071772B" w:rsidRPr="005A052F" w:rsidRDefault="0071772B" w:rsidP="0071772B">
            <w:pPr>
              <w:ind w:firstLineChars="200" w:firstLine="31680"/>
              <w:jc w:val="left"/>
              <w:rPr>
                <w:sz w:val="18"/>
                <w:szCs w:val="18"/>
              </w:rPr>
            </w:pPr>
            <w:r>
              <w:rPr>
                <w:noProof/>
              </w:rPr>
              <w:pict>
                <v:rect id="_x0000_s1103" style="position:absolute;left:0;text-align:left;margin-left:1.85pt;margin-top:4.65pt;width:6.5pt;height:6.5pt;z-index:251688960;v-text-anchor:middle" strokeweight="1pt">
                  <v:stroke joinstyle="round"/>
                </v:rect>
              </w:pict>
            </w:r>
            <w:r>
              <w:rPr>
                <w:noProof/>
              </w:rPr>
              <w:pict>
                <v:rect id="_x0000_s1104" style="position:absolute;left:0;text-align:left;margin-left:74.75pt;margin-top:5.35pt;width:6.5pt;height:6.5pt;z-index:251689984;v-text-anchor:middle" strokeweight="1pt">
                  <v:stroke joinstyle="round"/>
                </v:rect>
              </w:pict>
            </w:r>
            <w:r w:rsidRPr="005A052F">
              <w:rPr>
                <w:rFonts w:hint="eastAsia"/>
                <w:sz w:val="18"/>
                <w:szCs w:val="18"/>
              </w:rPr>
              <w:t>精准推送</w:t>
            </w:r>
            <w:r w:rsidRPr="005A052F">
              <w:rPr>
                <w:sz w:val="18"/>
                <w:szCs w:val="18"/>
              </w:rPr>
              <w:t xml:space="preserve">        </w:t>
            </w:r>
            <w:r w:rsidRPr="005A052F">
              <w:rPr>
                <w:rFonts w:hint="eastAsia"/>
                <w:sz w:val="18"/>
                <w:szCs w:val="18"/>
              </w:rPr>
              <w:t>其他</w:t>
            </w:r>
          </w:p>
          <w:p w:rsidR="0071772B" w:rsidRPr="005A052F" w:rsidRDefault="0071772B" w:rsidP="005A052F">
            <w:pPr>
              <w:jc w:val="center"/>
              <w:rPr>
                <w:sz w:val="18"/>
                <w:szCs w:val="18"/>
              </w:rPr>
            </w:pPr>
          </w:p>
        </w:tc>
        <w:tc>
          <w:tcPr>
            <w:tcW w:w="45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502" w:type="dxa"/>
          </w:tcPr>
          <w:p w:rsidR="0071772B" w:rsidRPr="005A052F" w:rsidRDefault="0071772B"/>
        </w:tc>
        <w:tc>
          <w:tcPr>
            <w:tcW w:w="474"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360" w:type="dxa"/>
          </w:tcPr>
          <w:p w:rsidR="0071772B" w:rsidRPr="005A052F" w:rsidRDefault="0071772B"/>
        </w:tc>
        <w:tc>
          <w:tcPr>
            <w:tcW w:w="420"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c>
          <w:tcPr>
            <w:tcW w:w="322" w:type="dxa"/>
          </w:tcPr>
          <w:p w:rsidR="0071772B" w:rsidRPr="005A052F" w:rsidRDefault="0071772B"/>
          <w:p w:rsidR="0071772B" w:rsidRPr="005A052F" w:rsidRDefault="0071772B" w:rsidP="005A052F">
            <w:pPr>
              <w:jc w:val="center"/>
            </w:pPr>
          </w:p>
          <w:p w:rsidR="0071772B" w:rsidRPr="005A052F" w:rsidRDefault="0071772B" w:rsidP="005A052F">
            <w:pPr>
              <w:jc w:val="center"/>
            </w:pPr>
          </w:p>
          <w:p w:rsidR="0071772B" w:rsidRPr="005A052F" w:rsidRDefault="0071772B" w:rsidP="005A052F">
            <w:pPr>
              <w:jc w:val="center"/>
            </w:pPr>
          </w:p>
          <w:p w:rsidR="0071772B" w:rsidRPr="005A052F" w:rsidRDefault="0071772B" w:rsidP="005A052F">
            <w:pPr>
              <w:numPr>
                <w:ilvl w:val="0"/>
                <w:numId w:val="2"/>
              </w:numPr>
              <w:jc w:val="center"/>
              <w:rPr>
                <w:rFonts w:hAnsi="Times New Roman"/>
              </w:rPr>
            </w:pPr>
          </w:p>
        </w:tc>
      </w:tr>
    </w:tbl>
    <w:p w:rsidR="0071772B" w:rsidRDefault="0071772B" w:rsidP="007C7F23">
      <w:pPr>
        <w:jc w:val="center"/>
        <w:rPr>
          <w:sz w:val="44"/>
          <w:szCs w:val="44"/>
        </w:rPr>
      </w:pPr>
      <w:r>
        <w:rPr>
          <w:rFonts w:hint="eastAsia"/>
          <w:sz w:val="44"/>
          <w:szCs w:val="44"/>
        </w:rPr>
        <w:t>忻州市社会救助领域基层政务公开标准目录（模板）</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91"/>
        <w:gridCol w:w="659"/>
        <w:gridCol w:w="3539"/>
        <w:gridCol w:w="1051"/>
        <w:gridCol w:w="840"/>
        <w:gridCol w:w="945"/>
        <w:gridCol w:w="3525"/>
        <w:gridCol w:w="450"/>
        <w:gridCol w:w="616"/>
        <w:gridCol w:w="360"/>
        <w:gridCol w:w="360"/>
        <w:gridCol w:w="420"/>
        <w:gridCol w:w="322"/>
      </w:tblGrid>
      <w:tr w:rsidR="0071772B" w:rsidRPr="005A052F" w:rsidTr="005A052F">
        <w:trPr>
          <w:trHeight w:val="913"/>
        </w:trPr>
        <w:tc>
          <w:tcPr>
            <w:tcW w:w="532" w:type="dxa"/>
            <w:vMerge w:val="restart"/>
          </w:tcPr>
          <w:p w:rsidR="0071772B" w:rsidRPr="005A052F" w:rsidRDefault="0071772B" w:rsidP="005A052F">
            <w:pPr>
              <w:jc w:val="distribute"/>
              <w:rPr>
                <w:sz w:val="18"/>
                <w:szCs w:val="18"/>
              </w:rPr>
            </w:pPr>
          </w:p>
          <w:p w:rsidR="0071772B" w:rsidRPr="005A052F" w:rsidRDefault="0071772B" w:rsidP="0071772B">
            <w:pPr>
              <w:ind w:firstLineChars="50" w:firstLine="31680"/>
              <w:rPr>
                <w:sz w:val="18"/>
                <w:szCs w:val="18"/>
              </w:rPr>
            </w:pPr>
            <w:r w:rsidRPr="005A052F">
              <w:rPr>
                <w:rFonts w:hint="eastAsia"/>
                <w:sz w:val="18"/>
                <w:szCs w:val="18"/>
              </w:rPr>
              <w:t>序</w:t>
            </w: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号</w:t>
            </w:r>
          </w:p>
        </w:tc>
        <w:tc>
          <w:tcPr>
            <w:tcW w:w="1350" w:type="dxa"/>
            <w:gridSpan w:val="2"/>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公开事项</w:t>
            </w:r>
          </w:p>
        </w:tc>
        <w:tc>
          <w:tcPr>
            <w:tcW w:w="3539"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公开内容</w:t>
            </w:r>
          </w:p>
          <w:p w:rsidR="0071772B" w:rsidRPr="005A052F" w:rsidRDefault="0071772B" w:rsidP="005A052F">
            <w:pPr>
              <w:jc w:val="distribute"/>
              <w:rPr>
                <w:sz w:val="18"/>
                <w:szCs w:val="18"/>
              </w:rPr>
            </w:pPr>
            <w:r w:rsidRPr="005A052F">
              <w:rPr>
                <w:rFonts w:hint="eastAsia"/>
                <w:sz w:val="18"/>
                <w:szCs w:val="18"/>
              </w:rPr>
              <w:t>（要素）</w:t>
            </w:r>
          </w:p>
        </w:tc>
        <w:tc>
          <w:tcPr>
            <w:tcW w:w="1051"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公开依据</w:t>
            </w:r>
          </w:p>
        </w:tc>
        <w:tc>
          <w:tcPr>
            <w:tcW w:w="840"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公开时限</w:t>
            </w:r>
          </w:p>
        </w:tc>
        <w:tc>
          <w:tcPr>
            <w:tcW w:w="945"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公开主体</w:t>
            </w:r>
          </w:p>
        </w:tc>
        <w:tc>
          <w:tcPr>
            <w:tcW w:w="3525" w:type="dxa"/>
            <w:vMerge w:val="restart"/>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公开渠道和载体</w:t>
            </w:r>
          </w:p>
        </w:tc>
        <w:tc>
          <w:tcPr>
            <w:tcW w:w="1066" w:type="dxa"/>
            <w:gridSpan w:val="2"/>
          </w:tcPr>
          <w:p w:rsidR="0071772B" w:rsidRPr="005A052F" w:rsidRDefault="0071772B" w:rsidP="005A052F">
            <w:pPr>
              <w:jc w:val="distribute"/>
              <w:rPr>
                <w:sz w:val="18"/>
                <w:szCs w:val="18"/>
              </w:rPr>
            </w:pPr>
          </w:p>
          <w:p w:rsidR="0071772B" w:rsidRPr="005A052F" w:rsidRDefault="0071772B" w:rsidP="005A052F">
            <w:pPr>
              <w:jc w:val="distribute"/>
              <w:rPr>
                <w:sz w:val="18"/>
                <w:szCs w:val="18"/>
              </w:rPr>
            </w:pPr>
            <w:r w:rsidRPr="005A052F">
              <w:rPr>
                <w:rFonts w:hint="eastAsia"/>
                <w:sz w:val="18"/>
                <w:szCs w:val="18"/>
              </w:rPr>
              <w:t>公开对象</w:t>
            </w:r>
          </w:p>
        </w:tc>
        <w:tc>
          <w:tcPr>
            <w:tcW w:w="720" w:type="dxa"/>
            <w:gridSpan w:val="2"/>
          </w:tcPr>
          <w:p w:rsidR="0071772B" w:rsidRPr="005A052F" w:rsidRDefault="0071772B" w:rsidP="005A052F">
            <w:pPr>
              <w:jc w:val="distribute"/>
              <w:rPr>
                <w:sz w:val="18"/>
                <w:szCs w:val="18"/>
              </w:rPr>
            </w:pPr>
            <w:r w:rsidRPr="005A052F">
              <w:rPr>
                <w:rFonts w:hint="eastAsia"/>
                <w:sz w:val="18"/>
                <w:szCs w:val="18"/>
              </w:rPr>
              <w:t>公开方式</w:t>
            </w:r>
          </w:p>
        </w:tc>
        <w:tc>
          <w:tcPr>
            <w:tcW w:w="742" w:type="dxa"/>
            <w:gridSpan w:val="2"/>
          </w:tcPr>
          <w:p w:rsidR="0071772B" w:rsidRPr="005A052F" w:rsidRDefault="0071772B" w:rsidP="005A052F">
            <w:pPr>
              <w:jc w:val="distribute"/>
              <w:rPr>
                <w:sz w:val="18"/>
                <w:szCs w:val="18"/>
              </w:rPr>
            </w:pPr>
            <w:r w:rsidRPr="005A052F">
              <w:rPr>
                <w:rFonts w:hint="eastAsia"/>
                <w:sz w:val="18"/>
                <w:szCs w:val="18"/>
              </w:rPr>
              <w:t>公开层次</w:t>
            </w:r>
          </w:p>
        </w:tc>
      </w:tr>
      <w:tr w:rsidR="0071772B" w:rsidRPr="005A052F" w:rsidTr="005A052F">
        <w:trPr>
          <w:trHeight w:val="90"/>
        </w:trPr>
        <w:tc>
          <w:tcPr>
            <w:tcW w:w="532" w:type="dxa"/>
            <w:vMerge/>
          </w:tcPr>
          <w:p w:rsidR="0071772B" w:rsidRPr="005A052F" w:rsidRDefault="0071772B" w:rsidP="005A052F">
            <w:pPr>
              <w:jc w:val="distribute"/>
              <w:rPr>
                <w:sz w:val="18"/>
                <w:szCs w:val="18"/>
              </w:rPr>
            </w:pPr>
          </w:p>
        </w:tc>
        <w:tc>
          <w:tcPr>
            <w:tcW w:w="691" w:type="dxa"/>
          </w:tcPr>
          <w:p w:rsidR="0071772B" w:rsidRPr="005A052F" w:rsidRDefault="0071772B" w:rsidP="005A052F">
            <w:pPr>
              <w:jc w:val="distribute"/>
              <w:rPr>
                <w:sz w:val="18"/>
                <w:szCs w:val="18"/>
              </w:rPr>
            </w:pPr>
            <w:r w:rsidRPr="005A052F">
              <w:rPr>
                <w:rFonts w:hint="eastAsia"/>
                <w:sz w:val="18"/>
                <w:szCs w:val="18"/>
              </w:rPr>
              <w:t>一级事项</w:t>
            </w:r>
          </w:p>
        </w:tc>
        <w:tc>
          <w:tcPr>
            <w:tcW w:w="659" w:type="dxa"/>
          </w:tcPr>
          <w:p w:rsidR="0071772B" w:rsidRPr="005A052F" w:rsidRDefault="0071772B" w:rsidP="005A052F">
            <w:pPr>
              <w:jc w:val="distribute"/>
              <w:rPr>
                <w:sz w:val="18"/>
                <w:szCs w:val="18"/>
              </w:rPr>
            </w:pPr>
            <w:r w:rsidRPr="005A052F">
              <w:rPr>
                <w:rFonts w:hint="eastAsia"/>
                <w:sz w:val="18"/>
                <w:szCs w:val="18"/>
              </w:rPr>
              <w:t>二级事项</w:t>
            </w:r>
          </w:p>
        </w:tc>
        <w:tc>
          <w:tcPr>
            <w:tcW w:w="3539" w:type="dxa"/>
            <w:vMerge/>
          </w:tcPr>
          <w:p w:rsidR="0071772B" w:rsidRPr="005A052F" w:rsidRDefault="0071772B" w:rsidP="005A052F">
            <w:pPr>
              <w:jc w:val="distribute"/>
              <w:rPr>
                <w:sz w:val="18"/>
                <w:szCs w:val="18"/>
              </w:rPr>
            </w:pPr>
          </w:p>
        </w:tc>
        <w:tc>
          <w:tcPr>
            <w:tcW w:w="1051" w:type="dxa"/>
            <w:vMerge/>
          </w:tcPr>
          <w:p w:rsidR="0071772B" w:rsidRPr="005A052F" w:rsidRDefault="0071772B" w:rsidP="005A052F">
            <w:pPr>
              <w:jc w:val="distribute"/>
              <w:rPr>
                <w:sz w:val="18"/>
                <w:szCs w:val="18"/>
              </w:rPr>
            </w:pPr>
          </w:p>
        </w:tc>
        <w:tc>
          <w:tcPr>
            <w:tcW w:w="840" w:type="dxa"/>
            <w:vMerge/>
          </w:tcPr>
          <w:p w:rsidR="0071772B" w:rsidRPr="005A052F" w:rsidRDefault="0071772B" w:rsidP="005A052F">
            <w:pPr>
              <w:jc w:val="distribute"/>
              <w:rPr>
                <w:sz w:val="18"/>
                <w:szCs w:val="18"/>
              </w:rPr>
            </w:pPr>
          </w:p>
        </w:tc>
        <w:tc>
          <w:tcPr>
            <w:tcW w:w="945" w:type="dxa"/>
            <w:vMerge/>
          </w:tcPr>
          <w:p w:rsidR="0071772B" w:rsidRPr="005A052F" w:rsidRDefault="0071772B" w:rsidP="005A052F">
            <w:pPr>
              <w:jc w:val="distribute"/>
              <w:rPr>
                <w:sz w:val="18"/>
                <w:szCs w:val="18"/>
              </w:rPr>
            </w:pPr>
          </w:p>
        </w:tc>
        <w:tc>
          <w:tcPr>
            <w:tcW w:w="3525" w:type="dxa"/>
            <w:vMerge/>
          </w:tcPr>
          <w:p w:rsidR="0071772B" w:rsidRPr="005A052F" w:rsidRDefault="0071772B" w:rsidP="005A052F">
            <w:pPr>
              <w:jc w:val="distribute"/>
              <w:rPr>
                <w:sz w:val="18"/>
                <w:szCs w:val="18"/>
              </w:rPr>
            </w:pPr>
          </w:p>
        </w:tc>
        <w:tc>
          <w:tcPr>
            <w:tcW w:w="450" w:type="dxa"/>
          </w:tcPr>
          <w:p w:rsidR="0071772B" w:rsidRPr="005A052F" w:rsidRDefault="0071772B" w:rsidP="005A052F">
            <w:pPr>
              <w:jc w:val="distribute"/>
              <w:rPr>
                <w:sz w:val="18"/>
                <w:szCs w:val="18"/>
              </w:rPr>
            </w:pPr>
            <w:r w:rsidRPr="005A052F">
              <w:rPr>
                <w:rFonts w:hint="eastAsia"/>
                <w:sz w:val="18"/>
                <w:szCs w:val="18"/>
              </w:rPr>
              <w:t>全社会</w:t>
            </w:r>
          </w:p>
        </w:tc>
        <w:tc>
          <w:tcPr>
            <w:tcW w:w="616" w:type="dxa"/>
          </w:tcPr>
          <w:p w:rsidR="0071772B" w:rsidRPr="005A052F" w:rsidRDefault="0071772B" w:rsidP="005A052F">
            <w:pPr>
              <w:jc w:val="distribute"/>
              <w:rPr>
                <w:sz w:val="18"/>
                <w:szCs w:val="18"/>
              </w:rPr>
            </w:pPr>
            <w:r w:rsidRPr="005A052F">
              <w:rPr>
                <w:rFonts w:hint="eastAsia"/>
                <w:sz w:val="18"/>
                <w:szCs w:val="18"/>
              </w:rPr>
              <w:t>特殊群体</w:t>
            </w:r>
          </w:p>
        </w:tc>
        <w:tc>
          <w:tcPr>
            <w:tcW w:w="360" w:type="dxa"/>
          </w:tcPr>
          <w:p w:rsidR="0071772B" w:rsidRPr="005A052F" w:rsidRDefault="0071772B" w:rsidP="005A052F">
            <w:pPr>
              <w:jc w:val="distribute"/>
              <w:rPr>
                <w:sz w:val="18"/>
                <w:szCs w:val="18"/>
              </w:rPr>
            </w:pPr>
            <w:r w:rsidRPr="005A052F">
              <w:rPr>
                <w:rFonts w:hint="eastAsia"/>
                <w:sz w:val="18"/>
                <w:szCs w:val="18"/>
              </w:rPr>
              <w:t>主动</w:t>
            </w:r>
          </w:p>
        </w:tc>
        <w:tc>
          <w:tcPr>
            <w:tcW w:w="360" w:type="dxa"/>
          </w:tcPr>
          <w:p w:rsidR="0071772B" w:rsidRPr="005A052F" w:rsidRDefault="0071772B" w:rsidP="005A052F">
            <w:pPr>
              <w:jc w:val="distribute"/>
              <w:rPr>
                <w:sz w:val="18"/>
                <w:szCs w:val="18"/>
              </w:rPr>
            </w:pPr>
            <w:r w:rsidRPr="005A052F">
              <w:rPr>
                <w:rFonts w:hint="eastAsia"/>
                <w:sz w:val="18"/>
                <w:szCs w:val="18"/>
              </w:rPr>
              <w:t>依申请</w:t>
            </w:r>
          </w:p>
        </w:tc>
        <w:tc>
          <w:tcPr>
            <w:tcW w:w="420" w:type="dxa"/>
          </w:tcPr>
          <w:p w:rsidR="0071772B" w:rsidRPr="005A052F" w:rsidRDefault="0071772B" w:rsidP="005A052F">
            <w:pPr>
              <w:jc w:val="distribute"/>
              <w:rPr>
                <w:sz w:val="18"/>
                <w:szCs w:val="18"/>
              </w:rPr>
            </w:pPr>
            <w:r w:rsidRPr="005A052F">
              <w:rPr>
                <w:rFonts w:hint="eastAsia"/>
                <w:sz w:val="18"/>
                <w:szCs w:val="18"/>
              </w:rPr>
              <w:t>县级</w:t>
            </w:r>
          </w:p>
        </w:tc>
        <w:tc>
          <w:tcPr>
            <w:tcW w:w="322" w:type="dxa"/>
          </w:tcPr>
          <w:p w:rsidR="0071772B" w:rsidRPr="005A052F" w:rsidRDefault="0071772B" w:rsidP="005A052F">
            <w:pPr>
              <w:jc w:val="distribute"/>
              <w:rPr>
                <w:sz w:val="18"/>
                <w:szCs w:val="18"/>
              </w:rPr>
            </w:pPr>
            <w:r w:rsidRPr="005A052F">
              <w:rPr>
                <w:rFonts w:hint="eastAsia"/>
                <w:sz w:val="18"/>
                <w:szCs w:val="18"/>
              </w:rPr>
              <w:t>乡级</w:t>
            </w:r>
          </w:p>
        </w:tc>
      </w:tr>
      <w:tr w:rsidR="0071772B" w:rsidRPr="005A052F" w:rsidTr="005A052F">
        <w:trPr>
          <w:trHeight w:val="5505"/>
        </w:trPr>
        <w:tc>
          <w:tcPr>
            <w:tcW w:w="532" w:type="dxa"/>
          </w:tcPr>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p>
          <w:p w:rsidR="0071772B" w:rsidRPr="005A052F" w:rsidRDefault="0071772B" w:rsidP="005A052F">
            <w:pPr>
              <w:jc w:val="distribute"/>
              <w:rPr>
                <w:color w:val="000000"/>
              </w:rPr>
            </w:pPr>
            <w:r w:rsidRPr="005A052F">
              <w:rPr>
                <w:color w:val="000000"/>
              </w:rPr>
              <w:t>7</w:t>
            </w:r>
          </w:p>
        </w:tc>
        <w:tc>
          <w:tcPr>
            <w:tcW w:w="691" w:type="dxa"/>
            <w:vMerge w:val="restart"/>
            <w:vAlign w:val="center"/>
          </w:tcPr>
          <w:p w:rsidR="0071772B" w:rsidRPr="005A052F" w:rsidRDefault="0071772B" w:rsidP="005A052F">
            <w:pPr>
              <w:jc w:val="center"/>
              <w:rPr>
                <w:color w:val="000000"/>
                <w:sz w:val="18"/>
                <w:szCs w:val="18"/>
              </w:rPr>
            </w:pPr>
            <w:r w:rsidRPr="005A052F">
              <w:rPr>
                <w:rFonts w:hint="eastAsia"/>
                <w:color w:val="000000"/>
                <w:sz w:val="18"/>
                <w:szCs w:val="18"/>
              </w:rPr>
              <w:t>特困人员救助供养</w:t>
            </w:r>
          </w:p>
        </w:tc>
        <w:tc>
          <w:tcPr>
            <w:tcW w:w="659"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政策法规文件</w:t>
            </w:r>
          </w:p>
        </w:tc>
        <w:tc>
          <w:tcPr>
            <w:tcW w:w="3539" w:type="dxa"/>
          </w:tcPr>
          <w:p w:rsidR="0071772B" w:rsidRPr="005A052F" w:rsidRDefault="0071772B" w:rsidP="0071772B">
            <w:pPr>
              <w:pStyle w:val="ListParagraph"/>
              <w:ind w:firstLine="31680"/>
              <w:jc w:val="left"/>
              <w:rPr>
                <w:color w:val="000000"/>
                <w:sz w:val="18"/>
                <w:szCs w:val="18"/>
              </w:rPr>
            </w:pPr>
            <w:r>
              <w:rPr>
                <w:noProof/>
              </w:rPr>
              <w:pict>
                <v:oval id="_x0000_s1105" style="position:absolute;left:0;text-align:left;margin-left:9.55pt;margin-top:4.6pt;width:4.25pt;height:4.25pt;flip:x y;z-index:251748352;mso-position-horizontal-relative:text;mso-position-vertical-relative:text;v-text-anchor:middle" fillcolor="black" strokeweight="2pt">
                  <v:fill r:id="rId7" o:title="" color2="black" type="pattern"/>
                </v:oval>
              </w:pict>
            </w:r>
            <w:r w:rsidRPr="005A052F">
              <w:rPr>
                <w:rFonts w:hint="eastAsia"/>
                <w:color w:val="000000"/>
                <w:sz w:val="18"/>
                <w:szCs w:val="18"/>
              </w:rPr>
              <w:t>《国务院关于进一步健全特困人员救助供养制度的意见》（国发〔</w:t>
            </w:r>
            <w:r w:rsidRPr="005A052F">
              <w:rPr>
                <w:color w:val="000000"/>
                <w:sz w:val="18"/>
                <w:szCs w:val="18"/>
              </w:rPr>
              <w:t>2016</w:t>
            </w:r>
            <w:r w:rsidRPr="005A052F">
              <w:rPr>
                <w:rFonts w:hint="eastAsia"/>
                <w:color w:val="000000"/>
                <w:sz w:val="18"/>
                <w:szCs w:val="18"/>
              </w:rPr>
              <w:t>〕</w:t>
            </w:r>
            <w:r w:rsidRPr="005A052F">
              <w:rPr>
                <w:color w:val="000000"/>
                <w:sz w:val="18"/>
                <w:szCs w:val="18"/>
              </w:rPr>
              <w:t>14</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06" style="position:absolute;left:0;text-align:left;margin-left:9.3pt;margin-top:5.15pt;width:4.25pt;height:4.25pt;flip:x y;z-index:-251719680;v-text-anchor:middle" fillcolor="black" strokeweight="2pt">
                  <v:fill r:id="rId7" o:title="" color2="black" type="pattern"/>
                </v:oval>
              </w:pict>
            </w:r>
            <w:r w:rsidRPr="005A052F">
              <w:rPr>
                <w:rFonts w:hint="eastAsia"/>
                <w:color w:val="000000"/>
                <w:sz w:val="18"/>
                <w:szCs w:val="18"/>
              </w:rPr>
              <w:t>民政部关于印发《特困人员认定办法》的通知（民发〔</w:t>
            </w:r>
            <w:r w:rsidRPr="005A052F">
              <w:rPr>
                <w:color w:val="000000"/>
                <w:sz w:val="18"/>
                <w:szCs w:val="18"/>
              </w:rPr>
              <w:t>2016</w:t>
            </w:r>
            <w:r w:rsidRPr="005A052F">
              <w:rPr>
                <w:rFonts w:hint="eastAsia"/>
                <w:color w:val="000000"/>
                <w:sz w:val="18"/>
                <w:szCs w:val="18"/>
              </w:rPr>
              <w:t>〕</w:t>
            </w:r>
            <w:r w:rsidRPr="005A052F">
              <w:rPr>
                <w:color w:val="000000"/>
                <w:sz w:val="18"/>
                <w:szCs w:val="18"/>
              </w:rPr>
              <w:t>178</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07" style="position:absolute;left:0;text-align:left;margin-left:9.5pt;margin-top:6.3pt;width:4.25pt;height:4.25pt;flip:x y;z-index:251719680;v-text-anchor:middle" fillcolor="black" strokeweight="2pt">
                  <v:fill r:id="rId7" o:title="" color2="black" type="pattern"/>
                </v:oval>
              </w:pict>
            </w:r>
            <w:r w:rsidRPr="005A052F">
              <w:rPr>
                <w:rFonts w:hint="eastAsia"/>
                <w:color w:val="000000"/>
                <w:sz w:val="18"/>
                <w:szCs w:val="18"/>
              </w:rPr>
              <w:t>民政部关于贯彻落实《国务院关于进一步健全特困人员救助供养制度的意见》的通知（民发〔</w:t>
            </w:r>
            <w:r w:rsidRPr="005A052F">
              <w:rPr>
                <w:color w:val="000000"/>
                <w:sz w:val="18"/>
                <w:szCs w:val="18"/>
              </w:rPr>
              <w:t>2016</w:t>
            </w:r>
            <w:r w:rsidRPr="005A052F">
              <w:rPr>
                <w:rFonts w:hint="eastAsia"/>
                <w:color w:val="000000"/>
                <w:sz w:val="18"/>
                <w:szCs w:val="18"/>
              </w:rPr>
              <w:t>〕</w:t>
            </w:r>
            <w:r w:rsidRPr="005A052F">
              <w:rPr>
                <w:color w:val="000000"/>
                <w:sz w:val="18"/>
                <w:szCs w:val="18"/>
              </w:rPr>
              <w:t>115</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08" style="position:absolute;left:0;text-align:left;margin-left:10pt;margin-top:5.7pt;width:4.25pt;height:4.25pt;flip:x y;z-index:-251748352;v-text-anchor:middle" fillcolor="black" strokeweight="2pt">
                  <v:fill r:id="rId7" o:title="" color2="black" type="pattern"/>
                  <v:textbox>
                    <w:txbxContent>
                      <w:p w:rsidR="0071772B" w:rsidRDefault="0071772B">
                        <w:pPr>
                          <w:jc w:val="center"/>
                        </w:pPr>
                      </w:p>
                    </w:txbxContent>
                  </v:textbox>
                </v:oval>
              </w:pict>
            </w:r>
            <w:r w:rsidRPr="005A052F">
              <w:rPr>
                <w:rFonts w:hint="eastAsia"/>
                <w:color w:val="000000"/>
                <w:sz w:val="18"/>
                <w:szCs w:val="18"/>
              </w:rPr>
              <w:t>山西省人民政府关于进一步健全完善特困人员救助供养制度的实施意见（晋政发〔</w:t>
            </w:r>
            <w:r w:rsidRPr="005A052F">
              <w:rPr>
                <w:color w:val="000000"/>
                <w:sz w:val="18"/>
                <w:szCs w:val="18"/>
              </w:rPr>
              <w:t>2016</w:t>
            </w:r>
            <w:r w:rsidRPr="005A052F">
              <w:rPr>
                <w:rFonts w:hint="eastAsia"/>
                <w:color w:val="000000"/>
                <w:sz w:val="18"/>
                <w:szCs w:val="18"/>
              </w:rPr>
              <w:t>〕</w:t>
            </w:r>
            <w:r w:rsidRPr="005A052F">
              <w:rPr>
                <w:color w:val="000000"/>
                <w:sz w:val="18"/>
                <w:szCs w:val="18"/>
              </w:rPr>
              <w:t>61</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09" style="position:absolute;left:0;text-align:left;margin-left:10pt;margin-top:3.65pt;width:4.25pt;height:4.25pt;flip:x y;z-index:-251625472;v-text-anchor:middle" fillcolor="black" strokeweight="2pt">
                  <v:fill r:id="rId7" o:title="" color2="black" type="pattern"/>
                </v:oval>
              </w:pict>
            </w:r>
            <w:r w:rsidRPr="005A052F">
              <w:rPr>
                <w:rFonts w:hint="eastAsia"/>
                <w:color w:val="000000"/>
                <w:sz w:val="18"/>
                <w:szCs w:val="18"/>
              </w:rPr>
              <w:t>山西省民政厅</w:t>
            </w:r>
            <w:r w:rsidRPr="005A052F">
              <w:rPr>
                <w:color w:val="000000"/>
                <w:sz w:val="18"/>
                <w:szCs w:val="18"/>
              </w:rPr>
              <w:t xml:space="preserve">  </w:t>
            </w:r>
            <w:r w:rsidRPr="005A052F">
              <w:rPr>
                <w:rFonts w:hint="eastAsia"/>
                <w:color w:val="000000"/>
                <w:sz w:val="18"/>
                <w:szCs w:val="18"/>
              </w:rPr>
              <w:t>山西省财政厅关于制定特困人员救助供养指导标准的通知（晋民发〔</w:t>
            </w:r>
            <w:r w:rsidRPr="005A052F">
              <w:rPr>
                <w:color w:val="000000"/>
                <w:sz w:val="18"/>
                <w:szCs w:val="18"/>
              </w:rPr>
              <w:t>2017</w:t>
            </w:r>
            <w:r w:rsidRPr="005A052F">
              <w:rPr>
                <w:rFonts w:hint="eastAsia"/>
                <w:color w:val="000000"/>
                <w:sz w:val="18"/>
                <w:szCs w:val="18"/>
              </w:rPr>
              <w:t>〕</w:t>
            </w:r>
            <w:r w:rsidRPr="005A052F">
              <w:rPr>
                <w:color w:val="000000"/>
                <w:sz w:val="18"/>
                <w:szCs w:val="18"/>
              </w:rPr>
              <w:t>57</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10" style="position:absolute;left:0;text-align:left;margin-left:7.15pt;margin-top:5.2pt;width:4.25pt;height:4.25pt;flip:x y;z-index:251734016;v-text-anchor:middle" fillcolor="black" strokeweight="2pt">
                  <v:fill r:id="rId7" o:title="" color2="black" type="pattern"/>
                </v:oval>
              </w:pict>
            </w:r>
            <w:r w:rsidRPr="005A052F">
              <w:rPr>
                <w:rFonts w:hint="eastAsia"/>
                <w:color w:val="000000"/>
                <w:sz w:val="18"/>
              </w:rPr>
              <w:t>忻州</w:t>
            </w:r>
            <w:r w:rsidRPr="005A052F">
              <w:rPr>
                <w:rFonts w:hint="eastAsia"/>
                <w:color w:val="000000"/>
                <w:sz w:val="18"/>
                <w:szCs w:val="18"/>
              </w:rPr>
              <w:t>市人民政府关于进一步健全完善特困人员救助供养制度的实施意见（忻政发〔</w:t>
            </w:r>
            <w:r w:rsidRPr="005A052F">
              <w:rPr>
                <w:color w:val="000000"/>
                <w:sz w:val="18"/>
                <w:szCs w:val="18"/>
              </w:rPr>
              <w:t>2017</w:t>
            </w:r>
            <w:r w:rsidRPr="005A052F">
              <w:rPr>
                <w:rFonts w:hint="eastAsia"/>
                <w:color w:val="000000"/>
                <w:sz w:val="18"/>
                <w:szCs w:val="18"/>
              </w:rPr>
              <w:t>〕</w:t>
            </w:r>
            <w:r w:rsidRPr="005A052F">
              <w:rPr>
                <w:color w:val="000000"/>
                <w:sz w:val="18"/>
                <w:szCs w:val="18"/>
              </w:rPr>
              <w:t>6</w:t>
            </w:r>
            <w:r w:rsidRPr="005A052F">
              <w:rPr>
                <w:rFonts w:hint="eastAsia"/>
                <w:color w:val="000000"/>
                <w:sz w:val="18"/>
                <w:szCs w:val="18"/>
              </w:rPr>
              <w:t>号）</w:t>
            </w:r>
          </w:p>
          <w:p w:rsidR="0071772B" w:rsidRPr="005A052F" w:rsidRDefault="0071772B" w:rsidP="0071772B">
            <w:pPr>
              <w:pStyle w:val="ListParagraph"/>
              <w:ind w:firstLine="31680"/>
              <w:rPr>
                <w:color w:val="000000"/>
                <w:sz w:val="18"/>
                <w:szCs w:val="18"/>
              </w:rPr>
            </w:pPr>
            <w:r>
              <w:rPr>
                <w:noProof/>
              </w:rPr>
              <w:pict>
                <v:oval id="_x0000_s1111" style="position:absolute;left:0;text-align:left;margin-left:7.15pt;margin-top:3.8pt;width:4.25pt;height:4.25pt;flip:x y;z-index:-251720704;v-text-anchor:middle" fillcolor="black" strokeweight="2pt">
                  <v:fill r:id="rId7" o:title="" color2="black" type="pattern"/>
                </v:oval>
              </w:pict>
            </w:r>
            <w:r w:rsidRPr="005A052F">
              <w:rPr>
                <w:rFonts w:hint="eastAsia"/>
                <w:color w:val="000000"/>
                <w:sz w:val="18"/>
                <w:szCs w:val="18"/>
              </w:rPr>
              <w:t>县（市、区）配套政策法规文件</w:t>
            </w:r>
          </w:p>
        </w:tc>
        <w:tc>
          <w:tcPr>
            <w:tcW w:w="1051" w:type="dxa"/>
            <w:shd w:val="clear" w:color="auto" w:fill="FFFFFF"/>
            <w:vAlign w:val="center"/>
          </w:tcPr>
          <w:p w:rsidR="0071772B" w:rsidRPr="005A052F" w:rsidRDefault="0071772B">
            <w:pPr>
              <w:rPr>
                <w:color w:val="000000"/>
                <w:sz w:val="18"/>
                <w:szCs w:val="18"/>
              </w:rPr>
            </w:pPr>
            <w:r w:rsidRPr="005A052F">
              <w:rPr>
                <w:rFonts w:hint="eastAsia"/>
                <w:color w:val="000000"/>
                <w:sz w:val="18"/>
                <w:szCs w:val="18"/>
              </w:rPr>
              <w:t>信息公开规定</w:t>
            </w:r>
          </w:p>
        </w:tc>
        <w:tc>
          <w:tcPr>
            <w:tcW w:w="840" w:type="dxa"/>
            <w:vAlign w:val="center"/>
          </w:tcPr>
          <w:p w:rsidR="0071772B" w:rsidRPr="005A052F" w:rsidRDefault="0071772B" w:rsidP="005A052F">
            <w:pPr>
              <w:jc w:val="center"/>
              <w:rPr>
                <w:color w:val="000000"/>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tc>
        <w:tc>
          <w:tcPr>
            <w:tcW w:w="945"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r>
              <w:rPr>
                <w:noProof/>
              </w:rPr>
              <w:pict>
                <v:rect id="_x0000_s1112" style="position:absolute;left:0;text-align:left;margin-left:68.2pt;margin-top:4.45pt;width:6.5pt;height:6.5pt;z-index:251736064;v-text-anchor:middle" strokeweight="1pt">
                  <v:stroke joinstyle="round"/>
                </v:rect>
              </w:pict>
            </w:r>
            <w:r>
              <w:rPr>
                <w:noProof/>
              </w:rPr>
              <w:pict>
                <v:rect id="_x0000_s1113" style="position:absolute;left:0;text-align:left;margin-left:2.1pt;margin-top:4.75pt;width:6.5pt;height:6.5pt;z-index:251735040;v-text-anchor:middle" fillcolor="black" strokeweight="1pt">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14" style="position:absolute;left:0;text-align:left;margin-left:68.2pt;margin-top:3.3pt;width:6.5pt;height:6.5pt;z-index:251738112;v-text-anchor:middle" strokeweight="1pt">
                  <v:stroke joinstyle="round"/>
                </v:rect>
              </w:pict>
            </w:r>
            <w:r>
              <w:rPr>
                <w:noProof/>
              </w:rPr>
              <w:pict>
                <v:rect id="_x0000_s1115" style="position:absolute;left:0;text-align:left;margin-left:2.55pt;margin-top:4pt;width:6.5pt;height:6.5pt;z-index:251737088;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16" style="position:absolute;left:0;text-align:left;margin-left:69.6pt;margin-top:5.7pt;width:6.5pt;height:6.5pt;z-index:251740160;v-text-anchor:middle" strokeweight="1pt">
                  <v:stroke joinstyle="round"/>
                </v:rect>
              </w:pict>
            </w:r>
            <w:r>
              <w:rPr>
                <w:noProof/>
              </w:rPr>
              <w:pict>
                <v:rect id="_x0000_s1117" style="position:absolute;left:0;text-align:left;margin-left:2.55pt;margin-top:2.85pt;width:6.5pt;height:6.5pt;z-index:251739136;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18" style="position:absolute;left:0;text-align:left;margin-left:3.3pt;margin-top:3.85pt;width:6.5pt;height:6.5pt;z-index:251741184;v-text-anchor:middle" fillcolor="black" strokeweight="1pt">
                  <v:fill r:id="rId7" o:title="" color2="black" type="pattern"/>
                  <v:stroke joinstyle="round"/>
                </v:rect>
              </w:pict>
            </w:r>
            <w:r>
              <w:rPr>
                <w:noProof/>
              </w:rPr>
              <w:pict>
                <v:rect id="_x0000_s1119" style="position:absolute;left:0;text-align:left;margin-left:69.6pt;margin-top:3.85pt;width:6.5pt;height:6.5pt;z-index:251742208;v-text-anchor:middle" fillcolor="black" strokeweight="1pt">
                  <v:fill r:id="rId7" o:title="" color2="black"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20" style="position:absolute;left:0;text-align:left;margin-left:3.9pt;margin-top:4.1pt;width:6.5pt;height:6.5pt;z-index:251743232;v-text-anchor:middle" strokeweight="1pt">
                  <v:stroke joinstyle="round"/>
                </v:rect>
              </w:pict>
            </w:r>
            <w:r>
              <w:rPr>
                <w:noProof/>
              </w:rPr>
              <w:pict>
                <v:rect id="_x0000_s1121" style="position:absolute;left:0;text-align:left;margin-left:71.75pt;margin-top:4.85pt;width:6.5pt;height:6.5pt;z-index:251744256;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22" style="position:absolute;left:0;text-align:left;margin-left:2.6pt;margin-top:5.85pt;width:6.5pt;height:6.5pt;z-index:251745280;v-text-anchor:middle" strokeweight="1pt">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123" style="position:absolute;left:0;text-align:left;margin-left:1.85pt;margin-top:4.65pt;width:6.5pt;height:6.5pt;z-index:251746304;v-text-anchor:middle" strokeweight="1pt">
                  <v:stroke joinstyle="round"/>
                </v:rect>
              </w:pict>
            </w:r>
            <w:r>
              <w:rPr>
                <w:noProof/>
              </w:rPr>
              <w:pict>
                <v:rect id="_x0000_s1124" style="position:absolute;left:0;text-align:left;margin-left:74.75pt;margin-top:5.35pt;width:6.5pt;height:6.5pt;z-index:251747328;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center"/>
              <w:rPr>
                <w:color w:val="000000"/>
                <w:sz w:val="18"/>
                <w:szCs w:val="18"/>
              </w:rPr>
            </w:pPr>
          </w:p>
        </w:tc>
        <w:tc>
          <w:tcPr>
            <w:tcW w:w="45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tcPr>
          <w:p w:rsidR="0071772B" w:rsidRPr="005A052F" w:rsidRDefault="0071772B" w:rsidP="005A052F">
            <w:pPr>
              <w:jc w:val="distribute"/>
              <w:rPr>
                <w:color w:val="000000"/>
                <w:sz w:val="18"/>
                <w:szCs w:val="18"/>
              </w:rPr>
            </w:pPr>
          </w:p>
        </w:tc>
        <w:tc>
          <w:tcPr>
            <w:tcW w:w="360" w:type="dxa"/>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c>
          <w:tcPr>
            <w:tcW w:w="360" w:type="dxa"/>
          </w:tcPr>
          <w:p w:rsidR="0071772B" w:rsidRPr="005A052F" w:rsidRDefault="0071772B" w:rsidP="005A052F">
            <w:pPr>
              <w:jc w:val="distribute"/>
              <w:rPr>
                <w:color w:val="000000"/>
                <w:sz w:val="18"/>
                <w:szCs w:val="18"/>
              </w:rPr>
            </w:pPr>
          </w:p>
        </w:tc>
        <w:tc>
          <w:tcPr>
            <w:tcW w:w="420" w:type="dxa"/>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c>
          <w:tcPr>
            <w:tcW w:w="322" w:type="dxa"/>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r>
      <w:tr w:rsidR="0071772B" w:rsidRPr="005A052F" w:rsidTr="005A052F">
        <w:trPr>
          <w:trHeight w:val="2970"/>
        </w:trPr>
        <w:tc>
          <w:tcPr>
            <w:tcW w:w="532" w:type="dxa"/>
            <w:vAlign w:val="center"/>
          </w:tcPr>
          <w:p w:rsidR="0071772B" w:rsidRPr="005A052F" w:rsidRDefault="0071772B" w:rsidP="005A052F">
            <w:pPr>
              <w:jc w:val="center"/>
              <w:rPr>
                <w:color w:val="000000"/>
              </w:rPr>
            </w:pPr>
            <w:r w:rsidRPr="005A052F">
              <w:rPr>
                <w:color w:val="000000"/>
              </w:rPr>
              <w:t>8</w:t>
            </w:r>
          </w:p>
        </w:tc>
        <w:tc>
          <w:tcPr>
            <w:tcW w:w="691" w:type="dxa"/>
            <w:vMerge/>
            <w:vAlign w:val="center"/>
          </w:tcPr>
          <w:p w:rsidR="0071772B" w:rsidRPr="005A052F" w:rsidRDefault="0071772B" w:rsidP="005A052F">
            <w:pPr>
              <w:jc w:val="center"/>
              <w:rPr>
                <w:color w:val="000000"/>
              </w:rPr>
            </w:pPr>
          </w:p>
        </w:tc>
        <w:tc>
          <w:tcPr>
            <w:tcW w:w="659" w:type="dxa"/>
            <w:vAlign w:val="center"/>
          </w:tcPr>
          <w:p w:rsidR="0071772B" w:rsidRPr="005A052F" w:rsidRDefault="0071772B" w:rsidP="005A052F">
            <w:pPr>
              <w:pStyle w:val="ListParagraph"/>
              <w:ind w:firstLineChars="0" w:firstLine="0"/>
              <w:rPr>
                <w:color w:val="000000"/>
                <w:sz w:val="18"/>
                <w:szCs w:val="18"/>
              </w:rPr>
            </w:pPr>
            <w:r w:rsidRPr="005A052F">
              <w:rPr>
                <w:rFonts w:hint="eastAsia"/>
                <w:color w:val="000000"/>
                <w:sz w:val="18"/>
                <w:szCs w:val="18"/>
              </w:rPr>
              <w:t>办事</w:t>
            </w:r>
          </w:p>
          <w:p w:rsidR="0071772B" w:rsidRPr="005A052F" w:rsidRDefault="0071772B" w:rsidP="005A052F">
            <w:pPr>
              <w:pStyle w:val="ListParagraph"/>
              <w:ind w:firstLineChars="0" w:firstLine="0"/>
              <w:rPr>
                <w:color w:val="000000"/>
                <w:sz w:val="18"/>
                <w:szCs w:val="18"/>
              </w:rPr>
            </w:pPr>
            <w:r w:rsidRPr="005A052F">
              <w:rPr>
                <w:rFonts w:hint="eastAsia"/>
                <w:color w:val="000000"/>
                <w:sz w:val="18"/>
                <w:szCs w:val="18"/>
              </w:rPr>
              <w:t>指南</w:t>
            </w:r>
          </w:p>
        </w:tc>
        <w:tc>
          <w:tcPr>
            <w:tcW w:w="3539" w:type="dxa"/>
            <w:vAlign w:val="center"/>
          </w:tcPr>
          <w:p w:rsidR="0071772B" w:rsidRPr="005A052F" w:rsidRDefault="0071772B" w:rsidP="005A052F">
            <w:pPr>
              <w:numPr>
                <w:ilvl w:val="0"/>
                <w:numId w:val="7"/>
              </w:numPr>
              <w:jc w:val="left"/>
              <w:rPr>
                <w:color w:val="000000"/>
                <w:sz w:val="18"/>
                <w:szCs w:val="18"/>
              </w:rPr>
            </w:pPr>
            <w:r w:rsidRPr="005A052F">
              <w:rPr>
                <w:rFonts w:hint="eastAsia"/>
                <w:color w:val="000000"/>
                <w:sz w:val="18"/>
                <w:szCs w:val="18"/>
              </w:rPr>
              <w:t>办理事项</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办理条件</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救助供养标准</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申请材料</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办理流程</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办理时间、地点</w:t>
            </w:r>
          </w:p>
          <w:p w:rsidR="0071772B" w:rsidRPr="005A052F" w:rsidRDefault="0071772B" w:rsidP="005A052F">
            <w:pPr>
              <w:numPr>
                <w:ilvl w:val="0"/>
                <w:numId w:val="5"/>
              </w:numPr>
              <w:jc w:val="left"/>
              <w:rPr>
                <w:color w:val="000000"/>
                <w:sz w:val="18"/>
                <w:szCs w:val="18"/>
              </w:rPr>
            </w:pPr>
            <w:r w:rsidRPr="005A052F">
              <w:rPr>
                <w:rFonts w:hint="eastAsia"/>
                <w:color w:val="000000"/>
                <w:sz w:val="18"/>
                <w:szCs w:val="18"/>
              </w:rPr>
              <w:t>联系方式</w:t>
            </w:r>
          </w:p>
        </w:tc>
        <w:tc>
          <w:tcPr>
            <w:tcW w:w="1051" w:type="dxa"/>
          </w:tcPr>
          <w:p w:rsidR="0071772B" w:rsidRPr="005A052F" w:rsidRDefault="0071772B" w:rsidP="005A052F">
            <w:pPr>
              <w:jc w:val="left"/>
              <w:rPr>
                <w:color w:val="000000"/>
                <w:sz w:val="18"/>
                <w:szCs w:val="18"/>
              </w:rPr>
            </w:pPr>
            <w:r w:rsidRPr="005A052F">
              <w:rPr>
                <w:rFonts w:hint="eastAsia"/>
                <w:color w:val="000000"/>
                <w:sz w:val="18"/>
                <w:szCs w:val="18"/>
              </w:rPr>
              <w:t>《国务院关于进一步健全特困人员救助供养制度的意见》（国发〔</w:t>
            </w:r>
            <w:r w:rsidRPr="005A052F">
              <w:rPr>
                <w:color w:val="000000"/>
                <w:sz w:val="18"/>
                <w:szCs w:val="18"/>
              </w:rPr>
              <w:t>2016</w:t>
            </w:r>
            <w:r w:rsidRPr="005A052F">
              <w:rPr>
                <w:rFonts w:hint="eastAsia"/>
                <w:color w:val="000000"/>
                <w:sz w:val="18"/>
                <w:szCs w:val="18"/>
              </w:rPr>
              <w:t>〕</w:t>
            </w:r>
            <w:r w:rsidRPr="005A052F">
              <w:rPr>
                <w:color w:val="000000"/>
                <w:sz w:val="18"/>
                <w:szCs w:val="18"/>
              </w:rPr>
              <w:t>14</w:t>
            </w:r>
            <w:r w:rsidRPr="005A052F">
              <w:rPr>
                <w:rFonts w:hint="eastAsia"/>
                <w:color w:val="000000"/>
                <w:sz w:val="18"/>
                <w:szCs w:val="18"/>
              </w:rPr>
              <w:t>号）、省市县相关政策法规文件</w:t>
            </w:r>
          </w:p>
        </w:tc>
        <w:tc>
          <w:tcPr>
            <w:tcW w:w="840" w:type="dxa"/>
          </w:tcPr>
          <w:p w:rsidR="0071772B" w:rsidRPr="005A052F" w:rsidRDefault="0071772B" w:rsidP="005A052F">
            <w:pPr>
              <w:jc w:val="left"/>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tc>
        <w:tc>
          <w:tcPr>
            <w:tcW w:w="945" w:type="dxa"/>
          </w:tcPr>
          <w:p w:rsidR="0071772B" w:rsidRPr="005A052F" w:rsidRDefault="0071772B" w:rsidP="005A052F">
            <w:pPr>
              <w:jc w:val="left"/>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r>
              <w:rPr>
                <w:noProof/>
              </w:rPr>
              <w:pict>
                <v:rect id="_x0000_s1125" style="position:absolute;left:0;text-align:left;margin-left:68.2pt;margin-top:4.45pt;width:6.5pt;height:6.5pt;z-index:251721728;v-text-anchor:middle" strokeweight="1pt">
                  <v:stroke joinstyle="round"/>
                </v:rect>
              </w:pict>
            </w:r>
            <w:r>
              <w:rPr>
                <w:noProof/>
              </w:rPr>
              <w:pict>
                <v:rect id="_x0000_s1126" style="position:absolute;left:0;text-align:left;margin-left:2.1pt;margin-top:4.75pt;width:6.5pt;height:6.5pt;z-index:251720704;v-text-anchor:middle" fillcolor="black" strokeweight="1pt">
                  <v:fill r:id="rId7" o:title="" color2="black" type="pattern"/>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27" style="position:absolute;left:0;text-align:left;margin-left:68.2pt;margin-top:3.3pt;width:6.5pt;height:6.5pt;z-index:251723776;v-text-anchor:middle" strokeweight="1pt">
                  <v:stroke joinstyle="round"/>
                </v:rect>
              </w:pict>
            </w:r>
            <w:r>
              <w:rPr>
                <w:noProof/>
              </w:rPr>
              <w:pict>
                <v:rect id="_x0000_s1128" style="position:absolute;left:0;text-align:left;margin-left:2.55pt;margin-top:4pt;width:6.5pt;height:6.5pt;z-index:251722752;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5A052F">
            <w:pPr>
              <w:jc w:val="left"/>
              <w:rPr>
                <w:color w:val="000000"/>
                <w:sz w:val="18"/>
                <w:szCs w:val="18"/>
              </w:rPr>
            </w:pPr>
            <w:r>
              <w:rPr>
                <w:noProof/>
              </w:rPr>
              <w:pict>
                <v:rect id="_x0000_s1129" style="position:absolute;margin-left:69.6pt;margin-top:5.7pt;width:6.5pt;height:6.5pt;z-index:251725824;v-text-anchor:middle" strokeweight="1pt">
                  <v:stroke joinstyle="round"/>
                </v:rect>
              </w:pict>
            </w:r>
            <w:r>
              <w:rPr>
                <w:noProof/>
              </w:rPr>
              <w:pict>
                <v:rect id="_x0000_s1130" style="position:absolute;margin-left:2.55pt;margin-top:2.85pt;width:6.5pt;height:6.5pt;z-index:251724800;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31" style="position:absolute;left:0;text-align:left;margin-left:3.3pt;margin-top:3.85pt;width:6.5pt;height:6.5pt;z-index:251726848;v-text-anchor:middle" fillcolor="black" strokeweight="1pt">
                  <v:fill r:id="rId7" o:title="" color2="black" type="pattern"/>
                  <v:stroke joinstyle="round"/>
                </v:rect>
              </w:pict>
            </w:r>
            <w:r>
              <w:rPr>
                <w:noProof/>
              </w:rPr>
              <w:pict>
                <v:rect id="_x0000_s1132" style="position:absolute;left:0;text-align:left;margin-left:69.6pt;margin-top:3.85pt;width:6.5pt;height:6.5pt;z-index:251727872;v-text-anchor:middle" fillcolor="black" strokeweight="1pt">
                  <v:fill r:id="rId7" o:title="" color2="black"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33" style="position:absolute;left:0;text-align:left;margin-left:3.9pt;margin-top:4.1pt;width:6.5pt;height:6.5pt;z-index:251728896;v-text-anchor:middle" strokeweight="1pt">
                  <v:stroke joinstyle="round"/>
                </v:rect>
              </w:pict>
            </w:r>
            <w:r>
              <w:rPr>
                <w:noProof/>
              </w:rPr>
              <w:pict>
                <v:rect id="_x0000_s1134" style="position:absolute;left:0;text-align:left;margin-left:71.75pt;margin-top:4.85pt;width:6.5pt;height:6.5pt;z-index:251729920;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35" style="position:absolute;left:0;text-align:left;margin-left:2.6pt;margin-top:5.85pt;width:6.5pt;height:6.5pt;z-index:251730944;v-text-anchor:middle" strokeweight="1pt">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136" style="position:absolute;left:0;text-align:left;margin-left:1.85pt;margin-top:4.65pt;width:6.5pt;height:6.5pt;z-index:251731968;v-text-anchor:middle" strokeweight="1pt">
                  <v:stroke joinstyle="round"/>
                </v:rect>
              </w:pict>
            </w:r>
            <w:r>
              <w:rPr>
                <w:noProof/>
              </w:rPr>
              <w:pict>
                <v:rect id="_x0000_s1137" style="position:absolute;left:0;text-align:left;margin-left:74.75pt;margin-top:5.35pt;width:6.5pt;height:6.5pt;z-index:251732992;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left"/>
              <w:rPr>
                <w:color w:val="000000"/>
                <w:sz w:val="18"/>
                <w:szCs w:val="18"/>
              </w:rPr>
            </w:pPr>
          </w:p>
        </w:tc>
        <w:tc>
          <w:tcPr>
            <w:tcW w:w="45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tcPr>
          <w:p w:rsidR="0071772B" w:rsidRPr="005A052F" w:rsidRDefault="0071772B" w:rsidP="0071772B">
            <w:pPr>
              <w:pStyle w:val="ListParagraph"/>
              <w:ind w:firstLine="31680"/>
              <w:rPr>
                <w:color w:val="000000"/>
                <w:sz w:val="18"/>
                <w:szCs w:val="18"/>
              </w:rPr>
            </w:pPr>
          </w:p>
        </w:tc>
        <w:tc>
          <w:tcPr>
            <w:tcW w:w="36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360" w:type="dxa"/>
          </w:tcPr>
          <w:p w:rsidR="0071772B" w:rsidRPr="005A052F" w:rsidRDefault="0071772B" w:rsidP="0071772B">
            <w:pPr>
              <w:pStyle w:val="ListParagraph"/>
              <w:ind w:firstLine="31680"/>
              <w:rPr>
                <w:color w:val="000000"/>
                <w:sz w:val="18"/>
                <w:szCs w:val="18"/>
              </w:rPr>
            </w:pPr>
          </w:p>
        </w:tc>
        <w:tc>
          <w:tcPr>
            <w:tcW w:w="42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322"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r>
      <w:tr w:rsidR="0071772B" w:rsidRPr="005A052F" w:rsidTr="00B321B5">
        <w:trPr>
          <w:trHeight w:val="4175"/>
        </w:trPr>
        <w:tc>
          <w:tcPr>
            <w:tcW w:w="532" w:type="dxa"/>
            <w:vAlign w:val="center"/>
          </w:tcPr>
          <w:p w:rsidR="0071772B" w:rsidRPr="005A052F" w:rsidRDefault="0071772B" w:rsidP="005A052F">
            <w:pPr>
              <w:jc w:val="center"/>
              <w:rPr>
                <w:color w:val="000000"/>
              </w:rPr>
            </w:pPr>
            <w:r w:rsidRPr="005A052F">
              <w:rPr>
                <w:color w:val="000000"/>
              </w:rPr>
              <w:t>9</w:t>
            </w:r>
          </w:p>
        </w:tc>
        <w:tc>
          <w:tcPr>
            <w:tcW w:w="691" w:type="dxa"/>
            <w:vAlign w:val="center"/>
          </w:tcPr>
          <w:p w:rsidR="0071772B" w:rsidRPr="005A052F" w:rsidRDefault="0071772B" w:rsidP="005A052F">
            <w:pPr>
              <w:jc w:val="center"/>
              <w:rPr>
                <w:color w:val="000000"/>
              </w:rPr>
            </w:pPr>
          </w:p>
        </w:tc>
        <w:tc>
          <w:tcPr>
            <w:tcW w:w="659" w:type="dxa"/>
            <w:vAlign w:val="center"/>
          </w:tcPr>
          <w:p w:rsidR="0071772B" w:rsidRPr="005A052F" w:rsidRDefault="0071772B" w:rsidP="0071772B">
            <w:pPr>
              <w:pStyle w:val="ListParagraph"/>
              <w:ind w:firstLine="31680"/>
              <w:rPr>
                <w:color w:val="000000"/>
                <w:sz w:val="18"/>
                <w:szCs w:val="18"/>
              </w:rPr>
            </w:pPr>
          </w:p>
          <w:p w:rsidR="0071772B" w:rsidRPr="005A052F" w:rsidRDefault="0071772B" w:rsidP="005A052F">
            <w:pPr>
              <w:pStyle w:val="ListParagraph"/>
              <w:ind w:firstLineChars="0" w:firstLine="0"/>
              <w:rPr>
                <w:color w:val="000000"/>
                <w:sz w:val="18"/>
                <w:szCs w:val="18"/>
              </w:rPr>
            </w:pPr>
            <w:r w:rsidRPr="005A052F">
              <w:rPr>
                <w:rFonts w:hint="eastAsia"/>
                <w:color w:val="000000"/>
                <w:sz w:val="18"/>
                <w:szCs w:val="18"/>
              </w:rPr>
              <w:t>审核</w:t>
            </w:r>
          </w:p>
          <w:p w:rsidR="0071772B" w:rsidRPr="005A052F" w:rsidRDefault="0071772B" w:rsidP="005A052F">
            <w:pPr>
              <w:pStyle w:val="ListParagraph"/>
              <w:ind w:firstLineChars="0" w:firstLine="0"/>
              <w:rPr>
                <w:color w:val="000000"/>
                <w:sz w:val="18"/>
                <w:szCs w:val="18"/>
              </w:rPr>
            </w:pPr>
            <w:r w:rsidRPr="005A052F">
              <w:rPr>
                <w:rFonts w:hint="eastAsia"/>
                <w:color w:val="000000"/>
                <w:sz w:val="18"/>
                <w:szCs w:val="18"/>
              </w:rPr>
              <w:t>信息</w:t>
            </w:r>
          </w:p>
        </w:tc>
        <w:tc>
          <w:tcPr>
            <w:tcW w:w="3539" w:type="dxa"/>
            <w:vAlign w:val="center"/>
          </w:tcPr>
          <w:p w:rsidR="0071772B" w:rsidRPr="005A052F" w:rsidRDefault="0071772B" w:rsidP="0071772B">
            <w:pPr>
              <w:pStyle w:val="ListParagraph"/>
              <w:ind w:firstLine="31680"/>
              <w:jc w:val="left"/>
              <w:rPr>
                <w:color w:val="000000"/>
                <w:sz w:val="18"/>
                <w:szCs w:val="18"/>
              </w:rPr>
            </w:pPr>
          </w:p>
          <w:p w:rsidR="0071772B" w:rsidRPr="005A052F" w:rsidRDefault="0071772B" w:rsidP="0071772B">
            <w:pPr>
              <w:pStyle w:val="ListParagraph"/>
              <w:ind w:firstLine="31680"/>
              <w:jc w:val="left"/>
              <w:rPr>
                <w:color w:val="000000"/>
                <w:sz w:val="18"/>
                <w:szCs w:val="18"/>
              </w:rPr>
            </w:pPr>
          </w:p>
          <w:p w:rsidR="0071772B" w:rsidRPr="005A052F" w:rsidRDefault="0071772B" w:rsidP="0071772B">
            <w:pPr>
              <w:pStyle w:val="ListParagraph"/>
              <w:ind w:firstLine="31680"/>
              <w:jc w:val="left"/>
              <w:rPr>
                <w:color w:val="000000"/>
                <w:sz w:val="18"/>
                <w:szCs w:val="18"/>
              </w:rPr>
            </w:pPr>
          </w:p>
          <w:p w:rsidR="0071772B" w:rsidRPr="005A052F" w:rsidRDefault="0071772B" w:rsidP="0071772B">
            <w:pPr>
              <w:pStyle w:val="ListParagraph"/>
              <w:ind w:firstLine="31680"/>
              <w:jc w:val="left"/>
              <w:rPr>
                <w:color w:val="000000"/>
                <w:sz w:val="18"/>
                <w:szCs w:val="18"/>
              </w:rPr>
            </w:pPr>
          </w:p>
          <w:p w:rsidR="0071772B" w:rsidRPr="005A052F" w:rsidRDefault="0071772B" w:rsidP="0071772B">
            <w:pPr>
              <w:pStyle w:val="ListParagraph"/>
              <w:ind w:firstLine="31680"/>
              <w:jc w:val="left"/>
              <w:rPr>
                <w:color w:val="000000"/>
                <w:sz w:val="18"/>
                <w:szCs w:val="18"/>
              </w:rPr>
            </w:pPr>
          </w:p>
          <w:p w:rsidR="0071772B" w:rsidRPr="005A052F" w:rsidRDefault="0071772B" w:rsidP="0071772B">
            <w:pPr>
              <w:pStyle w:val="ListParagraph"/>
              <w:ind w:firstLine="31680"/>
              <w:jc w:val="left"/>
              <w:rPr>
                <w:color w:val="000000"/>
                <w:sz w:val="18"/>
                <w:szCs w:val="18"/>
              </w:rPr>
            </w:pPr>
            <w:r>
              <w:rPr>
                <w:noProof/>
              </w:rPr>
              <w:pict>
                <v:oval id="_x0000_s1138" style="position:absolute;left:0;text-align:left;margin-left:4.45pt;margin-top:5.95pt;width:4.25pt;height:4.25pt;flip:x y;z-index:251705344;v-text-anchor:middle" fillcolor="black" strokeweight="2pt">
                  <v:fill r:id="rId7" o:title="" color2="black" type="pattern"/>
                </v:oval>
              </w:pict>
            </w:r>
            <w:r w:rsidRPr="005A052F">
              <w:rPr>
                <w:rFonts w:hint="eastAsia"/>
                <w:color w:val="000000"/>
                <w:sz w:val="18"/>
                <w:szCs w:val="18"/>
              </w:rPr>
              <w:t>初审对象名单及相关信息</w:t>
            </w:r>
          </w:p>
          <w:p w:rsidR="0071772B" w:rsidRPr="005A052F" w:rsidRDefault="0071772B" w:rsidP="0071772B">
            <w:pPr>
              <w:pStyle w:val="ListParagraph"/>
              <w:ind w:firstLine="31680"/>
              <w:jc w:val="left"/>
              <w:rPr>
                <w:color w:val="000000"/>
                <w:sz w:val="18"/>
                <w:szCs w:val="18"/>
              </w:rPr>
            </w:pPr>
            <w:r>
              <w:rPr>
                <w:noProof/>
              </w:rPr>
              <w:pict>
                <v:oval id="_x0000_s1139" style="position:absolute;left:0;text-align:left;margin-left:4.55pt;margin-top:6.25pt;width:4.25pt;height:4.25pt;flip:x y;z-index:-251749376;v-text-anchor:middle" fillcolor="black" strokeweight="2pt">
                  <v:fill r:id="rId7" o:title="" color2="black" type="pattern"/>
                </v:oval>
              </w:pict>
            </w:r>
            <w:r w:rsidRPr="005A052F">
              <w:rPr>
                <w:rFonts w:hint="eastAsia"/>
                <w:color w:val="000000"/>
                <w:sz w:val="18"/>
                <w:szCs w:val="18"/>
              </w:rPr>
              <w:t>终止供养名单</w:t>
            </w:r>
          </w:p>
        </w:tc>
        <w:tc>
          <w:tcPr>
            <w:tcW w:w="1051" w:type="dxa"/>
          </w:tcPr>
          <w:p w:rsidR="0071772B" w:rsidRPr="005A052F" w:rsidRDefault="0071772B" w:rsidP="005A052F">
            <w:pPr>
              <w:jc w:val="left"/>
              <w:rPr>
                <w:color w:val="000000"/>
                <w:sz w:val="18"/>
                <w:szCs w:val="18"/>
              </w:rPr>
            </w:pPr>
            <w:r w:rsidRPr="005A052F">
              <w:rPr>
                <w:rFonts w:hint="eastAsia"/>
                <w:color w:val="000000"/>
                <w:sz w:val="18"/>
                <w:szCs w:val="18"/>
              </w:rPr>
              <w:t>《国务院关于进一步健全特困人员救助供养制度的意见》（国发〔</w:t>
            </w:r>
            <w:r w:rsidRPr="005A052F">
              <w:rPr>
                <w:color w:val="000000"/>
                <w:sz w:val="18"/>
                <w:szCs w:val="18"/>
              </w:rPr>
              <w:t>2016</w:t>
            </w:r>
            <w:r w:rsidRPr="005A052F">
              <w:rPr>
                <w:rFonts w:hint="eastAsia"/>
                <w:color w:val="000000"/>
                <w:sz w:val="18"/>
                <w:szCs w:val="18"/>
              </w:rPr>
              <w:t>〕</w:t>
            </w:r>
            <w:r w:rsidRPr="005A052F">
              <w:rPr>
                <w:color w:val="000000"/>
                <w:sz w:val="18"/>
                <w:szCs w:val="18"/>
              </w:rPr>
              <w:t>14</w:t>
            </w:r>
            <w:r w:rsidRPr="005A052F">
              <w:rPr>
                <w:rFonts w:hint="eastAsia"/>
                <w:color w:val="000000"/>
                <w:sz w:val="18"/>
                <w:szCs w:val="18"/>
              </w:rPr>
              <w:t>号）、省市县相关政策法规文件</w:t>
            </w:r>
          </w:p>
        </w:tc>
        <w:tc>
          <w:tcPr>
            <w:tcW w:w="840" w:type="dxa"/>
          </w:tcPr>
          <w:p w:rsidR="0071772B" w:rsidRPr="005A052F" w:rsidRDefault="0071772B" w:rsidP="005A052F">
            <w:pPr>
              <w:jc w:val="left"/>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个工作日内，公示</w:t>
            </w:r>
            <w:r w:rsidRPr="005A052F">
              <w:rPr>
                <w:color w:val="000000"/>
                <w:sz w:val="18"/>
                <w:szCs w:val="18"/>
              </w:rPr>
              <w:t>7</w:t>
            </w:r>
            <w:r w:rsidRPr="005A052F">
              <w:rPr>
                <w:rFonts w:hint="eastAsia"/>
                <w:color w:val="000000"/>
                <w:sz w:val="18"/>
                <w:szCs w:val="18"/>
              </w:rPr>
              <w:t>个工作日</w:t>
            </w:r>
          </w:p>
        </w:tc>
        <w:tc>
          <w:tcPr>
            <w:tcW w:w="945" w:type="dxa"/>
          </w:tcPr>
          <w:p w:rsidR="0071772B" w:rsidRPr="005A052F" w:rsidRDefault="0071772B" w:rsidP="005A052F">
            <w:pPr>
              <w:jc w:val="left"/>
              <w:rPr>
                <w:color w:val="000000"/>
                <w:sz w:val="18"/>
                <w:szCs w:val="18"/>
              </w:rPr>
            </w:pPr>
            <w:r w:rsidRPr="005A052F">
              <w:rPr>
                <w:rFonts w:hint="eastAsia"/>
                <w:color w:val="000000"/>
                <w:sz w:val="18"/>
                <w:szCs w:val="18"/>
              </w:rPr>
              <w:t>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r>
              <w:rPr>
                <w:noProof/>
              </w:rPr>
              <w:pict>
                <v:rect id="_x0000_s1140" style="position:absolute;left:0;text-align:left;margin-left:68.2pt;margin-top:4.45pt;width:6.5pt;height:6.5pt;z-index:251707392;v-text-anchor:middle" strokeweight="1pt">
                  <v:stroke joinstyle="round"/>
                </v:rect>
              </w:pict>
            </w:r>
            <w:r>
              <w:rPr>
                <w:noProof/>
              </w:rPr>
              <w:pict>
                <v:rect id="_x0000_s1141" style="position:absolute;left:0;text-align:left;margin-left:2.1pt;margin-top:4.75pt;width:6.5pt;height:6.5pt;z-index:251706368;v-text-anchor:middle" fillcolor="black" strokeweight="1pt">
                  <v:fill r:id="rId7" o:title="" type="pattern"/>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42" style="position:absolute;left:0;text-align:left;margin-left:68.2pt;margin-top:3.3pt;width:6.5pt;height:6.5pt;z-index:251709440;v-text-anchor:middle" strokeweight="1pt">
                  <v:stroke joinstyle="round"/>
                </v:rect>
              </w:pict>
            </w:r>
            <w:r>
              <w:rPr>
                <w:noProof/>
              </w:rPr>
              <w:pict>
                <v:rect id="_x0000_s1143" style="position:absolute;left:0;text-align:left;margin-left:2.55pt;margin-top:4pt;width:6.5pt;height:6.5pt;z-index:251708416;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44" style="position:absolute;left:0;text-align:left;margin-left:69.6pt;margin-top:5.7pt;width:6.5pt;height:6.5pt;z-index:251711488;v-text-anchor:middle" strokeweight="1pt">
                  <v:stroke joinstyle="round"/>
                </v:rect>
              </w:pict>
            </w:r>
            <w:r>
              <w:rPr>
                <w:noProof/>
              </w:rPr>
              <w:pict>
                <v:rect id="_x0000_s1145" style="position:absolute;left:0;text-align:left;margin-left:2.55pt;margin-top:2.85pt;width:6.5pt;height:6.5pt;z-index:251710464;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46" style="position:absolute;left:0;text-align:left;margin-left:3.3pt;margin-top:3.85pt;width:6.5pt;height:6.5pt;z-index:251712512;v-text-anchor:middle" fillcolor="black" strokeweight="1pt">
                  <v:fill r:id="rId7" o:title="" type="pattern"/>
                  <v:stroke joinstyle="round"/>
                </v:rect>
              </w:pict>
            </w:r>
            <w:r>
              <w:rPr>
                <w:noProof/>
              </w:rPr>
              <w:pict>
                <v:rect id="_x0000_s1147" style="position:absolute;left:0;text-align:left;margin-left:69.6pt;margin-top:3.85pt;width:6.5pt;height:6.5pt;z-index:251713536;v-text-anchor:middle" fillcolor="black" strokeweight="1pt">
                  <v:fill r:id="rId7" o:title=""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48" style="position:absolute;left:0;text-align:left;margin-left:3.9pt;margin-top:4.1pt;width:6.5pt;height:6.5pt;z-index:251714560;v-text-anchor:middle" strokeweight="1pt">
                  <v:stroke joinstyle="round"/>
                </v:rect>
              </w:pict>
            </w:r>
            <w:r>
              <w:rPr>
                <w:noProof/>
              </w:rPr>
              <w:pict>
                <v:rect id="_x0000_s1149" style="position:absolute;left:0;text-align:left;margin-left:71.75pt;margin-top:4.85pt;width:6.5pt;height:6.5pt;z-index:251715584;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50" style="position:absolute;left:0;text-align:left;margin-left:2.6pt;margin-top:5.85pt;width:6.5pt;height:6.5pt;z-index:251716608;v-text-anchor:middle" fillcolor="black" strokeweight="1pt">
                  <v:fill r:id="rId7" o:title="" color2="black" type="pattern"/>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5A052F">
            <w:pPr>
              <w:jc w:val="left"/>
              <w:rPr>
                <w:color w:val="000000"/>
                <w:sz w:val="18"/>
                <w:szCs w:val="18"/>
              </w:rPr>
            </w:pPr>
            <w:r>
              <w:rPr>
                <w:noProof/>
              </w:rPr>
              <w:pict>
                <v:rect id="_x0000_s1151" style="position:absolute;margin-left:1.15pt;margin-top:5.35pt;width:6.5pt;height:6.5pt;z-index:251717632;v-text-anchor:middle" strokeweight="1pt">
                  <v:stroke joinstyle="round"/>
                </v:rect>
              </w:pict>
            </w:r>
            <w:r>
              <w:rPr>
                <w:noProof/>
              </w:rPr>
              <w:pict>
                <v:rect id="_x0000_s1152" style="position:absolute;margin-left:74.75pt;margin-top:5.35pt;width:6.5pt;height:6.5pt;z-index:251718656;v-text-anchor:middle" strokeweight="1pt">
                  <v:stroke joinstyle="round"/>
                </v:rect>
              </w:pict>
            </w:r>
            <w:r w:rsidRPr="005A052F">
              <w:rPr>
                <w:color w:val="000000"/>
                <w:sz w:val="18"/>
                <w:szCs w:val="18"/>
              </w:rPr>
              <w:t xml:space="preserve">    </w: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left"/>
              <w:rPr>
                <w:color w:val="000000"/>
                <w:sz w:val="18"/>
                <w:szCs w:val="18"/>
              </w:rPr>
            </w:pPr>
          </w:p>
        </w:tc>
        <w:tc>
          <w:tcPr>
            <w:tcW w:w="45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tcPr>
          <w:p w:rsidR="0071772B" w:rsidRPr="005A052F" w:rsidRDefault="0071772B" w:rsidP="0071772B">
            <w:pPr>
              <w:pStyle w:val="ListParagraph"/>
              <w:ind w:firstLine="31680"/>
              <w:rPr>
                <w:color w:val="000000"/>
                <w:sz w:val="18"/>
                <w:szCs w:val="18"/>
              </w:rPr>
            </w:pPr>
          </w:p>
        </w:tc>
        <w:tc>
          <w:tcPr>
            <w:tcW w:w="36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360" w:type="dxa"/>
          </w:tcPr>
          <w:p w:rsidR="0071772B" w:rsidRPr="005A052F" w:rsidRDefault="0071772B" w:rsidP="0071772B">
            <w:pPr>
              <w:pStyle w:val="ListParagraph"/>
              <w:ind w:firstLine="31680"/>
              <w:rPr>
                <w:color w:val="000000"/>
                <w:sz w:val="18"/>
                <w:szCs w:val="18"/>
              </w:rPr>
            </w:pPr>
          </w:p>
        </w:tc>
        <w:tc>
          <w:tcPr>
            <w:tcW w:w="420" w:type="dxa"/>
          </w:tcPr>
          <w:p w:rsidR="0071772B" w:rsidRPr="005A052F" w:rsidRDefault="0071772B">
            <w:pPr>
              <w:rPr>
                <w:color w:val="000000"/>
              </w:rPr>
            </w:pPr>
          </w:p>
        </w:tc>
        <w:tc>
          <w:tcPr>
            <w:tcW w:w="322"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r>
    </w:tbl>
    <w:p w:rsidR="0071772B" w:rsidRDefault="0071772B" w:rsidP="0071772B">
      <w:pPr>
        <w:ind w:firstLineChars="500" w:firstLine="31680"/>
        <w:rPr>
          <w:color w:val="000000"/>
          <w:sz w:val="44"/>
          <w:szCs w:val="44"/>
        </w:rPr>
      </w:pPr>
    </w:p>
    <w:p w:rsidR="0071772B" w:rsidRDefault="0071772B" w:rsidP="00A06430">
      <w:pPr>
        <w:jc w:val="center"/>
        <w:rPr>
          <w:color w:val="000000"/>
          <w:sz w:val="44"/>
          <w:szCs w:val="44"/>
        </w:rPr>
      </w:pPr>
      <w:r>
        <w:rPr>
          <w:rFonts w:hint="eastAsia"/>
          <w:color w:val="000000"/>
          <w:sz w:val="44"/>
          <w:szCs w:val="44"/>
        </w:rPr>
        <w:t>忻州市社会救助领域基层政务公开标准目录（模板）</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91"/>
        <w:gridCol w:w="659"/>
        <w:gridCol w:w="2847"/>
        <w:gridCol w:w="1743"/>
        <w:gridCol w:w="840"/>
        <w:gridCol w:w="945"/>
        <w:gridCol w:w="3525"/>
        <w:gridCol w:w="450"/>
        <w:gridCol w:w="616"/>
        <w:gridCol w:w="360"/>
        <w:gridCol w:w="360"/>
        <w:gridCol w:w="420"/>
        <w:gridCol w:w="295"/>
        <w:gridCol w:w="27"/>
      </w:tblGrid>
      <w:tr w:rsidR="0071772B" w:rsidRPr="005A052F" w:rsidTr="005A052F">
        <w:trPr>
          <w:gridAfter w:val="1"/>
          <w:wAfter w:w="27" w:type="dxa"/>
          <w:trHeight w:val="636"/>
        </w:trPr>
        <w:tc>
          <w:tcPr>
            <w:tcW w:w="532" w:type="dxa"/>
            <w:vMerge w:val="restart"/>
          </w:tcPr>
          <w:p w:rsidR="0071772B" w:rsidRPr="005A052F" w:rsidRDefault="0071772B" w:rsidP="005A052F">
            <w:pPr>
              <w:jc w:val="distribute"/>
              <w:rPr>
                <w:color w:val="000000"/>
                <w:sz w:val="18"/>
                <w:szCs w:val="18"/>
              </w:rPr>
            </w:pPr>
          </w:p>
          <w:p w:rsidR="0071772B" w:rsidRPr="005A052F" w:rsidRDefault="0071772B" w:rsidP="0071772B">
            <w:pPr>
              <w:ind w:firstLineChars="50" w:firstLine="31680"/>
              <w:rPr>
                <w:color w:val="000000"/>
                <w:sz w:val="18"/>
                <w:szCs w:val="18"/>
              </w:rPr>
            </w:pPr>
            <w:r w:rsidRPr="005A052F">
              <w:rPr>
                <w:rFonts w:hint="eastAsia"/>
                <w:color w:val="000000"/>
                <w:sz w:val="18"/>
                <w:szCs w:val="18"/>
              </w:rPr>
              <w:t>序</w:t>
            </w: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号</w:t>
            </w:r>
          </w:p>
        </w:tc>
        <w:tc>
          <w:tcPr>
            <w:tcW w:w="1350" w:type="dxa"/>
            <w:gridSpan w:val="2"/>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公开事项</w:t>
            </w:r>
          </w:p>
        </w:tc>
        <w:tc>
          <w:tcPr>
            <w:tcW w:w="2847" w:type="dxa"/>
            <w:vMerge w:val="restart"/>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公开内容</w:t>
            </w:r>
          </w:p>
          <w:p w:rsidR="0071772B" w:rsidRPr="005A052F" w:rsidRDefault="0071772B" w:rsidP="005A052F">
            <w:pPr>
              <w:jc w:val="distribute"/>
              <w:rPr>
                <w:color w:val="000000"/>
                <w:sz w:val="18"/>
                <w:szCs w:val="18"/>
              </w:rPr>
            </w:pPr>
            <w:r w:rsidRPr="005A052F">
              <w:rPr>
                <w:rFonts w:hint="eastAsia"/>
                <w:color w:val="000000"/>
                <w:sz w:val="18"/>
                <w:szCs w:val="18"/>
              </w:rPr>
              <w:t>（要素）</w:t>
            </w:r>
          </w:p>
        </w:tc>
        <w:tc>
          <w:tcPr>
            <w:tcW w:w="1743" w:type="dxa"/>
            <w:vMerge w:val="restart"/>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公开依据</w:t>
            </w:r>
          </w:p>
        </w:tc>
        <w:tc>
          <w:tcPr>
            <w:tcW w:w="840" w:type="dxa"/>
            <w:vMerge w:val="restart"/>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公开时限</w:t>
            </w:r>
          </w:p>
        </w:tc>
        <w:tc>
          <w:tcPr>
            <w:tcW w:w="945" w:type="dxa"/>
            <w:vMerge w:val="restart"/>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公开主体</w:t>
            </w:r>
          </w:p>
        </w:tc>
        <w:tc>
          <w:tcPr>
            <w:tcW w:w="3525" w:type="dxa"/>
            <w:vMerge w:val="restart"/>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公开渠道和载体</w:t>
            </w:r>
          </w:p>
        </w:tc>
        <w:tc>
          <w:tcPr>
            <w:tcW w:w="1066" w:type="dxa"/>
            <w:gridSpan w:val="2"/>
          </w:tcPr>
          <w:p w:rsidR="0071772B" w:rsidRPr="005A052F" w:rsidRDefault="0071772B" w:rsidP="005A052F">
            <w:pPr>
              <w:jc w:val="distribute"/>
              <w:rPr>
                <w:color w:val="000000"/>
                <w:sz w:val="18"/>
                <w:szCs w:val="18"/>
              </w:rPr>
            </w:pPr>
            <w:r w:rsidRPr="005A052F">
              <w:rPr>
                <w:rFonts w:hint="eastAsia"/>
                <w:color w:val="000000"/>
                <w:sz w:val="18"/>
                <w:szCs w:val="18"/>
              </w:rPr>
              <w:t>公开</w:t>
            </w:r>
          </w:p>
          <w:p w:rsidR="0071772B" w:rsidRPr="005A052F" w:rsidRDefault="0071772B" w:rsidP="005A052F">
            <w:pPr>
              <w:jc w:val="distribute"/>
              <w:rPr>
                <w:color w:val="000000"/>
                <w:sz w:val="18"/>
                <w:szCs w:val="18"/>
              </w:rPr>
            </w:pPr>
            <w:r w:rsidRPr="005A052F">
              <w:rPr>
                <w:rFonts w:hint="eastAsia"/>
                <w:color w:val="000000"/>
                <w:sz w:val="18"/>
                <w:szCs w:val="18"/>
              </w:rPr>
              <w:t>对象</w:t>
            </w:r>
          </w:p>
        </w:tc>
        <w:tc>
          <w:tcPr>
            <w:tcW w:w="720" w:type="dxa"/>
            <w:gridSpan w:val="2"/>
          </w:tcPr>
          <w:p w:rsidR="0071772B" w:rsidRPr="005A052F" w:rsidRDefault="0071772B" w:rsidP="005A052F">
            <w:pPr>
              <w:jc w:val="distribute"/>
              <w:rPr>
                <w:color w:val="000000"/>
                <w:sz w:val="18"/>
                <w:szCs w:val="18"/>
              </w:rPr>
            </w:pPr>
            <w:r w:rsidRPr="005A052F">
              <w:rPr>
                <w:rFonts w:hint="eastAsia"/>
                <w:color w:val="000000"/>
                <w:sz w:val="18"/>
                <w:szCs w:val="18"/>
              </w:rPr>
              <w:t>公开方式</w:t>
            </w:r>
          </w:p>
        </w:tc>
        <w:tc>
          <w:tcPr>
            <w:tcW w:w="715" w:type="dxa"/>
            <w:gridSpan w:val="2"/>
          </w:tcPr>
          <w:p w:rsidR="0071772B" w:rsidRPr="005A052F" w:rsidRDefault="0071772B" w:rsidP="005A052F">
            <w:pPr>
              <w:jc w:val="distribute"/>
              <w:rPr>
                <w:color w:val="000000"/>
                <w:sz w:val="18"/>
                <w:szCs w:val="18"/>
              </w:rPr>
            </w:pPr>
            <w:r w:rsidRPr="005A052F">
              <w:rPr>
                <w:rFonts w:hint="eastAsia"/>
                <w:color w:val="000000"/>
                <w:sz w:val="18"/>
                <w:szCs w:val="18"/>
              </w:rPr>
              <w:t>公开层次</w:t>
            </w:r>
          </w:p>
        </w:tc>
      </w:tr>
      <w:tr w:rsidR="0071772B" w:rsidRPr="005A052F" w:rsidTr="005A052F">
        <w:trPr>
          <w:trHeight w:val="854"/>
        </w:trPr>
        <w:tc>
          <w:tcPr>
            <w:tcW w:w="532" w:type="dxa"/>
            <w:vMerge/>
          </w:tcPr>
          <w:p w:rsidR="0071772B" w:rsidRPr="005A052F" w:rsidRDefault="0071772B" w:rsidP="005A052F">
            <w:pPr>
              <w:jc w:val="distribute"/>
              <w:rPr>
                <w:color w:val="000000"/>
                <w:sz w:val="18"/>
                <w:szCs w:val="18"/>
              </w:rPr>
            </w:pPr>
          </w:p>
        </w:tc>
        <w:tc>
          <w:tcPr>
            <w:tcW w:w="691" w:type="dxa"/>
          </w:tcPr>
          <w:p w:rsidR="0071772B" w:rsidRPr="005A052F" w:rsidRDefault="0071772B" w:rsidP="005A052F">
            <w:pPr>
              <w:jc w:val="distribute"/>
              <w:rPr>
                <w:color w:val="000000"/>
                <w:sz w:val="18"/>
                <w:szCs w:val="18"/>
              </w:rPr>
            </w:pPr>
            <w:r w:rsidRPr="005A052F">
              <w:rPr>
                <w:rFonts w:hint="eastAsia"/>
                <w:color w:val="000000"/>
                <w:sz w:val="18"/>
                <w:szCs w:val="18"/>
              </w:rPr>
              <w:t>一级事项</w:t>
            </w:r>
          </w:p>
        </w:tc>
        <w:tc>
          <w:tcPr>
            <w:tcW w:w="659" w:type="dxa"/>
          </w:tcPr>
          <w:p w:rsidR="0071772B" w:rsidRPr="005A052F" w:rsidRDefault="0071772B" w:rsidP="005A052F">
            <w:pPr>
              <w:jc w:val="distribute"/>
              <w:rPr>
                <w:color w:val="000000"/>
                <w:sz w:val="18"/>
                <w:szCs w:val="18"/>
              </w:rPr>
            </w:pPr>
            <w:r w:rsidRPr="005A052F">
              <w:rPr>
                <w:rFonts w:hint="eastAsia"/>
                <w:color w:val="000000"/>
                <w:sz w:val="18"/>
                <w:szCs w:val="18"/>
              </w:rPr>
              <w:t>二级事项</w:t>
            </w:r>
          </w:p>
        </w:tc>
        <w:tc>
          <w:tcPr>
            <w:tcW w:w="2847" w:type="dxa"/>
            <w:vMerge/>
          </w:tcPr>
          <w:p w:rsidR="0071772B" w:rsidRPr="005A052F" w:rsidRDefault="0071772B" w:rsidP="005A052F">
            <w:pPr>
              <w:jc w:val="distribute"/>
              <w:rPr>
                <w:color w:val="000000"/>
                <w:sz w:val="18"/>
                <w:szCs w:val="18"/>
              </w:rPr>
            </w:pPr>
          </w:p>
        </w:tc>
        <w:tc>
          <w:tcPr>
            <w:tcW w:w="1743" w:type="dxa"/>
            <w:vMerge/>
          </w:tcPr>
          <w:p w:rsidR="0071772B" w:rsidRPr="005A052F" w:rsidRDefault="0071772B" w:rsidP="005A052F">
            <w:pPr>
              <w:jc w:val="distribute"/>
              <w:rPr>
                <w:color w:val="000000"/>
                <w:sz w:val="18"/>
                <w:szCs w:val="18"/>
              </w:rPr>
            </w:pPr>
          </w:p>
        </w:tc>
        <w:tc>
          <w:tcPr>
            <w:tcW w:w="840" w:type="dxa"/>
            <w:vMerge/>
          </w:tcPr>
          <w:p w:rsidR="0071772B" w:rsidRPr="005A052F" w:rsidRDefault="0071772B" w:rsidP="005A052F">
            <w:pPr>
              <w:jc w:val="distribute"/>
              <w:rPr>
                <w:color w:val="000000"/>
                <w:sz w:val="18"/>
                <w:szCs w:val="18"/>
              </w:rPr>
            </w:pPr>
          </w:p>
        </w:tc>
        <w:tc>
          <w:tcPr>
            <w:tcW w:w="945" w:type="dxa"/>
            <w:vMerge/>
          </w:tcPr>
          <w:p w:rsidR="0071772B" w:rsidRPr="005A052F" w:rsidRDefault="0071772B" w:rsidP="005A052F">
            <w:pPr>
              <w:jc w:val="distribute"/>
              <w:rPr>
                <w:color w:val="000000"/>
                <w:sz w:val="18"/>
                <w:szCs w:val="18"/>
              </w:rPr>
            </w:pPr>
          </w:p>
        </w:tc>
        <w:tc>
          <w:tcPr>
            <w:tcW w:w="3525" w:type="dxa"/>
            <w:vMerge/>
          </w:tcPr>
          <w:p w:rsidR="0071772B" w:rsidRPr="005A052F" w:rsidRDefault="0071772B" w:rsidP="005A052F">
            <w:pPr>
              <w:jc w:val="distribute"/>
              <w:rPr>
                <w:color w:val="000000"/>
                <w:sz w:val="18"/>
                <w:szCs w:val="18"/>
              </w:rPr>
            </w:pPr>
          </w:p>
        </w:tc>
        <w:tc>
          <w:tcPr>
            <w:tcW w:w="450" w:type="dxa"/>
          </w:tcPr>
          <w:p w:rsidR="0071772B" w:rsidRPr="005A052F" w:rsidRDefault="0071772B" w:rsidP="005A052F">
            <w:pPr>
              <w:jc w:val="distribute"/>
              <w:rPr>
                <w:color w:val="000000"/>
                <w:sz w:val="18"/>
                <w:szCs w:val="18"/>
              </w:rPr>
            </w:pPr>
            <w:r w:rsidRPr="005A052F">
              <w:rPr>
                <w:rFonts w:hint="eastAsia"/>
                <w:color w:val="000000"/>
                <w:sz w:val="18"/>
                <w:szCs w:val="18"/>
              </w:rPr>
              <w:t>全社会</w:t>
            </w:r>
          </w:p>
        </w:tc>
        <w:tc>
          <w:tcPr>
            <w:tcW w:w="616" w:type="dxa"/>
          </w:tcPr>
          <w:p w:rsidR="0071772B" w:rsidRPr="005A052F" w:rsidRDefault="0071772B" w:rsidP="005A052F">
            <w:pPr>
              <w:jc w:val="distribute"/>
              <w:rPr>
                <w:color w:val="000000"/>
                <w:sz w:val="18"/>
                <w:szCs w:val="18"/>
              </w:rPr>
            </w:pPr>
            <w:r w:rsidRPr="005A052F">
              <w:rPr>
                <w:rFonts w:hint="eastAsia"/>
                <w:color w:val="000000"/>
                <w:sz w:val="18"/>
                <w:szCs w:val="18"/>
              </w:rPr>
              <w:t>特殊群体</w:t>
            </w:r>
          </w:p>
        </w:tc>
        <w:tc>
          <w:tcPr>
            <w:tcW w:w="360" w:type="dxa"/>
          </w:tcPr>
          <w:p w:rsidR="0071772B" w:rsidRPr="005A052F" w:rsidRDefault="0071772B" w:rsidP="005A052F">
            <w:pPr>
              <w:jc w:val="distribute"/>
              <w:rPr>
                <w:color w:val="000000"/>
                <w:sz w:val="18"/>
                <w:szCs w:val="18"/>
              </w:rPr>
            </w:pPr>
            <w:r w:rsidRPr="005A052F">
              <w:rPr>
                <w:rFonts w:hint="eastAsia"/>
                <w:color w:val="000000"/>
                <w:sz w:val="18"/>
                <w:szCs w:val="18"/>
              </w:rPr>
              <w:t>主动</w:t>
            </w:r>
          </w:p>
        </w:tc>
        <w:tc>
          <w:tcPr>
            <w:tcW w:w="360" w:type="dxa"/>
          </w:tcPr>
          <w:p w:rsidR="0071772B" w:rsidRPr="005A052F" w:rsidRDefault="0071772B" w:rsidP="005A052F">
            <w:pPr>
              <w:jc w:val="distribute"/>
              <w:rPr>
                <w:color w:val="000000"/>
                <w:sz w:val="18"/>
                <w:szCs w:val="18"/>
              </w:rPr>
            </w:pPr>
            <w:r w:rsidRPr="005A052F">
              <w:rPr>
                <w:rFonts w:hint="eastAsia"/>
                <w:color w:val="000000"/>
                <w:sz w:val="18"/>
                <w:szCs w:val="18"/>
              </w:rPr>
              <w:t>依申请</w:t>
            </w:r>
          </w:p>
        </w:tc>
        <w:tc>
          <w:tcPr>
            <w:tcW w:w="420" w:type="dxa"/>
          </w:tcPr>
          <w:p w:rsidR="0071772B" w:rsidRPr="005A052F" w:rsidRDefault="0071772B" w:rsidP="005A052F">
            <w:pPr>
              <w:jc w:val="distribute"/>
              <w:rPr>
                <w:color w:val="000000"/>
                <w:sz w:val="18"/>
                <w:szCs w:val="18"/>
              </w:rPr>
            </w:pPr>
            <w:r w:rsidRPr="005A052F">
              <w:rPr>
                <w:rFonts w:hint="eastAsia"/>
                <w:color w:val="000000"/>
                <w:sz w:val="18"/>
                <w:szCs w:val="18"/>
              </w:rPr>
              <w:t>县级</w:t>
            </w:r>
          </w:p>
        </w:tc>
        <w:tc>
          <w:tcPr>
            <w:tcW w:w="322" w:type="dxa"/>
            <w:gridSpan w:val="2"/>
          </w:tcPr>
          <w:p w:rsidR="0071772B" w:rsidRPr="005A052F" w:rsidRDefault="0071772B" w:rsidP="005A052F">
            <w:pPr>
              <w:jc w:val="distribute"/>
              <w:rPr>
                <w:color w:val="000000"/>
                <w:sz w:val="18"/>
                <w:szCs w:val="18"/>
              </w:rPr>
            </w:pPr>
            <w:r w:rsidRPr="005A052F">
              <w:rPr>
                <w:rFonts w:hint="eastAsia"/>
                <w:color w:val="000000"/>
                <w:sz w:val="18"/>
                <w:szCs w:val="18"/>
              </w:rPr>
              <w:t>乡级</w:t>
            </w:r>
          </w:p>
        </w:tc>
      </w:tr>
      <w:tr w:rsidR="0071772B" w:rsidRPr="005A052F" w:rsidTr="005A052F">
        <w:trPr>
          <w:trHeight w:val="2183"/>
        </w:trPr>
        <w:tc>
          <w:tcPr>
            <w:tcW w:w="532" w:type="dxa"/>
            <w:vAlign w:val="center"/>
          </w:tcPr>
          <w:p w:rsidR="0071772B" w:rsidRPr="005A052F" w:rsidRDefault="0071772B" w:rsidP="005A052F">
            <w:pPr>
              <w:jc w:val="center"/>
              <w:rPr>
                <w:color w:val="000000"/>
              </w:rPr>
            </w:pPr>
            <w:r w:rsidRPr="005A052F">
              <w:rPr>
                <w:color w:val="000000"/>
              </w:rPr>
              <w:t>10</w:t>
            </w:r>
          </w:p>
        </w:tc>
        <w:tc>
          <w:tcPr>
            <w:tcW w:w="691"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p>
        </w:tc>
        <w:tc>
          <w:tcPr>
            <w:tcW w:w="659" w:type="dxa"/>
          </w:tcPr>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p>
          <w:p w:rsidR="0071772B" w:rsidRPr="005A052F" w:rsidRDefault="0071772B" w:rsidP="005A052F">
            <w:pPr>
              <w:jc w:val="distribute"/>
              <w:rPr>
                <w:color w:val="000000"/>
                <w:sz w:val="18"/>
                <w:szCs w:val="18"/>
              </w:rPr>
            </w:pPr>
            <w:r w:rsidRPr="005A052F">
              <w:rPr>
                <w:rFonts w:hint="eastAsia"/>
                <w:color w:val="000000"/>
                <w:sz w:val="18"/>
                <w:szCs w:val="18"/>
              </w:rPr>
              <w:t>审批信息</w:t>
            </w:r>
          </w:p>
        </w:tc>
        <w:tc>
          <w:tcPr>
            <w:tcW w:w="2847" w:type="dxa"/>
            <w:vAlign w:val="center"/>
          </w:tcPr>
          <w:p w:rsidR="0071772B" w:rsidRPr="005A052F" w:rsidRDefault="0071772B" w:rsidP="005A052F">
            <w:pPr>
              <w:pStyle w:val="ListParagraph"/>
              <w:numPr>
                <w:ilvl w:val="0"/>
                <w:numId w:val="1"/>
              </w:numPr>
              <w:ind w:firstLineChars="0"/>
              <w:jc w:val="center"/>
              <w:rPr>
                <w:color w:val="000000"/>
                <w:sz w:val="18"/>
                <w:szCs w:val="18"/>
              </w:rPr>
            </w:pPr>
            <w:r w:rsidRPr="005A052F">
              <w:rPr>
                <w:rFonts w:hint="eastAsia"/>
                <w:color w:val="000000"/>
                <w:sz w:val="18"/>
                <w:szCs w:val="18"/>
              </w:rPr>
              <w:t>特困人员名单及相关信息</w:t>
            </w:r>
          </w:p>
        </w:tc>
        <w:tc>
          <w:tcPr>
            <w:tcW w:w="1743" w:type="dxa"/>
          </w:tcPr>
          <w:p w:rsidR="0071772B" w:rsidRPr="005A052F" w:rsidRDefault="0071772B">
            <w:pPr>
              <w:rPr>
                <w:color w:val="000000"/>
              </w:rPr>
            </w:pPr>
            <w:r w:rsidRPr="005A052F">
              <w:rPr>
                <w:rFonts w:hint="eastAsia"/>
                <w:color w:val="000000"/>
                <w:sz w:val="18"/>
                <w:szCs w:val="18"/>
              </w:rPr>
              <w:t>《国务院关于进一步健全特困人员救助供养制度的意见》（国发〔</w:t>
            </w:r>
            <w:r w:rsidRPr="005A052F">
              <w:rPr>
                <w:color w:val="000000"/>
                <w:sz w:val="18"/>
                <w:szCs w:val="18"/>
              </w:rPr>
              <w:t>2016</w:t>
            </w:r>
            <w:r w:rsidRPr="005A052F">
              <w:rPr>
                <w:rFonts w:hint="eastAsia"/>
                <w:color w:val="000000"/>
                <w:sz w:val="18"/>
                <w:szCs w:val="18"/>
              </w:rPr>
              <w:t>〕</w:t>
            </w:r>
            <w:r w:rsidRPr="005A052F">
              <w:rPr>
                <w:color w:val="000000"/>
                <w:sz w:val="18"/>
                <w:szCs w:val="18"/>
              </w:rPr>
              <w:t>14</w:t>
            </w:r>
            <w:r w:rsidRPr="005A052F">
              <w:rPr>
                <w:rFonts w:hint="eastAsia"/>
                <w:color w:val="000000"/>
                <w:sz w:val="18"/>
                <w:szCs w:val="18"/>
              </w:rPr>
              <w:t>号）、省市县相关政策法规文件</w:t>
            </w:r>
          </w:p>
        </w:tc>
        <w:tc>
          <w:tcPr>
            <w:tcW w:w="840" w:type="dxa"/>
          </w:tcPr>
          <w:p w:rsidR="0071772B" w:rsidRPr="005A052F" w:rsidRDefault="0071772B" w:rsidP="005A052F">
            <w:pPr>
              <w:jc w:val="distribute"/>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p w:rsidR="0071772B" w:rsidRPr="005A052F" w:rsidRDefault="0071772B" w:rsidP="005A052F">
            <w:pPr>
              <w:jc w:val="distribute"/>
              <w:rPr>
                <w:color w:val="000000"/>
                <w:sz w:val="18"/>
                <w:szCs w:val="18"/>
              </w:rPr>
            </w:pPr>
          </w:p>
        </w:tc>
        <w:tc>
          <w:tcPr>
            <w:tcW w:w="945" w:type="dxa"/>
          </w:tcPr>
          <w:p w:rsidR="0071772B" w:rsidRPr="005A052F" w:rsidRDefault="0071772B" w:rsidP="005A052F">
            <w:pPr>
              <w:jc w:val="distribute"/>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r>
              <w:rPr>
                <w:noProof/>
              </w:rPr>
              <w:pict>
                <v:rect id="_x0000_s1153" style="position:absolute;left:0;text-align:left;margin-left:68.2pt;margin-top:4.45pt;width:6.5pt;height:6.5pt;z-index:251693056;mso-position-horizontal-relative:text;mso-position-vertical-relative:text;v-text-anchor:middle" strokeweight="1pt">
                  <v:stroke joinstyle="round"/>
                </v:rect>
              </w:pict>
            </w:r>
            <w:r>
              <w:rPr>
                <w:noProof/>
              </w:rPr>
              <w:pict>
                <v:rect id="_x0000_s1154" style="position:absolute;left:0;text-align:left;margin-left:2.1pt;margin-top:4.75pt;width:6.5pt;height:6.5pt;z-index:251692032;mso-position-horizontal-relative:text;mso-position-vertical-relative:text;v-text-anchor:middle" fillcolor="black" strokeweight="1pt">
                  <v:fill r:id="rId7" o:title="" color2="black" type="pattern"/>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55" style="position:absolute;left:0;text-align:left;margin-left:68.2pt;margin-top:3.3pt;width:6.5pt;height:6.5pt;z-index:251695104;v-text-anchor:middle" strokeweight="1pt">
                  <v:stroke joinstyle="round"/>
                </v:rect>
              </w:pict>
            </w:r>
            <w:r>
              <w:rPr>
                <w:noProof/>
              </w:rPr>
              <w:pict>
                <v:rect id="_x0000_s1156" style="position:absolute;left:0;text-align:left;margin-left:2.55pt;margin-top:4pt;width:6.5pt;height:6.5pt;z-index:251694080;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57" style="position:absolute;left:0;text-align:left;margin-left:69.6pt;margin-top:5.7pt;width:6.5pt;height:6.5pt;z-index:251697152;v-text-anchor:middle" strokeweight="1pt">
                  <v:stroke joinstyle="round"/>
                </v:rect>
              </w:pict>
            </w:r>
            <w:r>
              <w:rPr>
                <w:noProof/>
              </w:rPr>
              <w:pict>
                <v:rect id="_x0000_s1158" style="position:absolute;left:0;text-align:left;margin-left:2.55pt;margin-top:2.85pt;width:6.5pt;height:6.5pt;z-index:251696128;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59" style="position:absolute;left:0;text-align:left;margin-left:70.35pt;margin-top:3.1pt;width:6.5pt;height:6.5pt;z-index:251699200;v-text-anchor:middle" fillcolor="black" strokeweight="1pt">
                  <v:fill r:id="rId7" o:title="" type="pattern"/>
                  <v:stroke joinstyle="round"/>
                </v:rect>
              </w:pict>
            </w:r>
            <w:r>
              <w:rPr>
                <w:noProof/>
              </w:rPr>
              <w:pict>
                <v:rect id="_x0000_s1160" style="position:absolute;left:0;text-align:left;margin-left:3.3pt;margin-top:3.85pt;width:6.5pt;height:6.5pt;z-index:251698176;v-text-anchor:middle" fillcolor="black" strokeweight="1pt">
                  <v:fill r:id="rId7" o:title=""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61" style="position:absolute;left:0;text-align:left;margin-left:3.9pt;margin-top:4.1pt;width:6.5pt;height:6.5pt;z-index:251700224;v-text-anchor:middle" strokeweight="1pt">
                  <v:stroke joinstyle="round"/>
                </v:rect>
              </w:pict>
            </w:r>
            <w:r>
              <w:rPr>
                <w:noProof/>
              </w:rPr>
              <w:pict>
                <v:rect id="_x0000_s1162" style="position:absolute;left:0;text-align:left;margin-left:71.75pt;margin-top:4.85pt;width:6.5pt;height:6.5pt;z-index:251701248;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63" style="position:absolute;left:0;text-align:left;margin-left:2.6pt;margin-top:5.85pt;width:6.5pt;height:6.5pt;z-index:251702272;v-text-anchor:middle" fillcolor="black" strokeweight="1pt">
                  <v:fill r:id="rId7" o:title="" color2="black" type="pattern"/>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164" style="position:absolute;left:0;text-align:left;margin-left:1.85pt;margin-top:4.65pt;width:6.5pt;height:6.5pt;z-index:251703296;v-text-anchor:middle" strokeweight="1pt">
                  <v:stroke joinstyle="round"/>
                </v:rect>
              </w:pict>
            </w:r>
            <w:r>
              <w:rPr>
                <w:noProof/>
              </w:rPr>
              <w:pict>
                <v:rect id="_x0000_s1165" style="position:absolute;left:0;text-align:left;margin-left:74.75pt;margin-top:5.35pt;width:6.5pt;height:6.5pt;z-index:251704320;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tc>
        <w:tc>
          <w:tcPr>
            <w:tcW w:w="450" w:type="dxa"/>
          </w:tcPr>
          <w:p w:rsidR="0071772B" w:rsidRPr="005A052F" w:rsidRDefault="0071772B">
            <w:pP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tcPr>
          <w:p w:rsidR="0071772B" w:rsidRPr="005A052F" w:rsidRDefault="0071772B" w:rsidP="005A052F">
            <w:pPr>
              <w:jc w:val="distribute"/>
              <w:rPr>
                <w:color w:val="000000"/>
                <w:sz w:val="18"/>
                <w:szCs w:val="18"/>
              </w:rPr>
            </w:pPr>
          </w:p>
        </w:tc>
        <w:tc>
          <w:tcPr>
            <w:tcW w:w="360" w:type="dxa"/>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c>
          <w:tcPr>
            <w:tcW w:w="360" w:type="dxa"/>
          </w:tcPr>
          <w:p w:rsidR="0071772B" w:rsidRPr="005A052F" w:rsidRDefault="0071772B" w:rsidP="005A052F">
            <w:pPr>
              <w:jc w:val="distribute"/>
              <w:rPr>
                <w:color w:val="000000"/>
                <w:sz w:val="18"/>
                <w:szCs w:val="18"/>
              </w:rPr>
            </w:pPr>
          </w:p>
        </w:tc>
        <w:tc>
          <w:tcPr>
            <w:tcW w:w="420" w:type="dxa"/>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c>
          <w:tcPr>
            <w:tcW w:w="322" w:type="dxa"/>
            <w:gridSpan w:val="2"/>
          </w:tcPr>
          <w:p w:rsidR="0071772B" w:rsidRPr="005A052F" w:rsidRDefault="0071772B" w:rsidP="005A052F">
            <w:pPr>
              <w:jc w:val="distribute"/>
              <w:rPr>
                <w:color w:val="000000"/>
                <w:sz w:val="18"/>
                <w:szCs w:val="18"/>
              </w:rPr>
            </w:pPr>
          </w:p>
          <w:p w:rsidR="0071772B" w:rsidRPr="005A052F" w:rsidRDefault="0071772B">
            <w:pPr>
              <w:rPr>
                <w:color w:val="000000"/>
              </w:rPr>
            </w:pPr>
          </w:p>
          <w:p w:rsidR="0071772B" w:rsidRPr="005A052F" w:rsidRDefault="0071772B">
            <w:pPr>
              <w:rPr>
                <w:color w:val="000000"/>
              </w:rPr>
            </w:pPr>
          </w:p>
          <w:p w:rsidR="0071772B" w:rsidRPr="005A052F" w:rsidRDefault="0071772B">
            <w:pPr>
              <w:rPr>
                <w:color w:val="000000"/>
              </w:rPr>
            </w:pPr>
          </w:p>
          <w:p w:rsidR="0071772B" w:rsidRPr="005A052F" w:rsidRDefault="0071772B" w:rsidP="005A052F">
            <w:pPr>
              <w:numPr>
                <w:ilvl w:val="0"/>
                <w:numId w:val="3"/>
              </w:numPr>
              <w:jc w:val="left"/>
              <w:rPr>
                <w:rFonts w:hAnsi="Times New Roman"/>
                <w:color w:val="000000"/>
              </w:rPr>
            </w:pPr>
          </w:p>
        </w:tc>
      </w:tr>
      <w:tr w:rsidR="0071772B" w:rsidRPr="005A052F" w:rsidTr="005A052F">
        <w:trPr>
          <w:trHeight w:val="2183"/>
        </w:trPr>
        <w:tc>
          <w:tcPr>
            <w:tcW w:w="532" w:type="dxa"/>
            <w:vAlign w:val="center"/>
          </w:tcPr>
          <w:p w:rsidR="0071772B" w:rsidRPr="005A052F" w:rsidRDefault="0071772B">
            <w:pPr>
              <w:rPr>
                <w:color w:val="000000"/>
              </w:rPr>
            </w:pPr>
            <w:r w:rsidRPr="005A052F">
              <w:rPr>
                <w:color w:val="000000"/>
              </w:rPr>
              <w:t>11</w:t>
            </w:r>
          </w:p>
        </w:tc>
        <w:tc>
          <w:tcPr>
            <w:tcW w:w="691" w:type="dxa"/>
            <w:vAlign w:val="center"/>
          </w:tcPr>
          <w:p w:rsidR="0071772B" w:rsidRPr="005A052F" w:rsidRDefault="0071772B" w:rsidP="005A052F">
            <w:pPr>
              <w:jc w:val="center"/>
              <w:rPr>
                <w:color w:val="000000"/>
                <w:sz w:val="18"/>
                <w:szCs w:val="18"/>
              </w:rPr>
            </w:pPr>
          </w:p>
          <w:p w:rsidR="0071772B" w:rsidRPr="005A052F" w:rsidRDefault="0071772B">
            <w:pPr>
              <w:rPr>
                <w:color w:val="000000"/>
                <w:sz w:val="18"/>
                <w:szCs w:val="18"/>
              </w:rPr>
            </w:pPr>
            <w:r w:rsidRPr="005A052F">
              <w:rPr>
                <w:rFonts w:hint="eastAsia"/>
                <w:color w:val="000000"/>
                <w:sz w:val="18"/>
                <w:szCs w:val="18"/>
              </w:rPr>
              <w:t>临时</w:t>
            </w:r>
          </w:p>
          <w:p w:rsidR="0071772B" w:rsidRPr="005A052F" w:rsidRDefault="0071772B">
            <w:pPr>
              <w:rPr>
                <w:color w:val="000000"/>
                <w:sz w:val="18"/>
                <w:szCs w:val="18"/>
              </w:rPr>
            </w:pPr>
            <w:r w:rsidRPr="005A052F">
              <w:rPr>
                <w:rFonts w:hint="eastAsia"/>
                <w:color w:val="000000"/>
                <w:sz w:val="18"/>
                <w:szCs w:val="18"/>
              </w:rPr>
              <w:t>救助</w:t>
            </w:r>
          </w:p>
        </w:tc>
        <w:tc>
          <w:tcPr>
            <w:tcW w:w="659"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r w:rsidRPr="005A052F">
              <w:rPr>
                <w:rFonts w:hint="eastAsia"/>
                <w:color w:val="000000"/>
                <w:sz w:val="18"/>
                <w:szCs w:val="18"/>
              </w:rPr>
              <w:t>政策法规文件</w:t>
            </w:r>
          </w:p>
        </w:tc>
        <w:tc>
          <w:tcPr>
            <w:tcW w:w="2847" w:type="dxa"/>
            <w:vAlign w:val="center"/>
          </w:tcPr>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《国务院关于全面建立临时救助制度的通知》（国发</w:t>
            </w:r>
            <w:r w:rsidRPr="005A052F">
              <w:rPr>
                <w:color w:val="000000"/>
                <w:sz w:val="18"/>
                <w:szCs w:val="18"/>
              </w:rPr>
              <w:t>[2014]47</w:t>
            </w:r>
            <w:r w:rsidRPr="005A052F">
              <w:rPr>
                <w:rFonts w:hint="eastAsia"/>
                <w:color w:val="000000"/>
                <w:sz w:val="18"/>
                <w:szCs w:val="18"/>
              </w:rPr>
              <w:t>号</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《民政部</w:t>
            </w:r>
            <w:r w:rsidRPr="005A052F">
              <w:rPr>
                <w:color w:val="000000"/>
                <w:sz w:val="18"/>
                <w:szCs w:val="18"/>
              </w:rPr>
              <w:t xml:space="preserve"> </w:t>
            </w:r>
            <w:r w:rsidRPr="005A052F">
              <w:rPr>
                <w:rFonts w:hint="eastAsia"/>
                <w:color w:val="000000"/>
                <w:sz w:val="18"/>
                <w:szCs w:val="18"/>
              </w:rPr>
              <w:t>财政部关于进一步加强和改进临时救助工作的意见》（民发</w:t>
            </w:r>
            <w:r w:rsidRPr="005A052F">
              <w:rPr>
                <w:color w:val="000000"/>
                <w:sz w:val="18"/>
                <w:szCs w:val="18"/>
              </w:rPr>
              <w:t>[2018]23</w:t>
            </w:r>
            <w:r w:rsidRPr="005A052F">
              <w:rPr>
                <w:rFonts w:hint="eastAsia"/>
                <w:color w:val="000000"/>
                <w:sz w:val="18"/>
                <w:szCs w:val="18"/>
              </w:rPr>
              <w:t>号</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山西省人民政府关于贯彻落实《社会救助暂行办法》的实施意见（晋政发</w:t>
            </w:r>
            <w:r w:rsidRPr="005A052F">
              <w:rPr>
                <w:color w:val="000000"/>
                <w:sz w:val="18"/>
                <w:szCs w:val="18"/>
              </w:rPr>
              <w:t>[2014]35</w:t>
            </w:r>
            <w:r w:rsidRPr="005A052F">
              <w:rPr>
                <w:rFonts w:hint="eastAsia"/>
                <w:color w:val="000000"/>
                <w:sz w:val="18"/>
                <w:szCs w:val="18"/>
              </w:rPr>
              <w:t>号</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山西省民政厅</w:t>
            </w:r>
            <w:r w:rsidRPr="005A052F">
              <w:rPr>
                <w:color w:val="000000"/>
                <w:sz w:val="18"/>
                <w:szCs w:val="18"/>
              </w:rPr>
              <w:t xml:space="preserve"> </w:t>
            </w:r>
            <w:r w:rsidRPr="005A052F">
              <w:rPr>
                <w:rFonts w:hint="eastAsia"/>
                <w:color w:val="000000"/>
                <w:sz w:val="18"/>
                <w:szCs w:val="18"/>
              </w:rPr>
              <w:t>山西省财政厅关于进一步加强和改进临时救助工作的通知（晋民发</w:t>
            </w:r>
            <w:r w:rsidRPr="005A052F">
              <w:rPr>
                <w:color w:val="000000"/>
                <w:sz w:val="18"/>
                <w:szCs w:val="18"/>
              </w:rPr>
              <w:t>[2018]72</w:t>
            </w:r>
            <w:r w:rsidRPr="005A052F">
              <w:rPr>
                <w:rFonts w:hint="eastAsia"/>
                <w:color w:val="000000"/>
                <w:sz w:val="18"/>
                <w:szCs w:val="18"/>
              </w:rPr>
              <w:t>号）</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忻州市民政局</w:t>
            </w:r>
            <w:r w:rsidRPr="005A052F">
              <w:rPr>
                <w:color w:val="000000"/>
                <w:sz w:val="18"/>
                <w:szCs w:val="18"/>
              </w:rPr>
              <w:t xml:space="preserve">  </w:t>
            </w:r>
            <w:r w:rsidRPr="005A052F">
              <w:rPr>
                <w:rFonts w:hint="eastAsia"/>
                <w:color w:val="000000"/>
                <w:sz w:val="18"/>
                <w:szCs w:val="18"/>
              </w:rPr>
              <w:t>忻州市财政局关于进一步加强和改进临时救助工作的通知（忻民发</w:t>
            </w:r>
            <w:r w:rsidRPr="005A052F">
              <w:rPr>
                <w:color w:val="000000"/>
                <w:sz w:val="18"/>
                <w:szCs w:val="18"/>
              </w:rPr>
              <w:t>[2018]47</w:t>
            </w:r>
            <w:r w:rsidRPr="005A052F">
              <w:rPr>
                <w:rFonts w:hint="eastAsia"/>
                <w:color w:val="000000"/>
                <w:sz w:val="18"/>
                <w:szCs w:val="18"/>
              </w:rPr>
              <w:t>号）</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县区配套政策法规文件</w:t>
            </w:r>
          </w:p>
        </w:tc>
        <w:tc>
          <w:tcPr>
            <w:tcW w:w="1743" w:type="dxa"/>
            <w:vAlign w:val="center"/>
          </w:tcPr>
          <w:p w:rsidR="0071772B" w:rsidRPr="005A052F" w:rsidRDefault="0071772B" w:rsidP="005A052F">
            <w:pPr>
              <w:jc w:val="center"/>
              <w:rPr>
                <w:color w:val="000000"/>
              </w:rPr>
            </w:pPr>
            <w:r w:rsidRPr="005A052F">
              <w:rPr>
                <w:rFonts w:hint="eastAsia"/>
                <w:color w:val="000000"/>
                <w:sz w:val="18"/>
                <w:szCs w:val="18"/>
              </w:rPr>
              <w:t>信息公开规定</w:t>
            </w:r>
          </w:p>
        </w:tc>
        <w:tc>
          <w:tcPr>
            <w:tcW w:w="840"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tc>
        <w:tc>
          <w:tcPr>
            <w:tcW w:w="945"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p>
          <w:p w:rsidR="0071772B" w:rsidRPr="005A052F" w:rsidRDefault="0071772B" w:rsidP="0071772B">
            <w:pPr>
              <w:ind w:firstLineChars="200" w:firstLine="31680"/>
              <w:jc w:val="left"/>
              <w:rPr>
                <w:color w:val="000000"/>
                <w:sz w:val="18"/>
                <w:szCs w:val="18"/>
              </w:rPr>
            </w:pPr>
            <w:r>
              <w:rPr>
                <w:noProof/>
              </w:rPr>
              <w:pict>
                <v:rect id="_x0000_s1166" style="position:absolute;left:0;text-align:left;margin-left:68.2pt;margin-top:4.45pt;width:6.5pt;height:6.5pt;z-index:-251717632;v-text-anchor:middle" strokeweight="1pt">
                  <v:stroke joinstyle="round"/>
                </v:rect>
              </w:pict>
            </w:r>
            <w:r>
              <w:rPr>
                <w:noProof/>
              </w:rPr>
              <w:pict>
                <v:rect id="_x0000_s1167" style="position:absolute;left:0;text-align:left;margin-left:2.1pt;margin-top:4.75pt;width:6.5pt;height:6.5pt;z-index:-251718656;v-text-anchor:middle" fillcolor="black" strokeweight="1pt">
                  <v:fill r:id="rId7" o:title="" color2="black" type="pattern"/>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68" style="position:absolute;left:0;text-align:left;margin-left:68.2pt;margin-top:3.3pt;width:6.5pt;height:6.5pt;z-index:-251715584;v-text-anchor:middle" strokeweight="1pt">
                  <v:stroke joinstyle="round"/>
                </v:rect>
              </w:pict>
            </w:r>
            <w:r>
              <w:rPr>
                <w:noProof/>
              </w:rPr>
              <w:pict>
                <v:rect id="_x0000_s1169" style="position:absolute;left:0;text-align:left;margin-left:2.55pt;margin-top:4pt;width:6.5pt;height:6.5pt;z-index:-251716608;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70" style="position:absolute;left:0;text-align:left;margin-left:69.6pt;margin-top:5.7pt;width:6.5pt;height:6.5pt;z-index:-251713536;v-text-anchor:middle" strokeweight="1pt">
                  <v:stroke joinstyle="round"/>
                </v:rect>
              </w:pict>
            </w:r>
            <w:r>
              <w:rPr>
                <w:noProof/>
              </w:rPr>
              <w:pict>
                <v:rect id="_x0000_s1171" style="position:absolute;left:0;text-align:left;margin-left:2.55pt;margin-top:2.85pt;width:6.5pt;height:6.5pt;z-index:-251714560;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72" style="position:absolute;left:0;text-align:left;margin-left:3.3pt;margin-top:3.85pt;width:6.5pt;height:6.5pt;z-index:-251712512;v-text-anchor:middle" fillcolor="black" strokeweight="1pt">
                  <v:fill r:id="rId7" o:title="" color2="black" type="pattern"/>
                  <v:stroke joinstyle="round"/>
                </v:rect>
              </w:pict>
            </w:r>
            <w:r>
              <w:rPr>
                <w:noProof/>
              </w:rPr>
              <w:pict>
                <v:rect id="_x0000_s1173" style="position:absolute;left:0;text-align:left;margin-left:69.6pt;margin-top:3.85pt;width:6.5pt;height:6.5pt;z-index:-251711488;v-text-anchor:middle" fillcolor="black" strokeweight="1pt">
                  <v:fill r:id="rId7" o:title="" color2="black"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74" style="position:absolute;left:0;text-align:left;margin-left:3.9pt;margin-top:4.1pt;width:6.5pt;height:6.5pt;z-index:-251710464;v-text-anchor:middle" strokeweight="1pt">
                  <v:stroke joinstyle="round"/>
                </v:rect>
              </w:pict>
            </w:r>
            <w:r>
              <w:rPr>
                <w:noProof/>
              </w:rPr>
              <w:pict>
                <v:rect id="_x0000_s1175" style="position:absolute;left:0;text-align:left;margin-left:71.75pt;margin-top:4.85pt;width:6.5pt;height:6.5pt;z-index:-251709440;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76" style="position:absolute;left:0;text-align:left;margin-left:2.6pt;margin-top:5.85pt;width:6.5pt;height:6.5pt;z-index:-251708416;v-text-anchor:middle" strokeweight="1pt">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177" style="position:absolute;left:0;text-align:left;margin-left:1.85pt;margin-top:4.65pt;width:6.5pt;height:6.5pt;z-index:-251707392;v-text-anchor:middle" strokeweight="1pt">
                  <v:stroke joinstyle="round"/>
                </v:rect>
              </w:pict>
            </w:r>
            <w:r>
              <w:rPr>
                <w:noProof/>
              </w:rPr>
              <w:pict>
                <v:rect id="_x0000_s1178" style="position:absolute;left:0;text-align:left;margin-left:74.75pt;margin-top:5.35pt;width:6.5pt;height:6.5pt;z-index:-251706368;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center"/>
              <w:rPr>
                <w:color w:val="000000"/>
                <w:sz w:val="18"/>
                <w:szCs w:val="18"/>
              </w:rPr>
            </w:pPr>
          </w:p>
        </w:tc>
        <w:tc>
          <w:tcPr>
            <w:tcW w:w="450" w:type="dxa"/>
            <w:vAlign w:val="center"/>
          </w:tcPr>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vAlign w:val="center"/>
          </w:tcPr>
          <w:p w:rsidR="0071772B" w:rsidRPr="005A052F" w:rsidRDefault="0071772B" w:rsidP="005A052F">
            <w:pPr>
              <w:jc w:val="center"/>
              <w:rPr>
                <w:color w:val="000000"/>
                <w:sz w:val="18"/>
                <w:szCs w:val="18"/>
              </w:rPr>
            </w:pPr>
          </w:p>
        </w:tc>
        <w:tc>
          <w:tcPr>
            <w:tcW w:w="360"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c>
          <w:tcPr>
            <w:tcW w:w="360" w:type="dxa"/>
            <w:vAlign w:val="center"/>
          </w:tcPr>
          <w:p w:rsidR="0071772B" w:rsidRPr="005A052F" w:rsidRDefault="0071772B" w:rsidP="005A052F">
            <w:pPr>
              <w:jc w:val="center"/>
              <w:rPr>
                <w:color w:val="000000"/>
                <w:sz w:val="18"/>
                <w:szCs w:val="18"/>
              </w:rPr>
            </w:pPr>
          </w:p>
        </w:tc>
        <w:tc>
          <w:tcPr>
            <w:tcW w:w="420"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c>
          <w:tcPr>
            <w:tcW w:w="322" w:type="dxa"/>
            <w:gridSpan w:val="2"/>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r>
      <w:tr w:rsidR="0071772B" w:rsidRPr="005A052F" w:rsidTr="005A052F">
        <w:trPr>
          <w:trHeight w:val="2183"/>
        </w:trPr>
        <w:tc>
          <w:tcPr>
            <w:tcW w:w="532" w:type="dxa"/>
            <w:vAlign w:val="center"/>
          </w:tcPr>
          <w:p w:rsidR="0071772B" w:rsidRPr="005A052F" w:rsidRDefault="0071772B" w:rsidP="005A052F">
            <w:pPr>
              <w:jc w:val="center"/>
              <w:rPr>
                <w:color w:val="000000"/>
              </w:rPr>
            </w:pPr>
            <w:r w:rsidRPr="005A052F">
              <w:rPr>
                <w:color w:val="000000"/>
              </w:rPr>
              <w:t>12</w:t>
            </w:r>
          </w:p>
        </w:tc>
        <w:tc>
          <w:tcPr>
            <w:tcW w:w="691" w:type="dxa"/>
            <w:vMerge w:val="restart"/>
            <w:vAlign w:val="center"/>
          </w:tcPr>
          <w:p w:rsidR="0071772B" w:rsidRPr="005A052F" w:rsidRDefault="0071772B" w:rsidP="005A052F">
            <w:pPr>
              <w:jc w:val="center"/>
              <w:rPr>
                <w:color w:val="000000"/>
                <w:sz w:val="18"/>
                <w:szCs w:val="18"/>
              </w:rPr>
            </w:pPr>
          </w:p>
          <w:p w:rsidR="0071772B" w:rsidRPr="005A052F" w:rsidRDefault="0071772B">
            <w:pPr>
              <w:rPr>
                <w:color w:val="000000"/>
                <w:sz w:val="18"/>
                <w:szCs w:val="18"/>
              </w:rPr>
            </w:pPr>
            <w:r w:rsidRPr="005A052F">
              <w:rPr>
                <w:rFonts w:hint="eastAsia"/>
                <w:color w:val="000000"/>
                <w:sz w:val="18"/>
                <w:szCs w:val="18"/>
              </w:rPr>
              <w:t>临</w:t>
            </w:r>
          </w:p>
          <w:p w:rsidR="0071772B" w:rsidRPr="005A052F" w:rsidRDefault="0071772B">
            <w:pPr>
              <w:rPr>
                <w:color w:val="000000"/>
                <w:sz w:val="18"/>
                <w:szCs w:val="18"/>
              </w:rPr>
            </w:pPr>
            <w:r w:rsidRPr="005A052F">
              <w:rPr>
                <w:rFonts w:hint="eastAsia"/>
                <w:color w:val="000000"/>
                <w:sz w:val="18"/>
                <w:szCs w:val="18"/>
              </w:rPr>
              <w:t>时</w:t>
            </w:r>
          </w:p>
          <w:p w:rsidR="0071772B" w:rsidRPr="005A052F" w:rsidRDefault="0071772B">
            <w:pPr>
              <w:rPr>
                <w:color w:val="000000"/>
                <w:sz w:val="18"/>
                <w:szCs w:val="18"/>
              </w:rPr>
            </w:pPr>
            <w:r w:rsidRPr="005A052F">
              <w:rPr>
                <w:rFonts w:hint="eastAsia"/>
                <w:color w:val="000000"/>
                <w:sz w:val="18"/>
                <w:szCs w:val="18"/>
              </w:rPr>
              <w:t>救</w:t>
            </w:r>
          </w:p>
          <w:p w:rsidR="0071772B" w:rsidRPr="005A052F" w:rsidRDefault="0071772B">
            <w:pPr>
              <w:rPr>
                <w:color w:val="000000"/>
                <w:sz w:val="18"/>
                <w:szCs w:val="18"/>
              </w:rPr>
            </w:pPr>
            <w:r w:rsidRPr="005A052F">
              <w:rPr>
                <w:rFonts w:hint="eastAsia"/>
                <w:color w:val="000000"/>
                <w:sz w:val="18"/>
                <w:szCs w:val="18"/>
              </w:rPr>
              <w:t>助</w:t>
            </w:r>
          </w:p>
        </w:tc>
        <w:tc>
          <w:tcPr>
            <w:tcW w:w="659"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sz w:val="18"/>
                <w:szCs w:val="18"/>
              </w:rPr>
            </w:pPr>
            <w:r w:rsidRPr="005A052F">
              <w:rPr>
                <w:rFonts w:hint="eastAsia"/>
                <w:color w:val="000000"/>
                <w:sz w:val="18"/>
                <w:szCs w:val="18"/>
              </w:rPr>
              <w:t>办事指南</w:t>
            </w:r>
          </w:p>
        </w:tc>
        <w:tc>
          <w:tcPr>
            <w:tcW w:w="2847" w:type="dxa"/>
            <w:vAlign w:val="center"/>
          </w:tcPr>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办理事项</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办理条件</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救助标准</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申请材料</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办理流程</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办理时间、地点</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联系方式</w:t>
            </w:r>
          </w:p>
        </w:tc>
        <w:tc>
          <w:tcPr>
            <w:tcW w:w="1743" w:type="dxa"/>
            <w:vAlign w:val="center"/>
          </w:tcPr>
          <w:p w:rsidR="0071772B" w:rsidRPr="005A052F" w:rsidRDefault="0071772B" w:rsidP="005A052F">
            <w:pPr>
              <w:jc w:val="left"/>
              <w:rPr>
                <w:color w:val="000000"/>
                <w:sz w:val="18"/>
                <w:szCs w:val="18"/>
              </w:rPr>
            </w:pPr>
            <w:r w:rsidRPr="005A052F">
              <w:rPr>
                <w:rFonts w:hint="eastAsia"/>
                <w:color w:val="000000"/>
                <w:sz w:val="18"/>
                <w:szCs w:val="18"/>
              </w:rPr>
              <w:t>《国务院关于全面建立临时救助制度的通知》（国发〔</w:t>
            </w:r>
            <w:r w:rsidRPr="005A052F">
              <w:rPr>
                <w:color w:val="000000"/>
                <w:sz w:val="18"/>
                <w:szCs w:val="18"/>
              </w:rPr>
              <w:t>2014</w:t>
            </w:r>
            <w:r w:rsidRPr="005A052F">
              <w:rPr>
                <w:rFonts w:hint="eastAsia"/>
                <w:color w:val="000000"/>
                <w:sz w:val="18"/>
                <w:szCs w:val="18"/>
              </w:rPr>
              <w:t>〕</w:t>
            </w:r>
            <w:r w:rsidRPr="005A052F">
              <w:rPr>
                <w:color w:val="000000"/>
                <w:sz w:val="18"/>
                <w:szCs w:val="18"/>
              </w:rPr>
              <w:t>47</w:t>
            </w:r>
            <w:r w:rsidRPr="005A052F">
              <w:rPr>
                <w:rFonts w:hint="eastAsia"/>
                <w:color w:val="000000"/>
                <w:sz w:val="18"/>
                <w:szCs w:val="18"/>
              </w:rPr>
              <w:t>号）、省市县相关政策法规文件</w:t>
            </w:r>
          </w:p>
        </w:tc>
        <w:tc>
          <w:tcPr>
            <w:tcW w:w="840"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tc>
        <w:tc>
          <w:tcPr>
            <w:tcW w:w="945" w:type="dxa"/>
            <w:vAlign w:val="center"/>
          </w:tcPr>
          <w:p w:rsidR="0071772B" w:rsidRPr="005A052F" w:rsidRDefault="0071772B">
            <w:pPr>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r>
              <w:rPr>
                <w:noProof/>
              </w:rPr>
              <w:pict>
                <v:rect id="_x0000_s1179" style="position:absolute;left:0;text-align:left;margin-left:68.2pt;margin-top:4.45pt;width:6.5pt;height:6.5pt;z-index:-251746304;mso-position-horizontal-relative:text;mso-position-vertical-relative:text;v-text-anchor:middle" strokeweight="1pt">
                  <v:stroke joinstyle="round"/>
                  <v:textbox>
                    <w:txbxContent>
                      <w:p w:rsidR="0071772B" w:rsidRDefault="0071772B">
                        <w:pPr>
                          <w:jc w:val="center"/>
                        </w:pPr>
                      </w:p>
                    </w:txbxContent>
                  </v:textbox>
                </v:rect>
              </w:pict>
            </w:r>
            <w:r>
              <w:rPr>
                <w:noProof/>
              </w:rPr>
              <w:pict>
                <v:rect id="_x0000_s1180" style="position:absolute;left:0;text-align:left;margin-left:2.1pt;margin-top:4.75pt;width:6.5pt;height:6.5pt;z-index:-251747328;mso-position-horizontal-relative:text;mso-position-vertical-relative:text;v-text-anchor:middle" fillcolor="black" strokeweight="1pt">
                  <v:fill r:id="rId7" o:title="" color2="black" type="pattern"/>
                  <v:stroke joinstyle="round"/>
                  <v:textbox>
                    <w:txbxContent>
                      <w:p w:rsidR="0071772B" w:rsidRDefault="0071772B">
                        <w:pPr>
                          <w:jc w:val="center"/>
                        </w:pPr>
                      </w:p>
                    </w:txbxContent>
                  </v:textbox>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81" style="position:absolute;left:0;text-align:left;margin-left:68.2pt;margin-top:3.3pt;width:6.5pt;height:6.5pt;z-index:-251744256;v-text-anchor:middle" strokeweight="1pt">
                  <v:stroke joinstyle="round"/>
                  <v:textbox>
                    <w:txbxContent>
                      <w:p w:rsidR="0071772B" w:rsidRDefault="0071772B">
                        <w:pPr>
                          <w:jc w:val="center"/>
                        </w:pPr>
                      </w:p>
                    </w:txbxContent>
                  </v:textbox>
                </v:rect>
              </w:pict>
            </w:r>
            <w:r>
              <w:rPr>
                <w:noProof/>
              </w:rPr>
              <w:pict>
                <v:rect id="_x0000_s1182" style="position:absolute;left:0;text-align:left;margin-left:2.55pt;margin-top:4pt;width:6.5pt;height:6.5pt;z-index:-251745280;v-text-anchor:middle" strokeweight="1pt">
                  <v:stroke joinstyle="round"/>
                  <v:textbox>
                    <w:txbxContent>
                      <w:p w:rsidR="0071772B" w:rsidRDefault="0071772B">
                        <w:pPr>
                          <w:jc w:val="center"/>
                        </w:pPr>
                      </w:p>
                    </w:txbxContent>
                  </v:textbox>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83" style="position:absolute;left:0;text-align:left;margin-left:69.6pt;margin-top:5.7pt;width:6.5pt;height:6.5pt;z-index:-251742208;v-text-anchor:middle" strokeweight="1pt">
                  <v:stroke joinstyle="round"/>
                  <v:textbox>
                    <w:txbxContent>
                      <w:p w:rsidR="0071772B" w:rsidRDefault="0071772B">
                        <w:pPr>
                          <w:jc w:val="center"/>
                        </w:pPr>
                      </w:p>
                    </w:txbxContent>
                  </v:textbox>
                </v:rect>
              </w:pict>
            </w:r>
            <w:r>
              <w:rPr>
                <w:noProof/>
              </w:rPr>
              <w:pict>
                <v:rect id="_x0000_s1184" style="position:absolute;left:0;text-align:left;margin-left:2.55pt;margin-top:2.85pt;width:6.5pt;height:6.5pt;z-index:-251743232;v-text-anchor:middle" strokeweight="1pt">
                  <v:stroke joinstyle="round"/>
                  <v:textbox>
                    <w:txbxContent>
                      <w:p w:rsidR="0071772B" w:rsidRDefault="0071772B">
                        <w:pPr>
                          <w:jc w:val="center"/>
                        </w:pPr>
                      </w:p>
                    </w:txbxContent>
                  </v:textbox>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85" style="position:absolute;left:0;text-align:left;margin-left:4pt;margin-top:3.85pt;width:6.5pt;height:6.5pt;z-index:-251741184;v-text-anchor:middle" fillcolor="black" strokeweight="1pt">
                  <v:fill r:id="rId7" o:title="" type="pattern"/>
                  <v:stroke joinstyle="round"/>
                  <v:textbox>
                    <w:txbxContent>
                      <w:p w:rsidR="0071772B" w:rsidRDefault="0071772B">
                        <w:pPr>
                          <w:jc w:val="center"/>
                        </w:pPr>
                      </w:p>
                    </w:txbxContent>
                  </v:textbox>
                </v:rect>
              </w:pict>
            </w:r>
            <w:r>
              <w:rPr>
                <w:noProof/>
              </w:rPr>
              <w:pict>
                <v:rect id="_x0000_s1186" style="position:absolute;left:0;text-align:left;margin-left:69.6pt;margin-top:3.85pt;width:6.5pt;height:6.5pt;z-index:-251740160;v-text-anchor:middle" fillcolor="black" strokeweight="1pt">
                  <v:fill r:id="rId7" o:title="" color2="black" type="pattern"/>
                  <v:stroke joinstyle="round"/>
                  <v:textbox>
                    <w:txbxContent>
                      <w:p w:rsidR="0071772B" w:rsidRDefault="0071772B">
                        <w:pPr>
                          <w:jc w:val="center"/>
                        </w:pPr>
                      </w:p>
                    </w:txbxContent>
                  </v:textbox>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187" style="position:absolute;left:0;text-align:left;margin-left:71.75pt;margin-top:4.85pt;width:6.5pt;height:6.5pt;z-index:-251738112;v-text-anchor:middle" strokeweight="1pt">
                  <v:stroke joinstyle="round"/>
                </v:rect>
              </w:pict>
            </w:r>
            <w:r>
              <w:rPr>
                <w:noProof/>
              </w:rPr>
              <w:pict>
                <v:rect id="_x0000_s1188" style="position:absolute;left:0;text-align:left;margin-left:4.7pt;margin-top:4.85pt;width:6.5pt;height:6.5pt;z-index:-251739136;v-text-anchor:middle" strokeweight="1pt">
                  <v:stroke joinstyle="round"/>
                  <v:textbox>
                    <w:txbxContent>
                      <w:p w:rsidR="0071772B" w:rsidRDefault="0071772B">
                        <w:pPr>
                          <w:jc w:val="center"/>
                        </w:pPr>
                      </w:p>
                    </w:txbxContent>
                  </v:textbox>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189" style="position:absolute;left:0;text-align:left;margin-left:5.5pt;margin-top:5.8pt;width:6.5pt;height:6.5pt;z-index:-251737088;v-text-anchor:middle" fillcolor="black" strokeweight="1pt">
                  <v:fill r:id="rId7" o:title="" color2="black" type="pattern"/>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190" style="position:absolute;left:0;text-align:left;margin-left:74.75pt;margin-top:5.35pt;width:6.5pt;height:6.5pt;z-index:-251735040;v-text-anchor:middle" strokeweight="1pt">
                  <v:stroke joinstyle="round"/>
                </v:rect>
              </w:pict>
            </w:r>
            <w:r>
              <w:rPr>
                <w:noProof/>
              </w:rPr>
              <w:pict>
                <v:rect id="_x0000_s1191" style="position:absolute;left:0;text-align:left;margin-left:5.45pt;margin-top:3.95pt;width:6.5pt;height:6.5pt;z-index:-251736064;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center"/>
              <w:rPr>
                <w:color w:val="000000"/>
                <w:sz w:val="18"/>
                <w:szCs w:val="18"/>
              </w:rPr>
            </w:pPr>
          </w:p>
        </w:tc>
        <w:tc>
          <w:tcPr>
            <w:tcW w:w="450" w:type="dxa"/>
            <w:vAlign w:val="center"/>
          </w:tcPr>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2"/>
              </w:numPr>
              <w:jc w:val="center"/>
              <w:rPr>
                <w:rFonts w:hAnsi="Times New Roman"/>
                <w:color w:val="000000"/>
              </w:rPr>
            </w:pPr>
          </w:p>
        </w:tc>
        <w:tc>
          <w:tcPr>
            <w:tcW w:w="616" w:type="dxa"/>
            <w:vAlign w:val="center"/>
          </w:tcPr>
          <w:p w:rsidR="0071772B" w:rsidRPr="005A052F" w:rsidRDefault="0071772B" w:rsidP="005A052F">
            <w:pPr>
              <w:jc w:val="center"/>
              <w:rPr>
                <w:color w:val="000000"/>
                <w:sz w:val="18"/>
                <w:szCs w:val="18"/>
              </w:rPr>
            </w:pPr>
          </w:p>
        </w:tc>
        <w:tc>
          <w:tcPr>
            <w:tcW w:w="360"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c>
          <w:tcPr>
            <w:tcW w:w="360" w:type="dxa"/>
            <w:vAlign w:val="center"/>
          </w:tcPr>
          <w:p w:rsidR="0071772B" w:rsidRPr="005A052F" w:rsidRDefault="0071772B" w:rsidP="005A052F">
            <w:pPr>
              <w:jc w:val="center"/>
              <w:rPr>
                <w:color w:val="000000"/>
                <w:sz w:val="18"/>
                <w:szCs w:val="18"/>
              </w:rPr>
            </w:pPr>
          </w:p>
        </w:tc>
        <w:tc>
          <w:tcPr>
            <w:tcW w:w="420" w:type="dxa"/>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c>
          <w:tcPr>
            <w:tcW w:w="322" w:type="dxa"/>
            <w:gridSpan w:val="2"/>
            <w:vAlign w:val="center"/>
          </w:tcPr>
          <w:p w:rsidR="0071772B" w:rsidRPr="005A052F" w:rsidRDefault="0071772B" w:rsidP="005A052F">
            <w:pPr>
              <w:jc w:val="center"/>
              <w:rPr>
                <w:color w:val="000000"/>
                <w:sz w:val="18"/>
                <w:szCs w:val="18"/>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jc w:val="center"/>
              <w:rPr>
                <w:color w:val="000000"/>
              </w:rPr>
            </w:pPr>
          </w:p>
          <w:p w:rsidR="0071772B" w:rsidRPr="005A052F" w:rsidRDefault="0071772B" w:rsidP="005A052F">
            <w:pPr>
              <w:numPr>
                <w:ilvl w:val="0"/>
                <w:numId w:val="3"/>
              </w:numPr>
              <w:jc w:val="center"/>
              <w:rPr>
                <w:rFonts w:hAnsi="Times New Roman"/>
                <w:color w:val="000000"/>
              </w:rPr>
            </w:pPr>
          </w:p>
        </w:tc>
      </w:tr>
      <w:tr w:rsidR="0071772B" w:rsidRPr="005A052F" w:rsidTr="005A052F">
        <w:trPr>
          <w:trHeight w:val="2183"/>
        </w:trPr>
        <w:tc>
          <w:tcPr>
            <w:tcW w:w="532" w:type="dxa"/>
            <w:vAlign w:val="center"/>
          </w:tcPr>
          <w:p w:rsidR="0071772B" w:rsidRPr="005A052F" w:rsidRDefault="0071772B" w:rsidP="005A052F">
            <w:pPr>
              <w:jc w:val="center"/>
              <w:rPr>
                <w:color w:val="000000"/>
              </w:rPr>
            </w:pPr>
            <w:r w:rsidRPr="005A052F">
              <w:rPr>
                <w:color w:val="000000"/>
              </w:rPr>
              <w:t>13</w:t>
            </w:r>
          </w:p>
        </w:tc>
        <w:tc>
          <w:tcPr>
            <w:tcW w:w="691" w:type="dxa"/>
            <w:vMerge/>
            <w:vAlign w:val="center"/>
          </w:tcPr>
          <w:p w:rsidR="0071772B" w:rsidRPr="005A052F" w:rsidRDefault="0071772B">
            <w:pPr>
              <w:rPr>
                <w:color w:val="000000"/>
                <w:sz w:val="18"/>
                <w:szCs w:val="18"/>
              </w:rPr>
            </w:pPr>
          </w:p>
        </w:tc>
        <w:tc>
          <w:tcPr>
            <w:tcW w:w="659"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审核审批信息</w:t>
            </w:r>
          </w:p>
        </w:tc>
        <w:tc>
          <w:tcPr>
            <w:tcW w:w="2847" w:type="dxa"/>
            <w:vAlign w:val="center"/>
          </w:tcPr>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支出型临时救助对象名单</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救助金额</w:t>
            </w:r>
          </w:p>
          <w:p w:rsidR="0071772B" w:rsidRPr="005A052F" w:rsidRDefault="0071772B" w:rsidP="005A052F">
            <w:pPr>
              <w:pStyle w:val="ListParagraph"/>
              <w:numPr>
                <w:ilvl w:val="0"/>
                <w:numId w:val="1"/>
              </w:numPr>
              <w:ind w:firstLineChars="0"/>
              <w:jc w:val="left"/>
              <w:rPr>
                <w:color w:val="000000"/>
                <w:sz w:val="18"/>
                <w:szCs w:val="18"/>
              </w:rPr>
            </w:pPr>
            <w:r w:rsidRPr="005A052F">
              <w:rPr>
                <w:rFonts w:hint="eastAsia"/>
                <w:color w:val="000000"/>
                <w:sz w:val="18"/>
                <w:szCs w:val="18"/>
              </w:rPr>
              <w:t>救助事由</w:t>
            </w:r>
          </w:p>
        </w:tc>
        <w:tc>
          <w:tcPr>
            <w:tcW w:w="1743" w:type="dxa"/>
            <w:vAlign w:val="center"/>
          </w:tcPr>
          <w:p w:rsidR="0071772B" w:rsidRPr="005A052F" w:rsidRDefault="0071772B" w:rsidP="005A052F">
            <w:pPr>
              <w:jc w:val="left"/>
              <w:rPr>
                <w:color w:val="000000"/>
                <w:sz w:val="18"/>
                <w:szCs w:val="18"/>
              </w:rPr>
            </w:pPr>
            <w:r w:rsidRPr="005A052F">
              <w:rPr>
                <w:rFonts w:hint="eastAsia"/>
                <w:color w:val="000000"/>
                <w:sz w:val="18"/>
                <w:szCs w:val="18"/>
              </w:rPr>
              <w:t>《国务院关于全面建立临时救助制度的通知》（国发〔</w:t>
            </w:r>
            <w:r w:rsidRPr="005A052F">
              <w:rPr>
                <w:color w:val="000000"/>
                <w:sz w:val="18"/>
                <w:szCs w:val="18"/>
              </w:rPr>
              <w:t>2014</w:t>
            </w:r>
            <w:r w:rsidRPr="005A052F">
              <w:rPr>
                <w:rFonts w:hint="eastAsia"/>
                <w:color w:val="000000"/>
                <w:sz w:val="18"/>
                <w:szCs w:val="18"/>
              </w:rPr>
              <w:t>〕</w:t>
            </w:r>
            <w:r w:rsidRPr="005A052F">
              <w:rPr>
                <w:color w:val="000000"/>
                <w:sz w:val="18"/>
                <w:szCs w:val="18"/>
              </w:rPr>
              <w:t>47</w:t>
            </w:r>
            <w:r w:rsidRPr="005A052F">
              <w:rPr>
                <w:rFonts w:hint="eastAsia"/>
                <w:color w:val="000000"/>
                <w:sz w:val="18"/>
                <w:szCs w:val="18"/>
              </w:rPr>
              <w:t>号）、省市县相关政策法规文件</w:t>
            </w:r>
          </w:p>
        </w:tc>
        <w:tc>
          <w:tcPr>
            <w:tcW w:w="840" w:type="dxa"/>
            <w:vAlign w:val="center"/>
          </w:tcPr>
          <w:p w:rsidR="0071772B" w:rsidRPr="005A052F" w:rsidRDefault="0071772B" w:rsidP="005A052F">
            <w:pPr>
              <w:jc w:val="center"/>
              <w:rPr>
                <w:color w:val="000000"/>
                <w:sz w:val="18"/>
                <w:szCs w:val="18"/>
              </w:rPr>
            </w:pPr>
            <w:r w:rsidRPr="005A052F">
              <w:rPr>
                <w:rFonts w:hint="eastAsia"/>
                <w:color w:val="000000"/>
                <w:sz w:val="18"/>
                <w:szCs w:val="18"/>
              </w:rPr>
              <w:t>制定或获取信息之日</w:t>
            </w:r>
            <w:r w:rsidRPr="005A052F">
              <w:rPr>
                <w:color w:val="000000"/>
                <w:sz w:val="18"/>
                <w:szCs w:val="18"/>
              </w:rPr>
              <w:t>10</w:t>
            </w:r>
            <w:r w:rsidRPr="005A052F">
              <w:rPr>
                <w:rFonts w:hint="eastAsia"/>
                <w:color w:val="000000"/>
                <w:sz w:val="18"/>
                <w:szCs w:val="18"/>
              </w:rPr>
              <w:t>个工作日内</w:t>
            </w:r>
          </w:p>
        </w:tc>
        <w:tc>
          <w:tcPr>
            <w:tcW w:w="945" w:type="dxa"/>
            <w:vAlign w:val="center"/>
          </w:tcPr>
          <w:p w:rsidR="0071772B" w:rsidRPr="005A052F" w:rsidRDefault="0071772B" w:rsidP="005A052F">
            <w:pPr>
              <w:jc w:val="center"/>
              <w:rPr>
                <w:color w:val="000000"/>
                <w:sz w:val="18"/>
                <w:szCs w:val="18"/>
              </w:rPr>
            </w:pPr>
          </w:p>
          <w:p w:rsidR="0071772B" w:rsidRPr="005A052F" w:rsidRDefault="0071772B">
            <w:pPr>
              <w:rPr>
                <w:color w:val="000000"/>
                <w:sz w:val="18"/>
                <w:szCs w:val="18"/>
              </w:rPr>
            </w:pPr>
            <w:r w:rsidRPr="005A052F">
              <w:rPr>
                <w:rFonts w:hint="eastAsia"/>
                <w:color w:val="000000"/>
                <w:sz w:val="18"/>
                <w:szCs w:val="18"/>
              </w:rPr>
              <w:t>县级人民政府民政部门、乡镇人民政府（街道办事处</w:t>
            </w:r>
          </w:p>
        </w:tc>
        <w:tc>
          <w:tcPr>
            <w:tcW w:w="3525" w:type="dxa"/>
            <w:vAlign w:val="center"/>
          </w:tcPr>
          <w:p w:rsidR="0071772B" w:rsidRPr="005A052F" w:rsidRDefault="0071772B" w:rsidP="0071772B">
            <w:pPr>
              <w:ind w:firstLineChars="200" w:firstLine="31680"/>
              <w:jc w:val="left"/>
              <w:rPr>
                <w:color w:val="000000"/>
                <w:sz w:val="18"/>
                <w:szCs w:val="18"/>
              </w:rPr>
            </w:pPr>
            <w:r>
              <w:rPr>
                <w:noProof/>
              </w:rPr>
              <w:pict>
                <v:rect id="_x0000_s1192" style="position:absolute;left:0;text-align:left;margin-left:68.2pt;margin-top:4.45pt;width:6.5pt;height:6.5pt;z-index:-251732992;mso-position-horizontal-relative:text;mso-position-vertical-relative:text;v-text-anchor:middle" strokeweight="1pt">
                  <v:stroke joinstyle="round"/>
                </v:rect>
              </w:pict>
            </w:r>
            <w:r>
              <w:rPr>
                <w:noProof/>
              </w:rPr>
              <w:pict>
                <v:rect id="_x0000_s1193" style="position:absolute;left:0;text-align:left;margin-left:2.1pt;margin-top:4.75pt;width:6.5pt;height:6.5pt;z-index:-251734016;mso-position-horizontal-relative:text;mso-position-vertical-relative:text;v-text-anchor:middle" fillcolor="black" strokeweight="1pt">
                  <v:fill r:id="rId7" o:title="" color2="black" type="pattern"/>
                  <v:stroke joinstyle="round"/>
                </v:rect>
              </w:pict>
            </w:r>
            <w:r w:rsidRPr="005A052F">
              <w:rPr>
                <w:rFonts w:hint="eastAsia"/>
                <w:color w:val="000000"/>
                <w:sz w:val="18"/>
                <w:szCs w:val="18"/>
              </w:rPr>
              <w:t>政府网站</w:t>
            </w:r>
            <w:r w:rsidRPr="005A052F">
              <w:rPr>
                <w:color w:val="000000"/>
                <w:sz w:val="18"/>
                <w:szCs w:val="18"/>
              </w:rPr>
              <w:t xml:space="preserve">      </w:t>
            </w:r>
            <w:r w:rsidRPr="005A052F">
              <w:rPr>
                <w:rFonts w:hint="eastAsia"/>
                <w:color w:val="000000"/>
                <w:sz w:val="18"/>
                <w:szCs w:val="18"/>
              </w:rPr>
              <w:t>政府公报</w:t>
            </w:r>
          </w:p>
          <w:p w:rsidR="0071772B" w:rsidRPr="005A052F" w:rsidRDefault="0071772B" w:rsidP="0071772B">
            <w:pPr>
              <w:ind w:firstLineChars="200" w:firstLine="31680"/>
              <w:jc w:val="left"/>
              <w:rPr>
                <w:color w:val="000000"/>
                <w:sz w:val="18"/>
                <w:szCs w:val="18"/>
              </w:rPr>
            </w:pPr>
            <w:r>
              <w:rPr>
                <w:noProof/>
              </w:rPr>
              <w:pict>
                <v:rect id="_x0000_s1194" style="position:absolute;left:0;text-align:left;margin-left:68.2pt;margin-top:3.3pt;width:6.5pt;height:6.5pt;z-index:-251730944;v-text-anchor:middle" strokeweight="1pt">
                  <v:stroke joinstyle="round"/>
                </v:rect>
              </w:pict>
            </w:r>
            <w:r>
              <w:rPr>
                <w:noProof/>
              </w:rPr>
              <w:pict>
                <v:rect id="_x0000_s1195" style="position:absolute;left:0;text-align:left;margin-left:2.55pt;margin-top:4pt;width:6.5pt;height:6.5pt;z-index:-251731968;v-text-anchor:middle" strokeweight="1pt">
                  <v:stroke joinstyle="round"/>
                </v:rect>
              </w:pict>
            </w:r>
            <w:r w:rsidRPr="005A052F">
              <w:rPr>
                <w:rFonts w:hint="eastAsia"/>
                <w:color w:val="000000"/>
                <w:sz w:val="18"/>
                <w:szCs w:val="18"/>
              </w:rPr>
              <w:t>两微一端</w:t>
            </w:r>
            <w:r w:rsidRPr="005A052F">
              <w:rPr>
                <w:color w:val="000000"/>
                <w:sz w:val="18"/>
                <w:szCs w:val="18"/>
              </w:rPr>
              <w:t xml:space="preserve">      </w:t>
            </w:r>
            <w:r w:rsidRPr="005A052F">
              <w:rPr>
                <w:rFonts w:hint="eastAsia"/>
                <w:color w:val="000000"/>
                <w:sz w:val="18"/>
                <w:szCs w:val="18"/>
              </w:rPr>
              <w:t>发布会</w:t>
            </w:r>
            <w:r w:rsidRPr="005A052F">
              <w:rPr>
                <w:color w:val="000000"/>
                <w:sz w:val="18"/>
                <w:szCs w:val="18"/>
              </w:rPr>
              <w:t>/</w:t>
            </w:r>
            <w:r w:rsidRPr="005A052F">
              <w:rPr>
                <w:rFonts w:hint="eastAsia"/>
                <w:color w:val="000000"/>
                <w:sz w:val="18"/>
                <w:szCs w:val="18"/>
              </w:rPr>
              <w:t>听证会</w:t>
            </w:r>
          </w:p>
          <w:p w:rsidR="0071772B" w:rsidRPr="005A052F" w:rsidRDefault="0071772B" w:rsidP="0071772B">
            <w:pPr>
              <w:ind w:firstLineChars="100" w:firstLine="31680"/>
              <w:jc w:val="left"/>
              <w:rPr>
                <w:color w:val="000000"/>
                <w:sz w:val="18"/>
                <w:szCs w:val="18"/>
              </w:rPr>
            </w:pPr>
            <w:r>
              <w:rPr>
                <w:noProof/>
              </w:rPr>
              <w:pict>
                <v:rect id="_x0000_s1196" style="position:absolute;left:0;text-align:left;margin-left:69.6pt;margin-top:5.7pt;width:6.5pt;height:6.5pt;z-index:-251728896;v-text-anchor:middle" strokeweight="1pt">
                  <v:stroke joinstyle="round"/>
                </v:rect>
              </w:pict>
            </w:r>
            <w:r>
              <w:rPr>
                <w:noProof/>
              </w:rPr>
              <w:pict>
                <v:rect id="_x0000_s1197" style="position:absolute;left:0;text-align:left;margin-left:2.55pt;margin-top:2.85pt;width:6.5pt;height:6.5pt;z-index:-251729920;v-text-anchor:middle" strokeweight="1pt">
                  <v:stroke joinstyle="round"/>
                </v:rect>
              </w:pict>
            </w:r>
            <w:r w:rsidRPr="005A052F">
              <w:rPr>
                <w:color w:val="000000"/>
                <w:sz w:val="18"/>
                <w:szCs w:val="18"/>
              </w:rPr>
              <w:t xml:space="preserve">  </w:t>
            </w:r>
            <w:r w:rsidRPr="005A052F">
              <w:rPr>
                <w:rFonts w:hint="eastAsia"/>
                <w:color w:val="000000"/>
                <w:sz w:val="18"/>
                <w:szCs w:val="18"/>
              </w:rPr>
              <w:t>广播电视</w:t>
            </w:r>
            <w:r w:rsidRPr="005A052F">
              <w:rPr>
                <w:color w:val="000000"/>
                <w:sz w:val="18"/>
                <w:szCs w:val="18"/>
              </w:rPr>
              <w:t xml:space="preserve">      </w:t>
            </w:r>
            <w:r w:rsidRPr="005A052F">
              <w:rPr>
                <w:rFonts w:hint="eastAsia"/>
                <w:color w:val="000000"/>
                <w:sz w:val="18"/>
                <w:szCs w:val="18"/>
              </w:rPr>
              <w:t>纸质媒体</w:t>
            </w:r>
          </w:p>
          <w:p w:rsidR="0071772B" w:rsidRPr="005A052F" w:rsidRDefault="0071772B" w:rsidP="0071772B">
            <w:pPr>
              <w:ind w:firstLineChars="200" w:firstLine="31680"/>
              <w:jc w:val="left"/>
              <w:rPr>
                <w:color w:val="000000"/>
                <w:sz w:val="18"/>
                <w:szCs w:val="18"/>
              </w:rPr>
            </w:pPr>
            <w:r>
              <w:rPr>
                <w:noProof/>
              </w:rPr>
              <w:pict>
                <v:rect id="_x0000_s1198" style="position:absolute;left:0;text-align:left;margin-left:3.3pt;margin-top:3.85pt;width:6.5pt;height:6.5pt;z-index:-251727872;v-text-anchor:middle" fillcolor="black" strokeweight="1pt">
                  <v:fill r:id="rId7" o:title="" type="pattern"/>
                  <v:stroke joinstyle="round"/>
                </v:rect>
              </w:pict>
            </w:r>
            <w:r>
              <w:rPr>
                <w:noProof/>
              </w:rPr>
              <w:pict>
                <v:rect id="_x0000_s1199" style="position:absolute;left:0;text-align:left;margin-left:69.6pt;margin-top:3.85pt;width:6.5pt;height:6.5pt;z-index:-251726848;v-text-anchor:middle" fillcolor="black" strokeweight="1pt">
                  <v:fill r:id="rId7" o:title="" type="pattern"/>
                  <v:stroke joinstyle="round"/>
                </v:rect>
              </w:pict>
            </w:r>
            <w:r w:rsidRPr="005A052F">
              <w:rPr>
                <w:rFonts w:hint="eastAsia"/>
                <w:color w:val="000000"/>
                <w:sz w:val="18"/>
                <w:szCs w:val="18"/>
              </w:rPr>
              <w:t>公开查阅点</w:t>
            </w:r>
            <w:r w:rsidRPr="005A052F">
              <w:rPr>
                <w:color w:val="000000"/>
                <w:sz w:val="18"/>
                <w:szCs w:val="18"/>
              </w:rPr>
              <w:t xml:space="preserve">    </w:t>
            </w:r>
            <w:r w:rsidRPr="005A052F">
              <w:rPr>
                <w:rFonts w:hint="eastAsia"/>
                <w:color w:val="000000"/>
                <w:sz w:val="18"/>
                <w:szCs w:val="18"/>
              </w:rPr>
              <w:t>政府服务中心</w:t>
            </w:r>
          </w:p>
          <w:p w:rsidR="0071772B" w:rsidRPr="005A052F" w:rsidRDefault="0071772B" w:rsidP="0071772B">
            <w:pPr>
              <w:ind w:firstLineChars="200" w:firstLine="31680"/>
              <w:jc w:val="left"/>
              <w:rPr>
                <w:color w:val="000000"/>
                <w:sz w:val="18"/>
                <w:szCs w:val="18"/>
              </w:rPr>
            </w:pPr>
            <w:r>
              <w:rPr>
                <w:noProof/>
              </w:rPr>
              <w:pict>
                <v:rect id="_x0000_s1200" style="position:absolute;left:0;text-align:left;margin-left:3.9pt;margin-top:4.1pt;width:6.5pt;height:6.5pt;z-index:-251725824;v-text-anchor:middle" strokeweight="1pt">
                  <v:stroke joinstyle="round"/>
                </v:rect>
              </w:pict>
            </w:r>
            <w:r>
              <w:rPr>
                <w:noProof/>
              </w:rPr>
              <w:pict>
                <v:rect id="_x0000_s1201" style="position:absolute;left:0;text-align:left;margin-left:71.75pt;margin-top:4.85pt;width:6.5pt;height:6.5pt;z-index:-251724800;v-text-anchor:middle" strokeweight="1pt">
                  <v:stroke joinstyle="round"/>
                </v:rect>
              </w:pict>
            </w:r>
            <w:r w:rsidRPr="005A052F">
              <w:rPr>
                <w:rFonts w:hint="eastAsia"/>
                <w:color w:val="000000"/>
                <w:sz w:val="18"/>
                <w:szCs w:val="18"/>
              </w:rPr>
              <w:t>便民服务站</w:t>
            </w:r>
            <w:r w:rsidRPr="005A052F">
              <w:rPr>
                <w:color w:val="000000"/>
                <w:sz w:val="18"/>
                <w:szCs w:val="18"/>
              </w:rPr>
              <w:t xml:space="preserve">     </w:t>
            </w:r>
            <w:r w:rsidRPr="005A052F">
              <w:rPr>
                <w:rFonts w:hint="eastAsia"/>
                <w:color w:val="000000"/>
                <w:sz w:val="18"/>
                <w:szCs w:val="18"/>
              </w:rPr>
              <w:t>入户</w:t>
            </w:r>
            <w:r w:rsidRPr="005A052F">
              <w:rPr>
                <w:color w:val="000000"/>
                <w:sz w:val="18"/>
                <w:szCs w:val="18"/>
              </w:rPr>
              <w:t>/</w:t>
            </w:r>
            <w:r w:rsidRPr="005A052F">
              <w:rPr>
                <w:rFonts w:hint="eastAsia"/>
                <w:color w:val="000000"/>
                <w:sz w:val="18"/>
                <w:szCs w:val="18"/>
              </w:rPr>
              <w:t>现场</w:t>
            </w:r>
          </w:p>
          <w:p w:rsidR="0071772B" w:rsidRPr="005A052F" w:rsidRDefault="0071772B" w:rsidP="0071772B">
            <w:pPr>
              <w:ind w:firstLineChars="200" w:firstLine="31680"/>
              <w:jc w:val="left"/>
              <w:rPr>
                <w:color w:val="000000"/>
                <w:sz w:val="18"/>
                <w:szCs w:val="18"/>
              </w:rPr>
            </w:pPr>
            <w:r>
              <w:rPr>
                <w:noProof/>
              </w:rPr>
              <w:pict>
                <v:rect id="_x0000_s1202" style="position:absolute;left:0;text-align:left;margin-left:2.6pt;margin-top:5.85pt;width:6.5pt;height:6.5pt;z-index:-251723776;v-text-anchor:middle" fillcolor="black" strokeweight="1pt">
                  <v:fill r:id="rId7" o:title="" color2="black" type="pattern"/>
                  <v:stroke joinstyle="round"/>
                </v:rect>
              </w:pict>
            </w:r>
            <w:r w:rsidRPr="005A052F">
              <w:rPr>
                <w:rFonts w:hint="eastAsia"/>
                <w:color w:val="000000"/>
                <w:sz w:val="18"/>
                <w:szCs w:val="18"/>
              </w:rPr>
              <w:t>社区</w:t>
            </w:r>
            <w:r w:rsidRPr="005A052F">
              <w:rPr>
                <w:color w:val="000000"/>
                <w:sz w:val="18"/>
                <w:szCs w:val="18"/>
              </w:rPr>
              <w:t>/</w:t>
            </w:r>
            <w:r w:rsidRPr="005A052F">
              <w:rPr>
                <w:rFonts w:hint="eastAsia"/>
                <w:color w:val="000000"/>
                <w:sz w:val="18"/>
                <w:szCs w:val="18"/>
              </w:rPr>
              <w:t>企事业单位</w:t>
            </w:r>
            <w:r w:rsidRPr="005A052F">
              <w:rPr>
                <w:color w:val="000000"/>
                <w:sz w:val="18"/>
                <w:szCs w:val="18"/>
              </w:rPr>
              <w:t>/</w:t>
            </w:r>
            <w:r w:rsidRPr="005A052F">
              <w:rPr>
                <w:rFonts w:hint="eastAsia"/>
                <w:color w:val="000000"/>
                <w:sz w:val="18"/>
                <w:szCs w:val="18"/>
              </w:rPr>
              <w:t>村公示栏（电子屏）</w:t>
            </w:r>
          </w:p>
          <w:p w:rsidR="0071772B" w:rsidRPr="005A052F" w:rsidRDefault="0071772B" w:rsidP="0071772B">
            <w:pPr>
              <w:ind w:firstLineChars="200" w:firstLine="31680"/>
              <w:jc w:val="left"/>
              <w:rPr>
                <w:color w:val="000000"/>
                <w:sz w:val="18"/>
                <w:szCs w:val="18"/>
              </w:rPr>
            </w:pPr>
            <w:r>
              <w:rPr>
                <w:noProof/>
              </w:rPr>
              <w:pict>
                <v:rect id="_x0000_s1203" style="position:absolute;left:0;text-align:left;margin-left:1.85pt;margin-top:4.65pt;width:6.5pt;height:6.5pt;z-index:-251722752;v-text-anchor:middle" strokeweight="1pt">
                  <v:stroke joinstyle="round"/>
                </v:rect>
              </w:pict>
            </w:r>
            <w:r>
              <w:rPr>
                <w:noProof/>
              </w:rPr>
              <w:pict>
                <v:rect id="_x0000_s1204" style="position:absolute;left:0;text-align:left;margin-left:74.75pt;margin-top:5.35pt;width:6.5pt;height:6.5pt;z-index:-251721728;v-text-anchor:middle" strokeweight="1pt">
                  <v:stroke joinstyle="round"/>
                </v:rect>
              </w:pict>
            </w:r>
            <w:r w:rsidRPr="005A052F">
              <w:rPr>
                <w:rFonts w:hint="eastAsia"/>
                <w:color w:val="000000"/>
                <w:sz w:val="18"/>
                <w:szCs w:val="18"/>
              </w:rPr>
              <w:t>精准推送</w:t>
            </w:r>
            <w:r w:rsidRPr="005A052F">
              <w:rPr>
                <w:color w:val="000000"/>
                <w:sz w:val="18"/>
                <w:szCs w:val="18"/>
              </w:rPr>
              <w:t xml:space="preserve">        </w:t>
            </w:r>
            <w:r w:rsidRPr="005A052F">
              <w:rPr>
                <w:rFonts w:hint="eastAsia"/>
                <w:color w:val="000000"/>
                <w:sz w:val="18"/>
                <w:szCs w:val="18"/>
              </w:rPr>
              <w:t>其他</w:t>
            </w:r>
          </w:p>
          <w:p w:rsidR="0071772B" w:rsidRPr="005A052F" w:rsidRDefault="0071772B" w:rsidP="005A052F">
            <w:pPr>
              <w:jc w:val="center"/>
              <w:rPr>
                <w:color w:val="000000"/>
                <w:sz w:val="18"/>
                <w:szCs w:val="18"/>
              </w:rPr>
            </w:pPr>
          </w:p>
        </w:tc>
        <w:tc>
          <w:tcPr>
            <w:tcW w:w="450" w:type="dxa"/>
            <w:vAlign w:val="center"/>
          </w:tcPr>
          <w:p w:rsidR="0071772B" w:rsidRPr="005A052F" w:rsidRDefault="0071772B" w:rsidP="005A052F">
            <w:pPr>
              <w:numPr>
                <w:ilvl w:val="0"/>
                <w:numId w:val="2"/>
              </w:numPr>
              <w:jc w:val="center"/>
              <w:rPr>
                <w:rFonts w:hAnsi="Times New Roman"/>
                <w:color w:val="000000"/>
              </w:rPr>
            </w:pPr>
          </w:p>
        </w:tc>
        <w:tc>
          <w:tcPr>
            <w:tcW w:w="616" w:type="dxa"/>
            <w:vAlign w:val="center"/>
          </w:tcPr>
          <w:p w:rsidR="0071772B" w:rsidRPr="005A052F" w:rsidRDefault="0071772B" w:rsidP="005A052F">
            <w:pPr>
              <w:jc w:val="center"/>
              <w:rPr>
                <w:color w:val="000000"/>
                <w:sz w:val="18"/>
                <w:szCs w:val="18"/>
              </w:rPr>
            </w:pPr>
          </w:p>
        </w:tc>
        <w:tc>
          <w:tcPr>
            <w:tcW w:w="360" w:type="dxa"/>
            <w:vAlign w:val="center"/>
          </w:tcPr>
          <w:p w:rsidR="0071772B" w:rsidRPr="005A052F" w:rsidRDefault="0071772B" w:rsidP="005A052F">
            <w:pPr>
              <w:numPr>
                <w:ilvl w:val="0"/>
                <w:numId w:val="3"/>
              </w:numPr>
              <w:jc w:val="center"/>
              <w:rPr>
                <w:rFonts w:hAnsi="Times New Roman"/>
                <w:color w:val="000000"/>
              </w:rPr>
            </w:pPr>
          </w:p>
        </w:tc>
        <w:tc>
          <w:tcPr>
            <w:tcW w:w="360" w:type="dxa"/>
            <w:vAlign w:val="center"/>
          </w:tcPr>
          <w:p w:rsidR="0071772B" w:rsidRPr="005A052F" w:rsidRDefault="0071772B" w:rsidP="005A052F">
            <w:pPr>
              <w:jc w:val="center"/>
              <w:rPr>
                <w:color w:val="000000"/>
                <w:sz w:val="18"/>
                <w:szCs w:val="18"/>
              </w:rPr>
            </w:pPr>
          </w:p>
        </w:tc>
        <w:tc>
          <w:tcPr>
            <w:tcW w:w="420" w:type="dxa"/>
            <w:vAlign w:val="center"/>
          </w:tcPr>
          <w:p w:rsidR="0071772B" w:rsidRPr="005A052F" w:rsidRDefault="0071772B" w:rsidP="005A052F">
            <w:pPr>
              <w:numPr>
                <w:ilvl w:val="0"/>
                <w:numId w:val="3"/>
              </w:numPr>
              <w:jc w:val="center"/>
              <w:rPr>
                <w:rFonts w:hAnsi="Times New Roman"/>
                <w:color w:val="000000"/>
              </w:rPr>
            </w:pPr>
          </w:p>
        </w:tc>
        <w:tc>
          <w:tcPr>
            <w:tcW w:w="322" w:type="dxa"/>
            <w:gridSpan w:val="2"/>
            <w:vAlign w:val="center"/>
          </w:tcPr>
          <w:p w:rsidR="0071772B" w:rsidRPr="005A052F" w:rsidRDefault="0071772B" w:rsidP="005A052F">
            <w:pPr>
              <w:numPr>
                <w:ilvl w:val="0"/>
                <w:numId w:val="3"/>
              </w:numPr>
              <w:jc w:val="center"/>
              <w:rPr>
                <w:rFonts w:hAnsi="Times New Roman"/>
                <w:color w:val="000000"/>
              </w:rPr>
            </w:pPr>
          </w:p>
        </w:tc>
      </w:tr>
    </w:tbl>
    <w:p w:rsidR="0071772B" w:rsidRDefault="0071772B"/>
    <w:sectPr w:rsidR="0071772B" w:rsidSect="00866D98">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2B" w:rsidRDefault="0071772B" w:rsidP="00866D98">
      <w:r>
        <w:separator/>
      </w:r>
    </w:p>
  </w:endnote>
  <w:endnote w:type="continuationSeparator" w:id="0">
    <w:p w:rsidR="0071772B" w:rsidRDefault="0071772B" w:rsidP="00866D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2B" w:rsidRDefault="0071772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1772B" w:rsidRDefault="0071772B">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2B" w:rsidRDefault="0071772B" w:rsidP="00866D98">
      <w:r>
        <w:separator/>
      </w:r>
    </w:p>
  </w:footnote>
  <w:footnote w:type="continuationSeparator" w:id="0">
    <w:p w:rsidR="0071772B" w:rsidRDefault="0071772B" w:rsidP="00866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4D662F"/>
    <w:multiLevelType w:val="singleLevel"/>
    <w:tmpl w:val="9E4D662F"/>
    <w:lvl w:ilvl="0">
      <w:start w:val="1"/>
      <w:numFmt w:val="bullet"/>
      <w:lvlText w:val=""/>
      <w:lvlJc w:val="left"/>
      <w:pPr>
        <w:ind w:left="420" w:hanging="420"/>
      </w:pPr>
      <w:rPr>
        <w:rFonts w:ascii="Wingdings" w:hAnsi="Wingdings" w:hint="default"/>
      </w:rPr>
    </w:lvl>
  </w:abstractNum>
  <w:abstractNum w:abstractNumId="1">
    <w:nsid w:val="AD62F73D"/>
    <w:multiLevelType w:val="singleLevel"/>
    <w:tmpl w:val="AD62F73D"/>
    <w:lvl w:ilvl="0">
      <w:start w:val="1"/>
      <w:numFmt w:val="bullet"/>
      <w:lvlText w:val=""/>
      <w:lvlJc w:val="left"/>
      <w:pPr>
        <w:ind w:left="420" w:hanging="420"/>
      </w:pPr>
      <w:rPr>
        <w:rFonts w:ascii="Wingdings" w:hAnsi="Wingdings" w:hint="default"/>
      </w:rPr>
    </w:lvl>
  </w:abstractNum>
  <w:abstractNum w:abstractNumId="2">
    <w:nsid w:val="C5E01640"/>
    <w:multiLevelType w:val="singleLevel"/>
    <w:tmpl w:val="C5E01640"/>
    <w:lvl w:ilvl="0">
      <w:start w:val="1"/>
      <w:numFmt w:val="bullet"/>
      <w:lvlText w:val=""/>
      <w:lvlJc w:val="left"/>
      <w:pPr>
        <w:ind w:left="420" w:hanging="420"/>
      </w:pPr>
      <w:rPr>
        <w:rFonts w:ascii="Wingdings" w:hAnsi="Wingdings" w:hint="default"/>
      </w:rPr>
    </w:lvl>
  </w:abstractNum>
  <w:abstractNum w:abstractNumId="3">
    <w:nsid w:val="F4C8607F"/>
    <w:multiLevelType w:val="singleLevel"/>
    <w:tmpl w:val="F4C8607F"/>
    <w:lvl w:ilvl="0">
      <w:start w:val="1"/>
      <w:numFmt w:val="bullet"/>
      <w:lvlText w:val=""/>
      <w:lvlJc w:val="left"/>
      <w:pPr>
        <w:ind w:left="420" w:hanging="420"/>
      </w:pPr>
      <w:rPr>
        <w:rFonts w:ascii="Wingdings" w:hAnsi="Wingdings" w:hint="default"/>
      </w:rPr>
    </w:lvl>
  </w:abstractNum>
  <w:abstractNum w:abstractNumId="4">
    <w:nsid w:val="FB1FF993"/>
    <w:multiLevelType w:val="singleLevel"/>
    <w:tmpl w:val="FB1FF993"/>
    <w:lvl w:ilvl="0">
      <w:start w:val="1"/>
      <w:numFmt w:val="bullet"/>
      <w:lvlText w:val=""/>
      <w:lvlJc w:val="left"/>
      <w:pPr>
        <w:ind w:left="420" w:hanging="420"/>
      </w:pPr>
      <w:rPr>
        <w:rFonts w:ascii="Wingdings" w:hAnsi="Wingdings" w:hint="default"/>
      </w:rPr>
    </w:lvl>
  </w:abstractNum>
  <w:abstractNum w:abstractNumId="5">
    <w:nsid w:val="6A4440D6"/>
    <w:multiLevelType w:val="singleLevel"/>
    <w:tmpl w:val="6A4440D6"/>
    <w:lvl w:ilvl="0">
      <w:start w:val="1"/>
      <w:numFmt w:val="bullet"/>
      <w:lvlText w:val=""/>
      <w:lvlJc w:val="left"/>
      <w:pPr>
        <w:ind w:left="420" w:hanging="420"/>
      </w:pPr>
      <w:rPr>
        <w:rFonts w:ascii="Wingdings" w:hAnsi="Wingdings" w:hint="default"/>
      </w:rPr>
    </w:lvl>
  </w:abstractNum>
  <w:abstractNum w:abstractNumId="6">
    <w:nsid w:val="6D6C0AC8"/>
    <w:multiLevelType w:val="multilevel"/>
    <w:tmpl w:val="6D6C0A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6CB"/>
    <w:rsid w:val="002F261B"/>
    <w:rsid w:val="00367C16"/>
    <w:rsid w:val="003A67AD"/>
    <w:rsid w:val="00567633"/>
    <w:rsid w:val="005A052F"/>
    <w:rsid w:val="005C0779"/>
    <w:rsid w:val="005E7C9B"/>
    <w:rsid w:val="0071772B"/>
    <w:rsid w:val="007C7F23"/>
    <w:rsid w:val="00866D98"/>
    <w:rsid w:val="00A06430"/>
    <w:rsid w:val="00A07836"/>
    <w:rsid w:val="00AC554D"/>
    <w:rsid w:val="00B321B5"/>
    <w:rsid w:val="00C006CB"/>
    <w:rsid w:val="00D56390"/>
    <w:rsid w:val="00DB3F63"/>
    <w:rsid w:val="00F6364B"/>
    <w:rsid w:val="00F80620"/>
    <w:rsid w:val="00F85995"/>
    <w:rsid w:val="0DE77268"/>
    <w:rsid w:val="0FE308B9"/>
    <w:rsid w:val="20034048"/>
    <w:rsid w:val="3202595E"/>
    <w:rsid w:val="37CB3CF0"/>
    <w:rsid w:val="40AE269F"/>
    <w:rsid w:val="45323205"/>
    <w:rsid w:val="46682C24"/>
    <w:rsid w:val="47252988"/>
    <w:rsid w:val="4B813092"/>
    <w:rsid w:val="590773C8"/>
    <w:rsid w:val="5A423875"/>
    <w:rsid w:val="5CC9254C"/>
    <w:rsid w:val="61091C70"/>
    <w:rsid w:val="69766204"/>
    <w:rsid w:val="6C31637B"/>
    <w:rsid w:val="6F78740B"/>
    <w:rsid w:val="733D1A12"/>
    <w:rsid w:val="7B3D1042"/>
    <w:rsid w:val="7F2957F2"/>
    <w:rsid w:val="7FD94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9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66D9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0627AC"/>
    <w:rPr>
      <w:sz w:val="18"/>
      <w:szCs w:val="18"/>
    </w:rPr>
  </w:style>
  <w:style w:type="paragraph" w:styleId="Header">
    <w:name w:val="header"/>
    <w:basedOn w:val="Normal"/>
    <w:link w:val="HeaderChar"/>
    <w:uiPriority w:val="99"/>
    <w:semiHidden/>
    <w:rsid w:val="00866D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0627AC"/>
    <w:rPr>
      <w:sz w:val="18"/>
      <w:szCs w:val="18"/>
    </w:rPr>
  </w:style>
  <w:style w:type="table" w:styleId="TableGrid">
    <w:name w:val="Table Grid"/>
    <w:basedOn w:val="TableNormal"/>
    <w:uiPriority w:val="99"/>
    <w:rsid w:val="00866D9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6D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7</Pages>
  <Words>722</Words>
  <Characters>4118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2020-11-25T02:51:00Z</cp:lastPrinted>
  <dcterms:created xsi:type="dcterms:W3CDTF">2020-08-25T09:30:00Z</dcterms:created>
  <dcterms:modified xsi:type="dcterms:W3CDTF">2020-12-01T08:08:00Z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