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880" w:firstLineChars="200"/>
        <w:jc w:val="center"/>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忻州市道路运输管理局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880" w:firstLineChars="200"/>
        <w:jc w:val="center"/>
        <w:rPr>
          <w:rFonts w:hint="default"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2020年部门决算报表说明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一，决算信息来源说明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560" w:right="0" w:hanging="560" w:hanging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本单位决算数据依据会计账簿总账以及明细账填列</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　　　　二，机构情况说明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1.基本情况  </w:t>
      </w:r>
    </w:p>
    <w:p>
      <w:pPr>
        <w:pStyle w:val="2"/>
        <w:widowControl/>
        <w:shd w:val="clear" w:color="auto" w:fill="FFFFFF"/>
        <w:spacing w:before="0" w:beforeAutospacing="0" w:after="180" w:afterAutospacing="0" w:line="360" w:lineRule="auto"/>
        <w:ind w:firstLine="280" w:firstLineChars="100"/>
        <w:contextualSpacing/>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 xml:space="preserve"> 根据《中华人民共和国道路运输条例》授权和交通部</w:t>
      </w:r>
      <w:r>
        <w:rPr>
          <w:rFonts w:hint="eastAsia" w:asciiTheme="minorEastAsia" w:hAnsiTheme="minorEastAsia" w:eastAsiaTheme="minorEastAsia" w:cstheme="minorEastAsia"/>
          <w:sz w:val="28"/>
          <w:szCs w:val="28"/>
        </w:rPr>
        <w:t>有关文件规定等</w:t>
      </w:r>
      <w:r>
        <w:rPr>
          <w:rFonts w:hint="eastAsia" w:asciiTheme="minorEastAsia" w:hAnsiTheme="minorEastAsia" w:eastAsiaTheme="minorEastAsia" w:cstheme="minorEastAsia"/>
          <w:color w:val="000000"/>
          <w:sz w:val="28"/>
          <w:szCs w:val="28"/>
          <w:shd w:val="clear" w:color="auto" w:fill="FFFFFF"/>
        </w:rPr>
        <w:t>，单位</w:t>
      </w:r>
      <w:r>
        <w:rPr>
          <w:rFonts w:hint="eastAsia" w:asciiTheme="minorEastAsia" w:hAnsiTheme="minorEastAsia" w:eastAsiaTheme="minorEastAsia" w:cstheme="minorEastAsia"/>
          <w:sz w:val="28"/>
          <w:szCs w:val="28"/>
        </w:rPr>
        <w:t>主要工作职责是：1、</w:t>
      </w:r>
      <w:r>
        <w:rPr>
          <w:rFonts w:hint="eastAsia" w:asciiTheme="minorEastAsia" w:hAnsiTheme="minorEastAsia" w:eastAsiaTheme="minorEastAsia" w:cstheme="minorEastAsia"/>
          <w:color w:val="000000"/>
          <w:sz w:val="28"/>
          <w:szCs w:val="28"/>
          <w:shd w:val="clear" w:color="auto" w:fill="FFFFFF"/>
        </w:rPr>
        <w:t>负责贯彻执行国家及山西省有关道路运输行政管理的法律、法规、规章和管理规定，贯彻落实有关道路运输行业发展的产业政策，执行忻州市政府指令;2、负责忻州市道路运输市场的宏观调控，保障社会运力总供给与总需求基本平衡，调整行业经济结构，调控运力规模结构和技术结构，保持道路运输行业的科学发展，保证道路运输行业与国民经济的协调发展；3、根据法律、法规授权，负责对全市道路运输及相关业务及其从业人员的经营行为实行行业管理；4、依法打击各种扰乱道路运输市场秩序行为，维护道路运输市场秩序；5、负责全市客货运、物流站（场）、机动车检测维修和汽车租赁的行业管理；6、承办实施全市重点物资运输和重大突发事件的应急保障运输工作；7、对忻州市</w:t>
      </w:r>
      <w:r>
        <w:rPr>
          <w:rFonts w:hint="eastAsia" w:asciiTheme="minorEastAsia" w:hAnsiTheme="minorEastAsia" w:eastAsiaTheme="minorEastAsia" w:cstheme="minorEastAsia"/>
          <w:color w:val="000000"/>
          <w:sz w:val="28"/>
          <w:szCs w:val="28"/>
        </w:rPr>
        <w:t>全市14个县（市）所和一个市直运管所</w:t>
      </w:r>
      <w:r>
        <w:rPr>
          <w:rFonts w:hint="eastAsia" w:asciiTheme="minorEastAsia" w:hAnsiTheme="minorEastAsia" w:eastAsiaTheme="minorEastAsia" w:cstheme="minorEastAsia"/>
          <w:color w:val="000000"/>
          <w:sz w:val="28"/>
          <w:szCs w:val="28"/>
          <w:shd w:val="clear" w:color="auto" w:fill="FFFFFF"/>
        </w:rPr>
        <w:t>进行业务指导和监督。</w:t>
      </w:r>
    </w:p>
    <w:p>
      <w:pPr>
        <w:pStyle w:val="2"/>
        <w:widowControl/>
        <w:shd w:val="clear" w:color="auto" w:fill="FFFFFF"/>
        <w:spacing w:before="0" w:beforeAutospacing="0" w:after="180" w:afterAutospacing="0" w:line="360" w:lineRule="auto"/>
        <w:ind w:firstLine="560" w:firstLineChars="200"/>
        <w:contextualSpacing/>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2.人员情况  </w:t>
      </w:r>
    </w:p>
    <w:p>
      <w:pPr>
        <w:spacing w:line="360" w:lineRule="auto"/>
        <w:ind w:firstLine="645"/>
        <w:contextualSpacing/>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color w:val="000000"/>
          <w:sz w:val="28"/>
          <w:szCs w:val="28"/>
        </w:rPr>
        <w:t>忻州市道路运输管理局现有编制29人，实有在编职工20人，劳务派遣人员10人，离休1人，退休10人。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三， 部门录入户数说明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2020年度，本</w:t>
      </w:r>
      <w:r>
        <w:rPr>
          <w:rFonts w:hint="eastAsia" w:asciiTheme="minorEastAsia" w:hAnsiTheme="minorEastAsia" w:eastAsiaTheme="minorEastAsia" w:cstheme="minorEastAsia"/>
          <w:i w:val="0"/>
          <w:caps w:val="0"/>
          <w:color w:val="333333"/>
          <w:spacing w:val="0"/>
          <w:sz w:val="28"/>
          <w:szCs w:val="28"/>
          <w:shd w:val="clear" w:fill="FFFFFF"/>
          <w:lang w:eastAsia="zh-CN"/>
        </w:rPr>
        <w:t>单位</w:t>
      </w:r>
      <w:r>
        <w:rPr>
          <w:rFonts w:hint="eastAsia" w:asciiTheme="minorEastAsia" w:hAnsiTheme="minorEastAsia" w:eastAsiaTheme="minorEastAsia" w:cstheme="minorEastAsia"/>
          <w:i w:val="0"/>
          <w:caps w:val="0"/>
          <w:color w:val="333333"/>
          <w:spacing w:val="0"/>
          <w:sz w:val="28"/>
          <w:szCs w:val="28"/>
          <w:shd w:val="clear" w:fill="FFFFFF"/>
        </w:rPr>
        <w:t>决算汇编户数共1个，与上年相比没有变化。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四</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与财政部门对账情况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单位本年度实际收到一般公共预算财政拨款收入</w:t>
      </w:r>
      <w:r>
        <w:rPr>
          <w:rFonts w:hint="eastAsia" w:asciiTheme="minorEastAsia" w:hAnsiTheme="minorEastAsia" w:eastAsiaTheme="minorEastAsia" w:cstheme="minorEastAsia"/>
          <w:i w:val="0"/>
          <w:caps w:val="0"/>
          <w:color w:val="333333"/>
          <w:spacing w:val="0"/>
          <w:sz w:val="28"/>
          <w:szCs w:val="28"/>
          <w:shd w:val="clear" w:fill="FFFFFF"/>
          <w:lang w:val="en-US" w:eastAsia="zh-CN"/>
        </w:rPr>
        <w:t>12413265.17</w:t>
      </w:r>
      <w:r>
        <w:rPr>
          <w:rFonts w:hint="eastAsia" w:asciiTheme="minorEastAsia" w:hAnsiTheme="minorEastAsia" w:eastAsiaTheme="minorEastAsia" w:cstheme="minorEastAsia"/>
          <w:i w:val="0"/>
          <w:caps w:val="0"/>
          <w:color w:val="333333"/>
          <w:spacing w:val="0"/>
          <w:sz w:val="28"/>
          <w:szCs w:val="28"/>
          <w:shd w:val="clear" w:fill="FFFFFF"/>
        </w:rPr>
        <w:t>元，财政部门拔款对账单</w:t>
      </w:r>
      <w:r>
        <w:rPr>
          <w:rFonts w:hint="eastAsia" w:asciiTheme="minorEastAsia" w:hAnsiTheme="minorEastAsia" w:eastAsiaTheme="minorEastAsia" w:cstheme="minorEastAsia"/>
          <w:i w:val="0"/>
          <w:caps w:val="0"/>
          <w:color w:val="333333"/>
          <w:spacing w:val="0"/>
          <w:sz w:val="28"/>
          <w:szCs w:val="28"/>
          <w:shd w:val="clear" w:fill="FFFFFF"/>
          <w:lang w:val="en-US" w:eastAsia="zh-CN"/>
        </w:rPr>
        <w:t>12413265.17</w:t>
      </w:r>
      <w:r>
        <w:rPr>
          <w:rFonts w:hint="eastAsia" w:asciiTheme="minorEastAsia" w:hAnsiTheme="minorEastAsia" w:eastAsiaTheme="minorEastAsia" w:cstheme="minorEastAsia"/>
          <w:i w:val="0"/>
          <w:caps w:val="0"/>
          <w:color w:val="333333"/>
          <w:spacing w:val="0"/>
          <w:sz w:val="28"/>
          <w:szCs w:val="28"/>
          <w:shd w:val="clear" w:fill="FFFFFF"/>
        </w:rPr>
        <w:t>元，无差额。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五</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决算数据其他说明情况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　　　　1</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车辆情况：公车</w:t>
      </w:r>
      <w:r>
        <w:rPr>
          <w:rFonts w:hint="eastAsia" w:asciiTheme="minorEastAsia" w:hAnsiTheme="minorEastAsia" w:eastAsiaTheme="minorEastAsia" w:cstheme="minorEastAsia"/>
          <w:i w:val="0"/>
          <w:caps w:val="0"/>
          <w:color w:val="333333"/>
          <w:spacing w:val="0"/>
          <w:sz w:val="28"/>
          <w:szCs w:val="28"/>
          <w:shd w:val="clear" w:fill="FFFFFF"/>
          <w:lang w:val="en-US" w:eastAsia="zh-CN"/>
        </w:rPr>
        <w:t>3</w:t>
      </w:r>
      <w:r>
        <w:rPr>
          <w:rFonts w:hint="eastAsia" w:asciiTheme="minorEastAsia" w:hAnsiTheme="minorEastAsia" w:eastAsiaTheme="minorEastAsia" w:cstheme="minorEastAsia"/>
          <w:i w:val="0"/>
          <w:caps w:val="0"/>
          <w:color w:val="333333"/>
          <w:spacing w:val="0"/>
          <w:sz w:val="28"/>
          <w:szCs w:val="28"/>
          <w:shd w:val="clear" w:fill="FFFFFF"/>
        </w:rPr>
        <w:t>辆车用于公务运行。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1120" w:firstLineChars="400"/>
        <w:jc w:val="both"/>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2、</w:t>
      </w:r>
      <w:r>
        <w:rPr>
          <w:rFonts w:hint="eastAsia" w:asciiTheme="minorEastAsia" w:hAnsiTheme="minorEastAsia" w:eastAsiaTheme="minorEastAsia" w:cstheme="minorEastAsia"/>
          <w:color w:val="000000"/>
          <w:kern w:val="0"/>
          <w:sz w:val="28"/>
          <w:szCs w:val="28"/>
          <w:shd w:val="clear" w:color="auto" w:fill="FFFFFF"/>
        </w:rPr>
        <w:t>根据省财政厅2013年下达的成品油价和税费改革市、县公路运输管理费预算基数，2019年列支年初预算1209万元（基数1209万元），其中：基本支出264.63万元，系保障我单位正常运转、完成日常工作任务而发生的各项支出，包括在职人员基本工资、津贴补贴等人员经费以及办公费等（详见附表）。项目支出2019年年初预算数为944.37万元，是我局为完成各项业务专项工作而发生的支出。包括：</w:t>
      </w:r>
    </w:p>
    <w:p>
      <w:pPr>
        <w:widowControl/>
        <w:shd w:val="clear" w:color="auto" w:fill="FFFFFF"/>
        <w:spacing w:before="100" w:beforeAutospacing="1" w:after="100" w:afterAutospacing="1" w:line="360" w:lineRule="auto"/>
        <w:ind w:firstLine="280" w:firstLineChars="1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1、忻州市市直运输管理所工作经费235万元；</w:t>
      </w:r>
    </w:p>
    <w:p>
      <w:pPr>
        <w:widowControl/>
        <w:shd w:val="clear" w:color="auto" w:fill="FFFFFF"/>
        <w:spacing w:before="100" w:beforeAutospacing="1" w:after="100" w:afterAutospacing="1" w:line="360" w:lineRule="auto"/>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 xml:space="preserve">  2、忻州市交通运政稽查支队工作经费140万元；</w:t>
      </w:r>
    </w:p>
    <w:p>
      <w:pPr>
        <w:widowControl/>
        <w:shd w:val="clear" w:color="auto" w:fill="FFFFFF"/>
        <w:spacing w:before="100" w:beforeAutospacing="1" w:after="100" w:afterAutospacing="1" w:line="360" w:lineRule="auto"/>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 xml:space="preserve">  3、忻州市货运源头治超管理处工作经费150万元；</w:t>
      </w:r>
    </w:p>
    <w:p>
      <w:pPr>
        <w:widowControl/>
        <w:shd w:val="clear" w:color="auto" w:fill="FFFFFF"/>
        <w:spacing w:before="100" w:beforeAutospacing="1" w:after="100" w:afterAutospacing="1" w:line="360" w:lineRule="auto"/>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 xml:space="preserve">  4、忻州市汽车驾驶员培训学校管理处工作经费140万元； </w:t>
      </w:r>
    </w:p>
    <w:p>
      <w:pPr>
        <w:widowControl/>
        <w:shd w:val="clear" w:color="auto" w:fill="FFFFFF"/>
        <w:spacing w:before="100" w:beforeAutospacing="1" w:after="100" w:afterAutospacing="1" w:line="360" w:lineRule="auto"/>
        <w:ind w:firstLine="280" w:firstLineChars="1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5、忻州市市道路运输管理局工作经费279.37万元。其中：</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（1）单位运转经费（水、电等）189.92万元。2020年电费支出约90万元，物业费9.7万元，20</w:t>
      </w:r>
      <w:r>
        <w:rPr>
          <w:rFonts w:hint="eastAsia" w:asciiTheme="minorEastAsia" w:hAnsiTheme="minorEastAsia" w:eastAsiaTheme="minorEastAsia" w:cstheme="minorEastAsia"/>
          <w:color w:val="000000"/>
          <w:kern w:val="0"/>
          <w:sz w:val="28"/>
          <w:szCs w:val="28"/>
          <w:shd w:val="clear" w:color="auto" w:fill="FFFFFF"/>
          <w:lang w:val="en-US" w:eastAsia="zh-CN"/>
        </w:rPr>
        <w:t>20</w:t>
      </w:r>
      <w:r>
        <w:rPr>
          <w:rFonts w:hint="eastAsia" w:asciiTheme="minorEastAsia" w:hAnsiTheme="minorEastAsia" w:eastAsiaTheme="minorEastAsia" w:cstheme="minorEastAsia"/>
          <w:color w:val="000000"/>
          <w:kern w:val="0"/>
          <w:sz w:val="28"/>
          <w:szCs w:val="28"/>
          <w:shd w:val="clear" w:color="auto" w:fill="FFFFFF"/>
        </w:rPr>
        <w:t>年劳务派遣9人全年需费用支出21万元。保安服务费5.88万元；网费3.92万元（外网2万元，廉政风险防控1万元，GPS专网8000元，财政专网0.12万元）坐机费1.5万元等；差旅费：我单位因工作特殊，需经常下乡检查工作，其中：安全工作每月两次，一次3-5人。扶贫工作每月最少一次、一次约24人次等。</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2）行业管理调研费5万元，在行业管理过程中，要坚持走出去请进来的方式，有选择性的选派人员参加省市以及部厅相关单位的各种学习培训，邀请专家学者结合道路运输管理实际讲授运输经济的形势，拓展全市运管人员的思想境界，开扩视野，增强素质；根据行业发展和国家相关政策，对行业的变化趋势，开展多层次的调查研究探索，积极鼓励工作人员大胆探索运管工作的新情况、新现象、新问题，不断将先进经验和成果，运用到忻州运政的管理实际工作之中，助推行业管理和提升服务水平；</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（3）培训及业务会议17万元。其中：业务工作培训会15万元; 根据省局目标责任制考核的要求和我单位实际需要列出。业务工作会议费2万元，其中：安全工作例会1万元、票统科年报及工作布置会1万元；</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（4）安全工作经费10万元,主要用于安全宣传、安全工作资料印发等。</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（5）动态监管平台运行维护管理服务费27.45万元（已签合同）。</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（6）年末调整工资预算30万元。我单位为自收自支事业单位，绩效工资经市人事局审批为1.3倍。预算软件的计算公式中绩效为1倍。软件和实际支出共计相差约30万元。</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3， 车辆运行费2020年预算</w:t>
      </w:r>
      <w:r>
        <w:rPr>
          <w:rFonts w:hint="eastAsia" w:asciiTheme="minorEastAsia" w:hAnsiTheme="minorEastAsia" w:eastAsiaTheme="minorEastAsia" w:cstheme="minorEastAsia"/>
          <w:i w:val="0"/>
          <w:caps w:val="0"/>
          <w:color w:val="333333"/>
          <w:spacing w:val="0"/>
          <w:sz w:val="28"/>
          <w:szCs w:val="28"/>
          <w:shd w:val="clear" w:fill="FFFFFF"/>
          <w:lang w:val="en-US" w:eastAsia="zh-CN"/>
        </w:rPr>
        <w:t>200000</w:t>
      </w:r>
      <w:r>
        <w:rPr>
          <w:rFonts w:hint="eastAsia" w:asciiTheme="minorEastAsia" w:hAnsiTheme="minorEastAsia" w:eastAsiaTheme="minorEastAsia" w:cstheme="minorEastAsia"/>
          <w:i w:val="0"/>
          <w:caps w:val="0"/>
          <w:color w:val="333333"/>
          <w:spacing w:val="0"/>
          <w:sz w:val="28"/>
          <w:szCs w:val="28"/>
          <w:shd w:val="clear" w:fill="FFFFFF"/>
        </w:rPr>
        <w:t>元，支出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127302.63</w:t>
      </w:r>
      <w:r>
        <w:rPr>
          <w:rFonts w:hint="eastAsia" w:asciiTheme="minorEastAsia" w:hAnsiTheme="minorEastAsia" w:eastAsiaTheme="minorEastAsia" w:cstheme="minorEastAsia"/>
          <w:i w:val="0"/>
          <w:caps w:val="0"/>
          <w:color w:val="333333"/>
          <w:spacing w:val="0"/>
          <w:sz w:val="28"/>
          <w:szCs w:val="28"/>
          <w:shd w:val="clear" w:fill="FFFFFF"/>
        </w:rPr>
        <w:t>元。培训费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6802元</w:t>
      </w:r>
      <w:r>
        <w:rPr>
          <w:rFonts w:hint="eastAsia" w:asciiTheme="minorEastAsia" w:hAnsiTheme="minorEastAsia" w:eastAsiaTheme="minorEastAsia" w:cstheme="minorEastAsia"/>
          <w:i w:val="0"/>
          <w:caps w:val="0"/>
          <w:color w:val="333333"/>
          <w:spacing w:val="0"/>
          <w:sz w:val="28"/>
          <w:szCs w:val="28"/>
          <w:shd w:val="clear" w:fill="FFFFFF"/>
        </w:rPr>
        <w:t>。  </w:t>
      </w:r>
    </w:p>
    <w:p>
      <w:pPr>
        <w:widowControl/>
        <w:shd w:val="clear" w:color="auto" w:fill="FFFFFF"/>
        <w:spacing w:before="100" w:beforeAutospacing="1" w:after="100" w:afterAutospacing="1" w:line="360" w:lineRule="auto"/>
        <w:ind w:firstLine="560" w:firstLineChars="200"/>
        <w:contextualSpacing/>
        <w:jc w:val="left"/>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eastAsia="zh-CN"/>
        </w:rPr>
        <w:t>六、单位</w:t>
      </w:r>
      <w:r>
        <w:rPr>
          <w:rFonts w:hint="eastAsia" w:asciiTheme="minorEastAsia" w:hAnsiTheme="minorEastAsia" w:eastAsiaTheme="minorEastAsia" w:cstheme="minorEastAsia"/>
          <w:i w:val="0"/>
          <w:caps w:val="0"/>
          <w:color w:val="333333"/>
          <w:spacing w:val="0"/>
          <w:sz w:val="28"/>
          <w:szCs w:val="28"/>
          <w:shd w:val="clear" w:fill="FFFFFF"/>
        </w:rPr>
        <w:t>基本情况</w:t>
      </w:r>
    </w:p>
    <w:p>
      <w:pPr>
        <w:widowControl/>
        <w:shd w:val="clear" w:color="auto" w:fill="FFFFFF"/>
        <w:spacing w:before="100" w:beforeAutospacing="1" w:after="100" w:afterAutospacing="1" w:line="360" w:lineRule="auto"/>
        <w:ind w:firstLine="1120" w:firstLineChars="400"/>
        <w:contextualSpacing/>
        <w:jc w:val="left"/>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1、</w:t>
      </w:r>
      <w:r>
        <w:rPr>
          <w:rFonts w:hint="eastAsia" w:asciiTheme="minorEastAsia" w:hAnsiTheme="minorEastAsia" w:eastAsiaTheme="minorEastAsia" w:cstheme="minorEastAsia"/>
          <w:i w:val="0"/>
          <w:caps w:val="0"/>
          <w:color w:val="333333"/>
          <w:spacing w:val="0"/>
          <w:sz w:val="28"/>
          <w:szCs w:val="28"/>
          <w:shd w:val="clear" w:fill="FFFFFF"/>
        </w:rPr>
        <w:t>财政拨款收入情况 </w:t>
      </w:r>
    </w:p>
    <w:p>
      <w:pPr>
        <w:widowControl/>
        <w:shd w:val="clear" w:color="auto" w:fill="FFFFFF"/>
        <w:spacing w:before="100" w:beforeAutospacing="1" w:after="100" w:afterAutospacing="1" w:line="360" w:lineRule="auto"/>
        <w:ind w:firstLine="1120" w:firstLineChars="400"/>
        <w:contextualSpacing/>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2020年忻州市</w:t>
      </w:r>
      <w:r>
        <w:rPr>
          <w:rFonts w:hint="eastAsia" w:asciiTheme="minorEastAsia" w:hAnsiTheme="minorEastAsia" w:eastAsiaTheme="minorEastAsia" w:cstheme="minorEastAsia"/>
          <w:i w:val="0"/>
          <w:caps w:val="0"/>
          <w:color w:val="333333"/>
          <w:spacing w:val="0"/>
          <w:sz w:val="28"/>
          <w:szCs w:val="28"/>
          <w:shd w:val="clear" w:fill="FFFFFF"/>
          <w:lang w:eastAsia="zh-CN"/>
        </w:rPr>
        <w:t>道路运输管理局</w:t>
      </w:r>
      <w:r>
        <w:rPr>
          <w:rFonts w:hint="eastAsia" w:asciiTheme="minorEastAsia" w:hAnsiTheme="minorEastAsia" w:eastAsiaTheme="minorEastAsia" w:cstheme="minorEastAsia"/>
          <w:i w:val="0"/>
          <w:caps w:val="0"/>
          <w:color w:val="333333"/>
          <w:spacing w:val="0"/>
          <w:sz w:val="28"/>
          <w:szCs w:val="28"/>
          <w:shd w:val="clear" w:fill="FFFFFF"/>
        </w:rPr>
        <w:t>全年收入</w:t>
      </w:r>
      <w:r>
        <w:rPr>
          <w:rFonts w:hint="eastAsia" w:asciiTheme="minorEastAsia" w:hAnsiTheme="minorEastAsia" w:eastAsiaTheme="minorEastAsia" w:cstheme="minorEastAsia"/>
          <w:i w:val="0"/>
          <w:caps w:val="0"/>
          <w:color w:val="333333"/>
          <w:spacing w:val="0"/>
          <w:sz w:val="28"/>
          <w:szCs w:val="28"/>
          <w:shd w:val="clear" w:fill="FFFFFF"/>
          <w:lang w:val="en-US" w:eastAsia="zh-CN"/>
        </w:rPr>
        <w:t>12413265.71</w:t>
      </w:r>
      <w:r>
        <w:rPr>
          <w:rFonts w:hint="eastAsia" w:asciiTheme="minorEastAsia" w:hAnsiTheme="minorEastAsia" w:eastAsiaTheme="minorEastAsia" w:cstheme="minorEastAsia"/>
          <w:i w:val="0"/>
          <w:caps w:val="0"/>
          <w:color w:val="333333"/>
          <w:spacing w:val="0"/>
          <w:sz w:val="28"/>
          <w:szCs w:val="28"/>
          <w:shd w:val="clear" w:fill="FFFFFF"/>
        </w:rPr>
        <w:t>元，支出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12413265.17</w:t>
      </w:r>
      <w:r>
        <w:rPr>
          <w:rFonts w:hint="eastAsia" w:asciiTheme="minorEastAsia" w:hAnsiTheme="minorEastAsia" w:eastAsiaTheme="minorEastAsia" w:cstheme="minorEastAsia"/>
          <w:i w:val="0"/>
          <w:caps w:val="0"/>
          <w:color w:val="333333"/>
          <w:spacing w:val="0"/>
          <w:sz w:val="28"/>
          <w:szCs w:val="28"/>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eastAsia="zh-CN"/>
        </w:rPr>
        <w:t>七、</w:t>
      </w:r>
      <w:r>
        <w:rPr>
          <w:rFonts w:hint="eastAsia" w:asciiTheme="minorEastAsia" w:hAnsiTheme="minorEastAsia" w:eastAsiaTheme="minorEastAsia" w:cstheme="minorEastAsia"/>
          <w:i w:val="0"/>
          <w:caps w:val="0"/>
          <w:color w:val="333333"/>
          <w:spacing w:val="0"/>
          <w:sz w:val="28"/>
          <w:szCs w:val="28"/>
          <w:shd w:val="clear" w:fill="FFFFFF"/>
        </w:rPr>
        <w:t>支出情况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　　20</w:t>
      </w:r>
      <w:r>
        <w:rPr>
          <w:rFonts w:hint="eastAsia" w:asciiTheme="minorEastAsia" w:hAnsiTheme="minorEastAsia" w:eastAsiaTheme="minorEastAsia" w:cstheme="minorEastAsia"/>
          <w:i w:val="0"/>
          <w:caps w:val="0"/>
          <w:color w:val="333333"/>
          <w:spacing w:val="0"/>
          <w:sz w:val="28"/>
          <w:szCs w:val="28"/>
          <w:shd w:val="clear" w:fill="FFFFFF"/>
          <w:lang w:val="en-US" w:eastAsia="zh-CN"/>
        </w:rPr>
        <w:t>20</w:t>
      </w:r>
      <w:r>
        <w:rPr>
          <w:rFonts w:hint="eastAsia" w:asciiTheme="minorEastAsia" w:hAnsiTheme="minorEastAsia" w:eastAsiaTheme="minorEastAsia" w:cstheme="minorEastAsia"/>
          <w:i w:val="0"/>
          <w:caps w:val="0"/>
          <w:color w:val="333333"/>
          <w:spacing w:val="0"/>
          <w:sz w:val="28"/>
          <w:szCs w:val="28"/>
          <w:shd w:val="clear" w:fill="FFFFFF"/>
        </w:rPr>
        <w:t>年忻州市</w:t>
      </w:r>
      <w:r>
        <w:rPr>
          <w:rFonts w:hint="eastAsia" w:asciiTheme="minorEastAsia" w:hAnsiTheme="minorEastAsia" w:eastAsiaTheme="minorEastAsia" w:cstheme="minorEastAsia"/>
          <w:i w:val="0"/>
          <w:caps w:val="0"/>
          <w:color w:val="333333"/>
          <w:spacing w:val="0"/>
          <w:sz w:val="28"/>
          <w:szCs w:val="28"/>
          <w:shd w:val="clear" w:fill="FFFFFF"/>
          <w:lang w:eastAsia="zh-CN"/>
        </w:rPr>
        <w:t>道路运输管理局</w:t>
      </w:r>
      <w:r>
        <w:rPr>
          <w:rFonts w:hint="eastAsia" w:asciiTheme="minorEastAsia" w:hAnsiTheme="minorEastAsia" w:eastAsiaTheme="minorEastAsia" w:cstheme="minorEastAsia"/>
          <w:i w:val="0"/>
          <w:caps w:val="0"/>
          <w:color w:val="333333"/>
          <w:spacing w:val="0"/>
          <w:sz w:val="28"/>
          <w:szCs w:val="28"/>
          <w:shd w:val="clear" w:fill="FFFFFF"/>
        </w:rPr>
        <w:t>全年支出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12413265.17 </w:t>
      </w:r>
      <w:r>
        <w:rPr>
          <w:rFonts w:hint="eastAsia" w:asciiTheme="minorEastAsia" w:hAnsiTheme="minorEastAsia" w:eastAsiaTheme="minorEastAsia" w:cstheme="minorEastAsia"/>
          <w:i w:val="0"/>
          <w:caps w:val="0"/>
          <w:color w:val="333333"/>
          <w:spacing w:val="0"/>
          <w:sz w:val="28"/>
          <w:szCs w:val="28"/>
          <w:shd w:val="clear" w:fill="FFFFFF"/>
        </w:rPr>
        <w:t>元，　其中基本支出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2301776.34</w:t>
      </w:r>
      <w:r>
        <w:rPr>
          <w:rFonts w:hint="eastAsia" w:asciiTheme="minorEastAsia" w:hAnsiTheme="minorEastAsia" w:eastAsiaTheme="minorEastAsia" w:cstheme="minorEastAsia"/>
          <w:i w:val="0"/>
          <w:caps w:val="0"/>
          <w:color w:val="333333"/>
          <w:spacing w:val="0"/>
          <w:sz w:val="28"/>
          <w:szCs w:val="28"/>
          <w:shd w:val="clear" w:fill="FFFFFF"/>
        </w:rPr>
        <w:t>元，项目支出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10111488.38</w:t>
      </w:r>
      <w:r>
        <w:rPr>
          <w:rFonts w:hint="eastAsia" w:asciiTheme="minorEastAsia" w:hAnsiTheme="minorEastAsia" w:eastAsiaTheme="minorEastAsia" w:cstheme="minorEastAsia"/>
          <w:i w:val="0"/>
          <w:caps w:val="0"/>
          <w:color w:val="333333"/>
          <w:spacing w:val="0"/>
          <w:sz w:val="28"/>
          <w:szCs w:val="28"/>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eastAsia="zh-CN"/>
        </w:rPr>
        <w:t>八、</w:t>
      </w:r>
      <w:r>
        <w:rPr>
          <w:rFonts w:hint="eastAsia" w:asciiTheme="minorEastAsia" w:hAnsiTheme="minorEastAsia" w:eastAsiaTheme="minorEastAsia" w:cstheme="minorEastAsia"/>
          <w:i w:val="0"/>
          <w:caps w:val="0"/>
          <w:color w:val="333333"/>
          <w:spacing w:val="0"/>
          <w:sz w:val="28"/>
          <w:szCs w:val="28"/>
          <w:shd w:val="clear" w:fill="FFFFFF"/>
        </w:rPr>
        <w:t>车辆情况,共有</w:t>
      </w:r>
      <w:r>
        <w:rPr>
          <w:rFonts w:hint="eastAsia" w:asciiTheme="minorEastAsia" w:hAnsiTheme="minorEastAsia" w:eastAsiaTheme="minorEastAsia" w:cstheme="minorEastAsia"/>
          <w:i w:val="0"/>
          <w:caps w:val="0"/>
          <w:color w:val="333333"/>
          <w:spacing w:val="0"/>
          <w:sz w:val="28"/>
          <w:szCs w:val="28"/>
          <w:shd w:val="clear" w:fill="FFFFFF"/>
          <w:lang w:val="en-US" w:eastAsia="zh-CN"/>
        </w:rPr>
        <w:t>3</w:t>
      </w:r>
      <w:r>
        <w:rPr>
          <w:rFonts w:hint="eastAsia" w:asciiTheme="minorEastAsia" w:hAnsiTheme="minorEastAsia" w:eastAsiaTheme="minorEastAsia" w:cstheme="minorEastAsia"/>
          <w:i w:val="0"/>
          <w:caps w:val="0"/>
          <w:color w:val="333333"/>
          <w:spacing w:val="0"/>
          <w:sz w:val="28"/>
          <w:szCs w:val="28"/>
          <w:shd w:val="clear" w:fill="FFFFFF"/>
        </w:rPr>
        <w:t>辆车，其中用于公务用车</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eastAsia="zh-CN"/>
        </w:rPr>
        <w:t>九、</w:t>
      </w:r>
      <w:r>
        <w:rPr>
          <w:rFonts w:hint="eastAsia" w:asciiTheme="minorEastAsia" w:hAnsiTheme="minorEastAsia" w:eastAsiaTheme="minorEastAsia" w:cstheme="minorEastAsia"/>
          <w:i w:val="0"/>
          <w:caps w:val="0"/>
          <w:color w:val="333333"/>
          <w:spacing w:val="0"/>
          <w:sz w:val="28"/>
          <w:szCs w:val="28"/>
          <w:shd w:val="clear" w:fill="FFFFFF"/>
        </w:rPr>
        <w:t>三公经费情况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决算情况：公务用车运行维护费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127302.63</w:t>
      </w:r>
      <w:r>
        <w:rPr>
          <w:rFonts w:hint="eastAsia" w:asciiTheme="minorEastAsia" w:hAnsiTheme="minorEastAsia" w:eastAsiaTheme="minorEastAsia" w:cstheme="minorEastAsia"/>
          <w:i w:val="0"/>
          <w:caps w:val="0"/>
          <w:color w:val="333333"/>
          <w:spacing w:val="0"/>
          <w:sz w:val="28"/>
          <w:szCs w:val="28"/>
          <w:shd w:val="clear" w:fill="FFFFFF"/>
        </w:rPr>
        <w:t>元，培训费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6802</w:t>
      </w:r>
      <w:r>
        <w:rPr>
          <w:rFonts w:hint="eastAsia" w:asciiTheme="minorEastAsia" w:hAnsiTheme="minorEastAsia" w:eastAsiaTheme="minorEastAsia" w:cstheme="minorEastAsia"/>
          <w:i w:val="0"/>
          <w:caps w:val="0"/>
          <w:color w:val="333333"/>
          <w:spacing w:val="0"/>
          <w:sz w:val="28"/>
          <w:szCs w:val="28"/>
          <w:shd w:val="clear" w:fill="FFFFFF"/>
        </w:rPr>
        <w:t>元，合计</w:t>
      </w:r>
      <w:r>
        <w:rPr>
          <w:rFonts w:hint="eastAsia" w:asciiTheme="minorEastAsia" w:hAnsiTheme="minorEastAsia" w:eastAsiaTheme="minorEastAsia" w:cstheme="minorEastAsia"/>
          <w:i w:val="0"/>
          <w:caps w:val="0"/>
          <w:color w:val="333333"/>
          <w:spacing w:val="0"/>
          <w:sz w:val="28"/>
          <w:szCs w:val="28"/>
          <w:shd w:val="clear" w:fill="FFFFFF"/>
          <w:lang w:val="en-US" w:eastAsia="zh-CN"/>
        </w:rPr>
        <w:t>134104.63</w:t>
      </w:r>
      <w:r>
        <w:rPr>
          <w:rFonts w:hint="eastAsia" w:asciiTheme="minorEastAsia" w:hAnsiTheme="minorEastAsia" w:eastAsiaTheme="minorEastAsia" w:cstheme="minorEastAsia"/>
          <w:i w:val="0"/>
          <w:caps w:val="0"/>
          <w:color w:val="333333"/>
          <w:spacing w:val="0"/>
          <w:sz w:val="28"/>
          <w:szCs w:val="28"/>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eastAsia="zh-CN"/>
        </w:rPr>
        <w:t>十、</w:t>
      </w:r>
      <w:r>
        <w:rPr>
          <w:rFonts w:hint="eastAsia" w:asciiTheme="minorEastAsia" w:hAnsiTheme="minorEastAsia" w:eastAsiaTheme="minorEastAsia" w:cstheme="minorEastAsia"/>
          <w:i w:val="0"/>
          <w:caps w:val="0"/>
          <w:color w:val="333333"/>
          <w:spacing w:val="0"/>
          <w:sz w:val="28"/>
          <w:szCs w:val="28"/>
          <w:shd w:val="clear" w:fill="FFFFFF"/>
        </w:rPr>
        <w:t>机关运行经费情况：2020年机关运行经费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10087480.88</w:t>
      </w:r>
      <w:r>
        <w:rPr>
          <w:rFonts w:hint="eastAsia" w:asciiTheme="minorEastAsia" w:hAnsiTheme="minorEastAsia" w:eastAsiaTheme="minorEastAsia" w:cstheme="minorEastAsia"/>
          <w:i w:val="0"/>
          <w:caps w:val="0"/>
          <w:color w:val="333333"/>
          <w:spacing w:val="0"/>
          <w:sz w:val="28"/>
          <w:szCs w:val="28"/>
          <w:shd w:val="clear" w:fill="FFFFFF"/>
        </w:rPr>
        <w:t>元，其中：办公费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170090.8</w:t>
      </w:r>
      <w:r>
        <w:rPr>
          <w:rFonts w:hint="eastAsia" w:asciiTheme="minorEastAsia" w:hAnsiTheme="minorEastAsia" w:eastAsiaTheme="minorEastAsia" w:cstheme="minorEastAsia"/>
          <w:i w:val="0"/>
          <w:caps w:val="0"/>
          <w:color w:val="333333"/>
          <w:spacing w:val="0"/>
          <w:sz w:val="28"/>
          <w:szCs w:val="28"/>
          <w:shd w:val="clear" w:fill="FFFFFF"/>
        </w:rPr>
        <w:t>元，印刷费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36340</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手续费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542元，</w:t>
      </w:r>
      <w:r>
        <w:rPr>
          <w:rFonts w:hint="eastAsia" w:asciiTheme="minorEastAsia" w:hAnsiTheme="minorEastAsia" w:eastAsiaTheme="minorEastAsia" w:cstheme="minorEastAsia"/>
          <w:i w:val="0"/>
          <w:caps w:val="0"/>
          <w:color w:val="333333"/>
          <w:spacing w:val="0"/>
          <w:sz w:val="28"/>
          <w:szCs w:val="28"/>
          <w:shd w:val="clear" w:fill="FFFFFF"/>
        </w:rPr>
        <w:t>邮电费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66200</w:t>
      </w:r>
      <w:r>
        <w:rPr>
          <w:rFonts w:hint="eastAsia" w:asciiTheme="minorEastAsia" w:hAnsiTheme="minorEastAsia" w:eastAsiaTheme="minorEastAsia" w:cstheme="minorEastAsia"/>
          <w:i w:val="0"/>
          <w:caps w:val="0"/>
          <w:color w:val="333333"/>
          <w:spacing w:val="0"/>
          <w:sz w:val="28"/>
          <w:szCs w:val="28"/>
          <w:shd w:val="clear" w:fill="FFFFFF"/>
        </w:rPr>
        <w:t>元，取暖费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101575.25</w:t>
      </w:r>
      <w:r>
        <w:rPr>
          <w:rFonts w:hint="eastAsia" w:asciiTheme="minorEastAsia" w:hAnsiTheme="minorEastAsia" w:eastAsiaTheme="minorEastAsia" w:cstheme="minorEastAsia"/>
          <w:i w:val="0"/>
          <w:caps w:val="0"/>
          <w:color w:val="333333"/>
          <w:spacing w:val="0"/>
          <w:sz w:val="28"/>
          <w:szCs w:val="28"/>
          <w:shd w:val="clear" w:fill="FFFFFF"/>
        </w:rPr>
        <w:t>元，差旅费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86497.6</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电</w:t>
      </w:r>
      <w:r>
        <w:rPr>
          <w:rFonts w:hint="eastAsia" w:asciiTheme="minorEastAsia" w:hAnsiTheme="minorEastAsia" w:eastAsiaTheme="minorEastAsia" w:cstheme="minorEastAsia"/>
          <w:i w:val="0"/>
          <w:caps w:val="0"/>
          <w:color w:val="333333"/>
          <w:spacing w:val="0"/>
          <w:sz w:val="28"/>
          <w:szCs w:val="28"/>
          <w:shd w:val="clear" w:fill="FFFFFF"/>
        </w:rPr>
        <w:t>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211482</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物业费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97000元，</w:t>
      </w:r>
      <w:r>
        <w:rPr>
          <w:rFonts w:hint="eastAsia" w:asciiTheme="minorEastAsia" w:hAnsiTheme="minorEastAsia" w:eastAsiaTheme="minorEastAsia" w:cstheme="minorEastAsia"/>
          <w:i w:val="0"/>
          <w:caps w:val="0"/>
          <w:color w:val="333333"/>
          <w:spacing w:val="0"/>
          <w:sz w:val="28"/>
          <w:szCs w:val="28"/>
          <w:shd w:val="clear" w:fill="FFFFFF"/>
        </w:rPr>
        <w:t xml:space="preserve"> 培训费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6802</w:t>
      </w:r>
      <w:r>
        <w:rPr>
          <w:rFonts w:hint="eastAsia" w:asciiTheme="minorEastAsia" w:hAnsiTheme="minorEastAsia" w:eastAsiaTheme="minorEastAsia" w:cstheme="minorEastAsia"/>
          <w:i w:val="0"/>
          <w:caps w:val="0"/>
          <w:color w:val="333333"/>
          <w:spacing w:val="0"/>
          <w:sz w:val="28"/>
          <w:szCs w:val="28"/>
          <w:shd w:val="clear" w:fill="FFFFFF"/>
        </w:rPr>
        <w:t>元，工会经费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12400</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劳务</w:t>
      </w:r>
      <w:r>
        <w:rPr>
          <w:rFonts w:hint="eastAsia" w:asciiTheme="minorEastAsia" w:hAnsiTheme="minorEastAsia" w:eastAsiaTheme="minorEastAsia" w:cstheme="minorEastAsia"/>
          <w:i w:val="0"/>
          <w:caps w:val="0"/>
          <w:color w:val="333333"/>
          <w:spacing w:val="0"/>
          <w:sz w:val="28"/>
          <w:szCs w:val="28"/>
          <w:shd w:val="clear" w:fill="FFFFFF"/>
        </w:rPr>
        <w:t>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288927.5</w:t>
      </w:r>
      <w:r>
        <w:rPr>
          <w:rFonts w:hint="eastAsia" w:asciiTheme="minorEastAsia" w:hAnsiTheme="minorEastAsia" w:eastAsiaTheme="minorEastAsia" w:cstheme="minorEastAsia"/>
          <w:i w:val="0"/>
          <w:caps w:val="0"/>
          <w:color w:val="333333"/>
          <w:spacing w:val="0"/>
          <w:sz w:val="28"/>
          <w:szCs w:val="28"/>
          <w:shd w:val="clear" w:fill="FFFFFF"/>
        </w:rPr>
        <w:t>元，福利费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50000</w:t>
      </w:r>
      <w:r>
        <w:rPr>
          <w:rFonts w:hint="eastAsia" w:asciiTheme="minorEastAsia" w:hAnsiTheme="minorEastAsia" w:eastAsiaTheme="minorEastAsia" w:cstheme="minorEastAsia"/>
          <w:i w:val="0"/>
          <w:caps w:val="0"/>
          <w:color w:val="333333"/>
          <w:spacing w:val="0"/>
          <w:sz w:val="28"/>
          <w:szCs w:val="28"/>
          <w:shd w:val="clear" w:fill="FFFFFF"/>
        </w:rPr>
        <w:t>元，公车运行费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127302.63</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维修</w:t>
      </w:r>
      <w:r>
        <w:rPr>
          <w:rFonts w:hint="eastAsia" w:asciiTheme="minorEastAsia" w:hAnsiTheme="minorEastAsia" w:eastAsiaTheme="minorEastAsia" w:cstheme="minorEastAsia"/>
          <w:i w:val="0"/>
          <w:caps w:val="0"/>
          <w:color w:val="333333"/>
          <w:spacing w:val="0"/>
          <w:sz w:val="28"/>
          <w:szCs w:val="28"/>
          <w:shd w:val="clear" w:fill="FFFFFF"/>
        </w:rPr>
        <w:t>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304623.1</w:t>
      </w:r>
      <w:r>
        <w:rPr>
          <w:rFonts w:hint="eastAsia" w:asciiTheme="minorEastAsia" w:hAnsiTheme="minorEastAsia" w:eastAsiaTheme="minorEastAsia" w:cstheme="minorEastAsia"/>
          <w:i w:val="0"/>
          <w:caps w:val="0"/>
          <w:color w:val="333333"/>
          <w:spacing w:val="0"/>
          <w:sz w:val="28"/>
          <w:szCs w:val="28"/>
          <w:shd w:val="clear" w:fill="FFFFFF"/>
        </w:rPr>
        <w:t>元，其他商品服务支出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8527698</w:t>
      </w:r>
      <w:r>
        <w:rPr>
          <w:rFonts w:hint="eastAsia" w:asciiTheme="minorEastAsia" w:hAnsiTheme="minorEastAsia" w:eastAsiaTheme="minorEastAsia" w:cstheme="minorEastAsia"/>
          <w:i w:val="0"/>
          <w:caps w:val="0"/>
          <w:color w:val="333333"/>
          <w:spacing w:val="0"/>
          <w:sz w:val="28"/>
          <w:szCs w:val="28"/>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w:t>
      </w: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bookmarkStart w:id="0" w:name="_GoBack"/>
      <w:bookmarkEnd w:id="0"/>
      <w:r>
        <w:rPr>
          <w:rFonts w:hint="eastAsia" w:asciiTheme="minorEastAsia" w:hAnsiTheme="minorEastAsia" w:eastAsiaTheme="minorEastAsia" w:cstheme="minorEastAsia"/>
          <w:i w:val="0"/>
          <w:caps w:val="0"/>
          <w:color w:val="333333"/>
          <w:spacing w:val="0"/>
          <w:sz w:val="28"/>
          <w:szCs w:val="28"/>
          <w:shd w:val="clear" w:fill="FFFFFF"/>
          <w:lang w:eastAsia="zh-CN"/>
        </w:rPr>
        <w:t>十一、</w:t>
      </w:r>
      <w:r>
        <w:rPr>
          <w:rFonts w:hint="eastAsia" w:asciiTheme="minorEastAsia" w:hAnsiTheme="minorEastAsia" w:eastAsiaTheme="minorEastAsia" w:cstheme="minorEastAsia"/>
          <w:i w:val="0"/>
          <w:caps w:val="0"/>
          <w:color w:val="333333"/>
          <w:spacing w:val="0"/>
          <w:sz w:val="28"/>
          <w:szCs w:val="28"/>
          <w:shd w:val="clear" w:fill="FFFFFF"/>
        </w:rPr>
        <w:t>政府采购安排情况：2020年采购实际采购支出</w:t>
      </w:r>
      <w:r>
        <w:rPr>
          <w:rFonts w:hint="eastAsia" w:asciiTheme="minorEastAsia" w:hAnsiTheme="minorEastAsia" w:eastAsiaTheme="minorEastAsia" w:cstheme="minorEastAsia"/>
          <w:i w:val="0"/>
          <w:caps w:val="0"/>
          <w:color w:val="333333"/>
          <w:spacing w:val="0"/>
          <w:sz w:val="28"/>
          <w:szCs w:val="28"/>
          <w:shd w:val="clear" w:fill="FFFFFF"/>
          <w:lang w:val="en-US" w:eastAsia="zh-CN"/>
        </w:rPr>
        <w:t>644646</w:t>
      </w:r>
      <w:r>
        <w:rPr>
          <w:rFonts w:hint="eastAsia" w:asciiTheme="minorEastAsia" w:hAnsiTheme="minorEastAsia" w:eastAsiaTheme="minorEastAsia" w:cstheme="minorEastAsia"/>
          <w:i w:val="0"/>
          <w:caps w:val="0"/>
          <w:color w:val="333333"/>
          <w:spacing w:val="0"/>
          <w:sz w:val="28"/>
          <w:szCs w:val="28"/>
          <w:shd w:val="clear" w:fill="FFFFFF"/>
        </w:rPr>
        <w:t>元，其中</w:t>
      </w:r>
      <w:r>
        <w:rPr>
          <w:rFonts w:hint="eastAsia" w:asciiTheme="minorEastAsia" w:hAnsiTheme="minorEastAsia" w:eastAsiaTheme="minorEastAsia" w:cstheme="minorEastAsia"/>
          <w:i w:val="0"/>
          <w:caps w:val="0"/>
          <w:color w:val="333333"/>
          <w:spacing w:val="0"/>
          <w:sz w:val="28"/>
          <w:szCs w:val="28"/>
          <w:shd w:val="clear" w:fill="FFFFFF"/>
          <w:lang w:eastAsia="zh-CN"/>
        </w:rPr>
        <w:t>服务</w:t>
      </w:r>
      <w:r>
        <w:rPr>
          <w:rFonts w:hint="eastAsia" w:asciiTheme="minorEastAsia" w:hAnsiTheme="minorEastAsia" w:eastAsiaTheme="minorEastAsia" w:cstheme="minorEastAsia"/>
          <w:i w:val="0"/>
          <w:caps w:val="0"/>
          <w:color w:val="333333"/>
          <w:spacing w:val="0"/>
          <w:sz w:val="28"/>
          <w:szCs w:val="28"/>
          <w:shd w:val="clear" w:fill="FFFFFF"/>
        </w:rPr>
        <w:t>采购</w:t>
      </w:r>
      <w:r>
        <w:rPr>
          <w:rFonts w:hint="eastAsia" w:asciiTheme="minorEastAsia" w:hAnsiTheme="minorEastAsia" w:eastAsiaTheme="minorEastAsia" w:cstheme="minorEastAsia"/>
          <w:i w:val="0"/>
          <w:caps w:val="0"/>
          <w:color w:val="333333"/>
          <w:spacing w:val="0"/>
          <w:sz w:val="28"/>
          <w:szCs w:val="28"/>
          <w:shd w:val="clear" w:fill="FFFFFF"/>
          <w:lang w:val="en-US" w:eastAsia="zh-CN"/>
        </w:rPr>
        <w:t>644646</w:t>
      </w:r>
      <w:r>
        <w:rPr>
          <w:rFonts w:hint="eastAsia" w:asciiTheme="minorEastAsia" w:hAnsiTheme="minorEastAsia" w:eastAsiaTheme="minorEastAsia" w:cstheme="minorEastAsia"/>
          <w:i w:val="0"/>
          <w:caps w:val="0"/>
          <w:color w:val="333333"/>
          <w:spacing w:val="0"/>
          <w:sz w:val="28"/>
          <w:szCs w:val="28"/>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 2020年三公经费情况：公务用车运行维护费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127302.63</w:t>
      </w:r>
      <w:r>
        <w:rPr>
          <w:rFonts w:hint="eastAsia" w:asciiTheme="minorEastAsia" w:hAnsiTheme="minorEastAsia" w:eastAsiaTheme="minorEastAsia" w:cstheme="minorEastAsia"/>
          <w:i w:val="0"/>
          <w:caps w:val="0"/>
          <w:color w:val="333333"/>
          <w:spacing w:val="0"/>
          <w:sz w:val="28"/>
          <w:szCs w:val="28"/>
          <w:shd w:val="clear" w:fill="FFFFFF"/>
        </w:rPr>
        <w:t>元，培训费</w:t>
      </w:r>
      <w:r>
        <w:rPr>
          <w:rFonts w:hint="eastAsia" w:asciiTheme="minorEastAsia" w:hAnsiTheme="minorEastAsia" w:eastAsiaTheme="minorEastAsia" w:cstheme="minorEastAsia"/>
          <w:i w:val="0"/>
          <w:caps w:val="0"/>
          <w:color w:val="333333"/>
          <w:spacing w:val="0"/>
          <w:sz w:val="28"/>
          <w:szCs w:val="28"/>
          <w:shd w:val="clear" w:fill="FFFFFF"/>
          <w:lang w:val="en-US" w:eastAsia="zh-CN"/>
        </w:rPr>
        <w:t>6802</w:t>
      </w:r>
      <w:r>
        <w:rPr>
          <w:rFonts w:hint="eastAsia" w:asciiTheme="minorEastAsia" w:hAnsiTheme="minorEastAsia" w:eastAsiaTheme="minorEastAsia" w:cstheme="minorEastAsia"/>
          <w:i w:val="0"/>
          <w:caps w:val="0"/>
          <w:color w:val="333333"/>
          <w:spacing w:val="0"/>
          <w:sz w:val="28"/>
          <w:szCs w:val="28"/>
          <w:shd w:val="clear" w:fill="FFFFFF"/>
        </w:rPr>
        <w:t>元，</w:t>
      </w:r>
      <w:r>
        <w:rPr>
          <w:rFonts w:hint="eastAsia" w:asciiTheme="minorEastAsia" w:hAnsiTheme="minorEastAsia" w:eastAsiaTheme="minorEastAsia" w:cstheme="minorEastAsia"/>
          <w:i w:val="0"/>
          <w:caps w:val="0"/>
          <w:color w:val="333333"/>
          <w:spacing w:val="0"/>
          <w:sz w:val="28"/>
          <w:szCs w:val="28"/>
          <w:shd w:val="clear" w:fill="FFFFFF"/>
          <w:lang w:eastAsia="zh-CN"/>
        </w:rPr>
        <w:t>合计</w:t>
      </w:r>
      <w:r>
        <w:rPr>
          <w:rFonts w:hint="eastAsia" w:asciiTheme="minorEastAsia" w:hAnsiTheme="minorEastAsia" w:eastAsiaTheme="minorEastAsia" w:cstheme="minorEastAsia"/>
          <w:i w:val="0"/>
          <w:caps w:val="0"/>
          <w:color w:val="333333"/>
          <w:spacing w:val="0"/>
          <w:sz w:val="28"/>
          <w:szCs w:val="28"/>
          <w:shd w:val="clear" w:fill="FFFFFF"/>
          <w:lang w:val="en-US" w:eastAsia="zh-CN"/>
        </w:rPr>
        <w:t>134104.63</w:t>
      </w:r>
      <w:r>
        <w:rPr>
          <w:rFonts w:hint="eastAsia" w:asciiTheme="minorEastAsia" w:hAnsiTheme="minorEastAsia" w:eastAsiaTheme="minorEastAsia" w:cstheme="minorEastAsia"/>
          <w:i w:val="0"/>
          <w:caps w:val="0"/>
          <w:color w:val="333333"/>
          <w:spacing w:val="0"/>
          <w:sz w:val="28"/>
          <w:szCs w:val="28"/>
          <w:shd w:val="clear" w:fill="FFFFFF"/>
        </w:rPr>
        <w:t>元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忻州市道路运输管理局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2021年9月10日</w:t>
      </w:r>
    </w:p>
    <w:p>
      <w:pPr>
        <w:spacing w:line="220" w:lineRule="atLeast"/>
        <w:rPr>
          <w:rFonts w:hint="eastAsia" w:asciiTheme="minorEastAsia" w:hAnsiTheme="minorEastAsia" w:eastAsiaTheme="minorEastAsia" w:cstheme="minorEastAsia"/>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mM1M2M1MzM0YTZlMzRmMGY3N2Q1ODczNGNjMTI1ZGMifQ=="/>
  </w:docVars>
  <w:rsids>
    <w:rsidRoot w:val="00D31D50"/>
    <w:rsid w:val="00323B43"/>
    <w:rsid w:val="003D37D8"/>
    <w:rsid w:val="00426133"/>
    <w:rsid w:val="004358AB"/>
    <w:rsid w:val="008B7726"/>
    <w:rsid w:val="00D31D50"/>
    <w:rsid w:val="06216BB6"/>
    <w:rsid w:val="15906813"/>
    <w:rsid w:val="16543CCF"/>
    <w:rsid w:val="2F401A78"/>
    <w:rsid w:val="31454B6D"/>
    <w:rsid w:val="341546C4"/>
    <w:rsid w:val="36383A44"/>
    <w:rsid w:val="459D5EDD"/>
    <w:rsid w:val="4D8C2B82"/>
    <w:rsid w:val="4F807D78"/>
    <w:rsid w:val="6576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2219</Characters>
  <Lines>1</Lines>
  <Paragraphs>1</Paragraphs>
  <TotalTime>21</TotalTime>
  <ScaleCrop>false</ScaleCrop>
  <LinksUpToDate>false</LinksUpToDate>
  <CharactersWithSpaces>2374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@～浅念时光～</cp:lastModifiedBy>
  <dcterms:modified xsi:type="dcterms:W3CDTF">2022-09-13T10:17:33Z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8ECA24B730FA43F888D93A619FFD1A06</vt:lpwstr>
  </property>
</Properties>
</file>