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8" w:rsidRPr="008D3202" w:rsidRDefault="00F27E68">
      <w:pPr>
        <w:rPr>
          <w:rFonts w:ascii="仿宋_GB2312" w:eastAsia="仿宋_GB2312" w:hAnsi="黑体" w:cs="黑体"/>
          <w:sz w:val="32"/>
          <w:szCs w:val="32"/>
        </w:rPr>
      </w:pPr>
      <w:r w:rsidRPr="008D3202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>3</w:t>
      </w:r>
      <w:bookmarkStart w:id="0" w:name="_GoBack"/>
      <w:bookmarkEnd w:id="0"/>
      <w:r w:rsidR="008D3202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F27E68" w:rsidRDefault="00F27E68" w:rsidP="008D3202">
      <w:pPr>
        <w:spacing w:line="100" w:lineRule="exact"/>
        <w:jc w:val="center"/>
        <w:rPr>
          <w:rFonts w:cs="Times New Roman"/>
          <w:sz w:val="36"/>
          <w:szCs w:val="36"/>
        </w:rPr>
      </w:pPr>
    </w:p>
    <w:p w:rsidR="00F27E68" w:rsidRPr="008D3202" w:rsidRDefault="00F27E68" w:rsidP="008D3202">
      <w:pPr>
        <w:spacing w:line="560" w:lineRule="exact"/>
        <w:jc w:val="center"/>
        <w:rPr>
          <w:rFonts w:ascii="方正大标宋简体" w:eastAsia="方正大标宋简体" w:hAnsi="方正小标宋简体" w:cs="Times New Roman"/>
          <w:sz w:val="44"/>
          <w:szCs w:val="44"/>
        </w:rPr>
      </w:pPr>
      <w:r w:rsidRPr="008D3202">
        <w:rPr>
          <w:rFonts w:ascii="方正大标宋简体" w:eastAsia="方正大标宋简体" w:hAnsi="方正小标宋简体" w:cs="方正小标宋简体" w:hint="eastAsia"/>
          <w:sz w:val="44"/>
          <w:szCs w:val="44"/>
        </w:rPr>
        <w:t>忻州市推进企业技术创新全覆盖</w:t>
      </w:r>
    </w:p>
    <w:p w:rsidR="00F27E68" w:rsidRPr="008D3202" w:rsidRDefault="00F27E68" w:rsidP="008D3202">
      <w:pPr>
        <w:spacing w:line="560" w:lineRule="exact"/>
        <w:jc w:val="center"/>
        <w:rPr>
          <w:rFonts w:ascii="方正大标宋简体" w:eastAsia="方正大标宋简体" w:hAnsi="方正小标宋简体" w:cs="Times New Roman"/>
          <w:sz w:val="44"/>
          <w:szCs w:val="44"/>
        </w:rPr>
      </w:pPr>
      <w:r w:rsidRPr="008D3202">
        <w:rPr>
          <w:rFonts w:ascii="方正大标宋简体" w:eastAsia="方正大标宋简体" w:hAnsi="方正小标宋简体" w:cs="方正小标宋简体" w:hint="eastAsia"/>
          <w:sz w:val="44"/>
          <w:szCs w:val="44"/>
        </w:rPr>
        <w:t>领导小组及其办公室人员名单</w:t>
      </w:r>
    </w:p>
    <w:p w:rsidR="00F27E68" w:rsidRDefault="00F27E68" w:rsidP="008D3202">
      <w:pPr>
        <w:spacing w:line="200" w:lineRule="exact"/>
        <w:jc w:val="center"/>
        <w:rPr>
          <w:rFonts w:cs="Times New Roman"/>
          <w:sz w:val="28"/>
          <w:szCs w:val="28"/>
        </w:rPr>
      </w:pPr>
    </w:p>
    <w:p w:rsidR="00F27E68" w:rsidRPr="008D3202" w:rsidRDefault="00F27E68" w:rsidP="008D3202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组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长：朱晓东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市人民政府市长</w:t>
      </w:r>
    </w:p>
    <w:p w:rsidR="00F27E68" w:rsidRPr="008D3202" w:rsidRDefault="00F27E68" w:rsidP="008D3202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副组长：范建民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市人民政府副市长</w:t>
      </w:r>
    </w:p>
    <w:p w:rsidR="00F27E68" w:rsidRPr="008D3202" w:rsidRDefault="00F27E68" w:rsidP="008D3202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成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员：兰艇跃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市政府副秘书长</w:t>
      </w:r>
    </w:p>
    <w:p w:rsidR="00F27E68" w:rsidRPr="008D3202" w:rsidRDefault="00F27E68" w:rsidP="008D320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李德刚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市发改委主任</w:t>
      </w:r>
    </w:p>
    <w:p w:rsidR="00F27E68" w:rsidRPr="008D3202" w:rsidRDefault="00F27E68" w:rsidP="008D320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刘新明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市教育局局长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27E68" w:rsidRPr="008D3202" w:rsidRDefault="00F27E68" w:rsidP="008D3202">
      <w:pPr>
        <w:spacing w:line="52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韩玲梅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市科技局局长</w:t>
      </w:r>
    </w:p>
    <w:p w:rsidR="00F27E68" w:rsidRPr="008D3202" w:rsidRDefault="00F27E68" w:rsidP="008D3202">
      <w:pPr>
        <w:spacing w:line="52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吴瑞峰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市工信局局长</w:t>
      </w:r>
    </w:p>
    <w:p w:rsidR="00F27E68" w:rsidRPr="008D3202" w:rsidRDefault="00F27E68" w:rsidP="008D3202">
      <w:pPr>
        <w:spacing w:line="52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郭建平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市能源局局长</w:t>
      </w:r>
    </w:p>
    <w:p w:rsidR="00F27E68" w:rsidRPr="008D3202" w:rsidRDefault="00F27E68" w:rsidP="008D3202">
      <w:pPr>
        <w:spacing w:line="52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王献明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市规划和自然资源局局长</w:t>
      </w:r>
    </w:p>
    <w:p w:rsidR="00F27E68" w:rsidRPr="008D3202" w:rsidRDefault="00F27E68" w:rsidP="008D3202">
      <w:pPr>
        <w:spacing w:line="52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岳利文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市农业和农村局局长</w:t>
      </w:r>
    </w:p>
    <w:p w:rsidR="00F27E68" w:rsidRPr="008D3202" w:rsidRDefault="00F27E68" w:rsidP="008D3202">
      <w:pPr>
        <w:spacing w:line="52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王连生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市住建局局长</w:t>
      </w:r>
    </w:p>
    <w:p w:rsidR="00F27E68" w:rsidRPr="008D3202" w:rsidRDefault="00F27E68" w:rsidP="008D3202">
      <w:pPr>
        <w:spacing w:line="52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王明福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市市场监督管理局局长</w:t>
      </w:r>
    </w:p>
    <w:p w:rsidR="00F27E68" w:rsidRPr="008D3202" w:rsidRDefault="00F27E68" w:rsidP="008D3202">
      <w:pPr>
        <w:spacing w:line="520" w:lineRule="exact"/>
        <w:ind w:firstLineChars="600" w:firstLine="19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靳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泽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市交通运输局局长</w:t>
      </w:r>
    </w:p>
    <w:p w:rsidR="00F27E68" w:rsidRPr="008D3202" w:rsidRDefault="00F27E68" w:rsidP="008D3202">
      <w:pPr>
        <w:spacing w:line="52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葛忠明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国家税务总局忻州市税务局局长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F27E68" w:rsidRPr="008D3202" w:rsidRDefault="00F27E68" w:rsidP="008D3202">
      <w:pPr>
        <w:spacing w:line="52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韩利成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市统计局局长</w:t>
      </w:r>
    </w:p>
    <w:p w:rsidR="00F27E68" w:rsidRPr="008D3202" w:rsidRDefault="00F27E68" w:rsidP="008D3202">
      <w:pPr>
        <w:spacing w:line="520" w:lineRule="exact"/>
        <w:ind w:firstLineChars="600" w:firstLine="19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刘国权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市金融办主任</w:t>
      </w:r>
    </w:p>
    <w:p w:rsidR="00F27E68" w:rsidRPr="008D3202" w:rsidRDefault="00F27E68" w:rsidP="008D3202">
      <w:pPr>
        <w:spacing w:line="520" w:lineRule="exact"/>
        <w:ind w:firstLineChars="600" w:firstLine="1920"/>
        <w:jc w:val="left"/>
        <w:rPr>
          <w:rFonts w:ascii="Times New Roman" w:eastAsia="仿宋_GB2312" w:hAnsi="Times New Roman" w:cs="Times New Roman"/>
          <w:spacing w:val="-16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丁利田</w:t>
      </w:r>
      <w:r w:rsidR="008D320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pacing w:val="-11"/>
          <w:sz w:val="32"/>
          <w:szCs w:val="32"/>
        </w:rPr>
        <w:t>忻</w:t>
      </w:r>
      <w:r w:rsidRPr="008D3202">
        <w:rPr>
          <w:rFonts w:ascii="Times New Roman" w:eastAsia="仿宋_GB2312" w:hAnsi="仿宋_GB2312" w:cs="Times New Roman"/>
          <w:spacing w:val="-16"/>
          <w:sz w:val="32"/>
          <w:szCs w:val="32"/>
        </w:rPr>
        <w:t>州经济开发区党工委书记、管委会主任</w:t>
      </w:r>
    </w:p>
    <w:p w:rsidR="00F27E68" w:rsidRPr="008D3202" w:rsidRDefault="00F27E68" w:rsidP="008D3202">
      <w:pPr>
        <w:spacing w:line="520" w:lineRule="exact"/>
        <w:ind w:firstLineChars="600" w:firstLine="19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庄波泽</w:t>
      </w:r>
      <w:r w:rsidR="006A3F4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D320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D3202">
        <w:rPr>
          <w:rFonts w:ascii="Times New Roman" w:eastAsia="仿宋_GB2312" w:hAnsi="仿宋_GB2312" w:cs="Times New Roman"/>
          <w:sz w:val="32"/>
          <w:szCs w:val="32"/>
        </w:rPr>
        <w:t>市工信局党委委员</w:t>
      </w:r>
    </w:p>
    <w:p w:rsidR="00F27E68" w:rsidRPr="008D3202" w:rsidRDefault="00F27E68" w:rsidP="006A3F40">
      <w:pPr>
        <w:spacing w:line="520" w:lineRule="exact"/>
        <w:ind w:firstLineChars="1050" w:firstLine="33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各县（市、区）长</w:t>
      </w:r>
    </w:p>
    <w:p w:rsidR="00F27E68" w:rsidRPr="008D3202" w:rsidRDefault="00F27E68" w:rsidP="008D3202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D3202">
        <w:rPr>
          <w:rFonts w:ascii="Times New Roman" w:eastAsia="仿宋_GB2312" w:hAnsi="仿宋_GB2312" w:cs="Times New Roman"/>
          <w:sz w:val="32"/>
          <w:szCs w:val="32"/>
        </w:rPr>
        <w:t>办公室设在市工信局，负责领导小组日常工作，办公室主任由吴瑞峰同志兼任，办公室副主任由庄波泽同志兼任。</w:t>
      </w:r>
    </w:p>
    <w:sectPr w:rsidR="00F27E68" w:rsidRPr="008D3202" w:rsidSect="008D3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1701" w:left="1588" w:header="851" w:footer="1134" w:gutter="0"/>
      <w:pgNumType w:fmt="numberInDash" w:start="1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92" w:rsidRDefault="00AA6892" w:rsidP="008D3202">
      <w:r>
        <w:separator/>
      </w:r>
    </w:p>
  </w:endnote>
  <w:endnote w:type="continuationSeparator" w:id="1">
    <w:p w:rsidR="00AA6892" w:rsidRDefault="00AA6892" w:rsidP="008D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6C" w:rsidRDefault="008B41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8268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:rsidR="008B416C" w:rsidRDefault="008B416C">
        <w:pPr>
          <w:pStyle w:val="a4"/>
          <w:jc w:val="right"/>
        </w:pPr>
        <w:r w:rsidRPr="008B416C">
          <w:rPr>
            <w:rFonts w:ascii="宋体" w:hAnsi="宋体"/>
            <w:sz w:val="24"/>
            <w:szCs w:val="24"/>
          </w:rPr>
          <w:fldChar w:fldCharType="begin"/>
        </w:r>
        <w:r w:rsidRPr="008B416C">
          <w:rPr>
            <w:rFonts w:ascii="宋体" w:hAnsi="宋体"/>
            <w:sz w:val="24"/>
            <w:szCs w:val="24"/>
          </w:rPr>
          <w:instrText xml:space="preserve"> PAGE   \* MERGEFORMAT </w:instrText>
        </w:r>
        <w:r w:rsidRPr="008B416C">
          <w:rPr>
            <w:rFonts w:ascii="宋体" w:hAnsi="宋体"/>
            <w:sz w:val="24"/>
            <w:szCs w:val="24"/>
          </w:rPr>
          <w:fldChar w:fldCharType="separate"/>
        </w:r>
        <w:r w:rsidR="00C30968" w:rsidRPr="00C30968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C30968">
          <w:rPr>
            <w:rFonts w:ascii="宋体" w:hAnsi="宋体"/>
            <w:noProof/>
            <w:sz w:val="24"/>
            <w:szCs w:val="24"/>
          </w:rPr>
          <w:t xml:space="preserve"> 13 -</w:t>
        </w:r>
        <w:r w:rsidRPr="008B416C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8D3202" w:rsidRDefault="008D32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6C" w:rsidRDefault="008B41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92" w:rsidRDefault="00AA6892" w:rsidP="008D3202">
      <w:r>
        <w:separator/>
      </w:r>
    </w:p>
  </w:footnote>
  <w:footnote w:type="continuationSeparator" w:id="1">
    <w:p w:rsidR="00AA6892" w:rsidRDefault="00AA6892" w:rsidP="008D3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6C" w:rsidRDefault="008B41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6C" w:rsidRDefault="008B41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6C" w:rsidRDefault="008B41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536"/>
    <w:rsid w:val="000705CE"/>
    <w:rsid w:val="000C43AB"/>
    <w:rsid w:val="004457E5"/>
    <w:rsid w:val="004B7C32"/>
    <w:rsid w:val="005302AA"/>
    <w:rsid w:val="00570E06"/>
    <w:rsid w:val="006A3F40"/>
    <w:rsid w:val="00763536"/>
    <w:rsid w:val="00892154"/>
    <w:rsid w:val="008B416C"/>
    <w:rsid w:val="008D1F97"/>
    <w:rsid w:val="008D3202"/>
    <w:rsid w:val="00AA6892"/>
    <w:rsid w:val="00C30968"/>
    <w:rsid w:val="00DB3E7F"/>
    <w:rsid w:val="00E27914"/>
    <w:rsid w:val="00F01801"/>
    <w:rsid w:val="00F27E68"/>
    <w:rsid w:val="0130284B"/>
    <w:rsid w:val="0BBC0AF7"/>
    <w:rsid w:val="1F463A43"/>
    <w:rsid w:val="1F88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53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202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202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28F-F802-4C8C-8205-05097C09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Administrator</dc:creator>
  <cp:keywords/>
  <dc:description/>
  <cp:lastModifiedBy>Windows 用户</cp:lastModifiedBy>
  <cp:revision>3</cp:revision>
  <cp:lastPrinted>2020-05-07T02:51:00Z</cp:lastPrinted>
  <dcterms:created xsi:type="dcterms:W3CDTF">2020-05-07T03:32:00Z</dcterms:created>
  <dcterms:modified xsi:type="dcterms:W3CDTF">2020-05-07T09:38:00Z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