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jc w:val="left"/>
        <w:rPr>
          <w:rFonts w:asciiTheme="minorEastAsia" w:hAnsiTheme="minorEastAsia" w:eastAsiaTheme="minorEastAsia"/>
          <w:kern w:val="0"/>
          <w:sz w:val="32"/>
          <w:szCs w:val="22"/>
        </w:rPr>
      </w:pPr>
      <w:r>
        <w:rPr>
          <w:rFonts w:asciiTheme="minorEastAsia" w:hAnsiTheme="minorEastAsia" w:eastAsiaTheme="minorEastAsia"/>
          <w:kern w:val="0"/>
          <w:sz w:val="32"/>
          <w:szCs w:val="22"/>
        </w:rPr>
        <w:t>附件1</w:t>
      </w:r>
    </w:p>
    <w:p>
      <w:pPr>
        <w:overflowPunct w:val="0"/>
        <w:spacing w:line="400" w:lineRule="exact"/>
        <w:rPr>
          <w:rFonts w:ascii="黑体" w:hAnsi="黑体" w:eastAsia="黑体"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ascii="Verdana"/>
          <w:kern w:val="0"/>
          <w:sz w:val="44"/>
          <w:szCs w:val="22"/>
        </w:rPr>
      </w:pPr>
      <w:r>
        <w:rPr>
          <w:rFonts w:hint="eastAsia" w:ascii="Verdana"/>
          <w:kern w:val="0"/>
          <w:sz w:val="44"/>
          <w:szCs w:val="22"/>
        </w:rPr>
        <w:t>本次检验项目（第</w:t>
      </w:r>
      <w:r>
        <w:rPr>
          <w:rFonts w:hint="eastAsia" w:ascii="仿宋" w:hAnsi="仿宋" w:eastAsia="仿宋" w:cs="仿宋"/>
          <w:kern w:val="0"/>
          <w:sz w:val="44"/>
          <w:szCs w:val="22"/>
          <w:lang w:val="en-US" w:eastAsia="zh-CN"/>
        </w:rPr>
        <w:t>11</w:t>
      </w:r>
      <w:r>
        <w:rPr>
          <w:rFonts w:hint="eastAsia" w:ascii="Verdana"/>
          <w:kern w:val="0"/>
          <w:sz w:val="44"/>
          <w:szCs w:val="22"/>
        </w:rPr>
        <w:t>期）</w:t>
      </w:r>
    </w:p>
    <w:p>
      <w:pPr>
        <w:spacing w:before="4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</w:p>
    <w:p>
      <w:pPr>
        <w:ind w:firstLine="643" w:firstLineChars="200"/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  <w:t xml:space="preserve">一、乳制品 </w:t>
      </w:r>
      <w:bookmarkStart w:id="0" w:name="_GoBack"/>
      <w:bookmarkEnd w:id="0"/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（一）抽检依据 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抽检依据是GB 19302-2010《食品安全国家标准 发酵乳》、GB 19644-2010《食品安全国家标准 乳粉》、GB 25190-2010《食品安全国家标准 灭菌乳》、GB 25191-2010《食品安全国家标准 调制乳》、GB 2760-2014《食品安全国家标准 食品添加剂使用标准》、GB 29921-2021《食品安全国家标准 预包装食品中致病菌限量》、卫生部、工业和信息化部、农业部、工商总局、质检总局公告2011年第10号《关于三聚氰胺在食品中的限量值的公告》等标准及产品明示标准和指标的要求。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（二）检验项目 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发酵乳抽检项目包括 大肠菌群、蛋白质、酵母、金黄色葡萄球菌、霉菌、乳酸菌数、三聚氰胺、沙门氏菌、山梨酸及其钾盐(以山梨酸计)、酸度、脂肪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灭菌乳抽检项目包括 丙二醇、蛋白质、非脂乳固体、三聚氰胺、商业无菌、酸度、蔗糖、脂肪、总固体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全脂乳粉、脱脂乳粉、部分脱脂乳粉、调制乳粉抽检项目包括 大肠菌群、蛋白质、菌落总数、三聚氰胺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4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调制乳抽检项目包括 大肠菌群、蛋白质、菌落总数、三聚氰胺、商业无菌</w:t>
      </w:r>
    </w:p>
    <w:p>
      <w:pPr>
        <w:ind w:firstLine="643" w:firstLineChars="200"/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  <w:t>二、淀粉及淀粉制品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（一）抽检依据 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抽检依据是GB 2760-2014《食品安全国家标准 食品添加剂使用标准》、GB 2762-2017《食品安全国家标准 食品中污染物限量》、GB 2762-2022《食品安全国家标准 食品中污染物限量》、GB 31637-2016《食品安全国家标准 食用淀粉》等标准及产品明示标准和指标的要求。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（二）检验项目 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1、粉丝粉条抽检项目包括 苯甲酸及其钠盐(以苯甲酸计)、二氧化硫残留量、铝的残留量(干样品,以Al计)、铅(以Pb计)、山梨酸及其钾盐(以山梨酸计)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三、炒货食品及坚果制品 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（一）抽检依据 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抽检依据是GB 19300-2014《食品安全国家标准 坚果与籽类食品》、GB 2760-2014《食品安全国家标准 食品添加剂使用标准》、GB 2761-2017《食品安全国家标准 食品中真菌毒素限量》、GB 2762-2017《食品安全国家标准 食品中污染物限量》、GB 2762-2022《食品安全国家标准 食品中污染物限量》等标准及产品明示标准和指标的要求。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（二）检验项目 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开心果、杏仁、扁桃仁、松仁、瓜子抽检项目包括 苯甲酸及其钠盐(以苯甲酸计)、二氧化硫残留量、过氧化值(以脂肪计)、黄曲霉毒素B₁、霉菌、铅(以Pb计)、山梨酸及其钾盐(以山梨酸计)、酸价(以脂肪计)(KOH)、糖精钠(以糖精计)、甜蜜素(以环己基氨基磺酸计)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  <w:t xml:space="preserve">四、粮食加工品 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（一）抽检依据 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抽检依据是GB 2760-2014《食品安全国家标准 食品添加剂使用标准》、GB 2761-2017《食品安全国家标准 食品中真菌毒素限量》、GB 2762-2017《食品安全国家标准 食品中污染物限量》、GB 2762-2022《食品安全国家标准 食品中污染物限量》、产品明示标准和质量要求、卫生部公告[2011]第4号 卫生部等7部门《关于撤销食品添加剂过氧化苯甲酰、过氧化钙的公告》等标准及产品明示标准和指标的要求。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（二）检验项目 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挂面抽检项目包括 铅(以Pb计)、脱氢乙酸及其钠盐(以脱氢乙酸计)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米粉制品抽检项目包括 大肠菌群、二氧化硫残留量、菌落总数、脱氢乙酸及其钠盐(以脱氢乙酸计)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小麦粉抽检项目包括 苯并[a]芘、镉(以Cd计)、过氧化苯甲酰、黄曲霉毒素B₁、偶氮甲酰胺、脱氧雪腐镰刀菌烯醇、玉米赤霉烯酮、赭曲霉毒素A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  <w:t xml:space="preserve">五、糕点 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（一）抽检依据 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抽检依据是GB 2760-2014《食品安全国家标准 食品添加剂使用标准》、GB 2762-2022《食品安全国家标准 食品中污染物限量》、GB 7099-2015《食品安全国家标准 糕点、面包》等标准及产品明示标准和指标的要求。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（二）检验项目 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糕点抽检项目包括 苯甲酸及其钠盐(以苯甲酸计)、防腐剂混合使用时各自用量占其最大使用量的比例之和、过氧化值(以脂肪计)、铝的残留量(干样品,以Al计)、铅(以Pb计)、山梨酸及其钾盐(以山梨酸计)、酸价(以脂肪计)(KOH)、糖精钠(以糖精计)、甜蜜素(以环己基氨基磺酸计)、脱氢乙酸及其钠盐(以脱氢乙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月饼抽检项目包括 苯甲酸及其钠盐(以苯甲酸计)、丙酸及其钠盐、钙盐(以丙酸计)、大肠菌群、过氧化值(以脂肪计)、菌落总数、铝的残留量(干样品,以Al计)、山梨酸及其钾盐(以山梨酸计)、酸价(以脂肪计)(KOH)、糖精钠(以糖精计)、脱氢乙酸及其钠盐(以脱氢乙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  <w:t xml:space="preserve">六、罐头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（一）抽检依据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>GB 2760-2014《食品安全国家标准 食品添加剂使用标准》、GB 2762-2017《食品安全国家标准 食品中污染物限量》、GB 7098-2015《食品安全国家标准 罐头食品》等标准及产品明示标准和指标的要求。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（二）检验项目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畜禽肉类罐头抽检项目包括 苯甲酸及其钠盐(以苯甲酸计)、镉(以Cd计)、铅(以Pb计)、山梨酸及其钾盐(以山梨酸计)、商业无菌、糖精钠(以糖精计)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水果类罐头抽检项目包括 苯甲酸及其钠盐(以苯甲酸计)、赤藓红、亮蓝、柠檬黄、铅(以Pb计)、日落黄、山梨酸及其钾盐(以山梨酸计)、商业无菌、糖精钠(以糖精计)、甜蜜素(以环己基氨基磺酸计)、脱氢乙酸及其钠盐(以脱氢乙酸计)、苋菜红、胭脂红、诱惑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  <w:t xml:space="preserve">七、肉制品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（一）抽检依据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>GB 2726-2016《食品安全国家标准 熟肉制品》、GB 2730-2015《食品安全国家标准 腌腊肉制品》、GB 2760-2014《食品安全国家标准 食品添加剂使用标准》、GB 2762-2022《食品安全国家标准 食品中污染物限量》、整顿办函[2011]1号《食品中可能违法添加的非食用物质和易滥用的食品添加剂品种名单(第五批)》等标准及产品明示标准和指标的要求。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（二）检验项目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酱卤肉制品抽检项目包括 苯甲酸及其钠盐(以苯甲酸计)、防腐剂混合使用时各自用量占其最大使用量的比例之和、镉(以Cd计)、铬(以Cr计)、铅(以Pb计)、山梨酸及其钾盐(以山梨酸计)、糖精钠(以糖精计)、脱氢乙酸及其钠盐(以脱氢乙酸计)、亚硝酸盐(以亚硝酸钠计)、胭脂红、总砷(以As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熏煮香肠火腿制品抽检项目包括 苯甲酸及其钠盐(以苯甲酸计)、大肠菌群、防腐剂混合使用时各自用量占其最大使用量的比例之和、菌落总数、氯霉素、铅(以Pb计)、山梨酸及其钾盐(以山梨酸计)、脱氢乙酸及其钠盐(以脱氢乙酸计)、亚硝酸盐(以NaNO₂计)、胭脂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腌腊肉制品抽检项目包括 苯甲酸及其钠盐(以苯甲酸计)、过氧化值(以脂肪计)、氯霉素、铅(以Pb计)、山梨酸及其钾盐(以山梨酸计)、亚硝酸盐(以NaNO₂计)、胭脂红、总砷(以As计)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  <w:t xml:space="preserve">八、蔬菜制品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（一）抽检依据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>GB 2760-2014《食品安全国家标准 食品添加剂使用标准》、GB 2762-2017《食品安全国家标准 食品中污染物限量》等标准及产品明示标准和指标的要求。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（二）检验项目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酱腌菜抽检项目包括 阿斯巴甜、苯甲酸及其钠盐(以苯甲酸计)、二氧化硫残留量、防腐剂混合使用时各自用量占其最大使用量的比例之和、铅(以Pb计)、山梨酸及其钾盐(以山梨酸计)、糖精钠(以糖精计)、甜蜜素(以环己基氨基磺酸计)、脱氢乙酸及其钠盐(以脱氢乙酸计)、亚硝酸盐(以NaNO₂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  <w:t xml:space="preserve">九、薯类和膨化食品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（一）抽检依据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>GB 17401-2014《食品安全国家标准 膨化食品》、GB 2760-2014《食品安全国家标准 食品添加剂使用标准》、GB 2761-2017《食品安全国家标准 食品中真菌毒素限量》、GB 29921-2021《食品安全国家标准 预包装食品中致病菌限量》等标准及产品明示标准和指标的要求。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（二）检验项目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含油型膨化食品和非含油型膨化食品抽检项目包括 苯甲酸及其钠盐(以苯甲酸计)、大肠菌群、过氧化值(以脂肪计)、黄曲霉毒素B₁、菌落总数、沙门氏菌、山梨酸及其钾盐(以山梨酸计)、水分、酸价(以脂肪计)(KOH)、糖精钠(以糖精计)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  <w:t xml:space="preserve">十、调味品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（一）抽检依据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>GB 10133-2014《食品安全国家标准 水产调味品》、GB 2717-2018《食品安全国家标准 酱油》、GB 2718-2014《食品安全国家标准 酿造酱》、GB 2719-2018《食品安全国家标准 食醋》、GB 2760-2014《食品安全国家标准 食品添加剂使用标准》、GB 2761-2017《食品安全国家标准 食品中真菌毒素限量》、GB 2762-2017《食品安全国家标准 食品中污染物限量》、GB 29921-2021《食品安全国家标准 预包装食品中致病菌限量》、GB/T 18186-2000《酿造酱油》、GB/T 18187-2000《酿造食醋》、GB/T 21999-2008《蚝油》、LS/T 3220-2017《芝麻酱》、SB/T 10371-2003《鸡精调味料》、SB/T 10416-2007《调味料酒》、产品明示标准和质量要求、整顿办函[2011]1号《食品中可能违法添加的非食用物质和易滥用的食品添加剂品种名单(第五批)》、食品整治办[2008]3号《食品中可能违法添加的非食用物质和易滥用的食品添加剂品种名单(第一批)》等标准及产品明示标准和指标的要求。</w:t>
      </w:r>
    </w:p>
    <w:p>
      <w:pPr>
        <w:ind w:left="0" w:leftChars="0" w:firstLine="729" w:firstLineChars="228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（二）检验项目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蚝油、虾油、鱼露抽检项目包括 氨基酸态氮、苯甲酸及其钠盐(以苯甲酸计)、大肠菌群、菌落总数、山梨酸及其钾盐(以山梨酸计)、脱氢乙酸及其钠盐(以脱氢乙酸计)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黄豆酱、甜面酱等抽检项目包括 氨基酸态氮、苯甲酸及其钠盐(以苯甲酸计)、大肠菌群、黄曲霉毒素B₁、三氯蔗糖、山梨酸及其钾盐(以山梨酸计)、糖精钠(以糖精计)、脱氢乙酸及其钠盐(以脱氢乙酸计)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火锅底料、麻辣烫底料抽检项目包括 苯甲酸及其钠盐(以苯甲酸计)、可待因、吗啡、那可丁、山梨酸及其钾盐(以山梨酸计)、脱氢乙酸及其钠盐(以脱氢乙酸计)、罂粟碱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鸡粉、鸡精调味料抽检项目包括 呈味核苷酸二钠、大肠菌群、谷氨酸钠、菌落总数、铅(以Pb计)、糖精钠(以糖精计)、甜蜜素(以环己基氨基磺酸计)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坚果与籽类的泥(酱)抽检项目包括 过氧化值、黄曲霉毒素B₁、沙门氏菌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酱油抽检项目包括 氨基酸态氮、铵盐(以占氨基酸态氮的百分比计)、苯甲酸及其钠盐(以苯甲酸计)、菌落总数、全氮(以氮计)、三氯蔗糖、山梨酸及其钾盐(以山梨酸计)、糖精钠(以糖精计)、脱氢乙酸及其钠盐(以脱氢乙酸计)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其他半固体调味料抽检项目包括 苯甲酸及其钠盐(以苯甲酸计)、可待因、罗丹明B、吗啡、那可丁、山梨酸及其钾盐(以山梨酸计)、甜蜜素(以环己基氨基磺酸计)、脱氢乙酸及其钠盐(以脱氢乙酸计)、罂粟碱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食醋抽检项目包括 苯甲酸及其钠盐(以苯甲酸计)、不挥发酸(以乳酸计)、对羟基苯甲酸酯类及其钠盐(对羟基苯甲酸甲酯钠,对羟基苯甲酸乙酯及其钠盐)(以对羟基苯甲酸计)、防腐剂混合使用时各自用量占其最大使用量的比例之和、菌落总数、三氯蔗糖、山梨酸及其钾盐(以山梨酸计)、糖精钠(以糖精计)、脱氢乙酸及其钠盐(以脱氢乙酸计)、总酸(以乙酸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  <w:t xml:space="preserve">十一、酒类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（一）抽检依据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>GB 2757-2012《食品安全国家标准 蒸馏酒及其配制酒》、GB 2760-2014《食品安全国家标准 食品添加剂使用标准》、GB 2762-2017《食品安全国家标准 食品中污染物限量》、GB 2762-2022《食品安全国家标准 食品中污染物限量》、产品明示标准和质量要求等标准及产品明示标准和指标的要求。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（二）检验项目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白酒、白酒(液态)、白酒(原酒)抽检项目包括 甲醇、酒精度、铅(以Pb计)、氰化物(以HCN计)、三氯蔗糖、糖精钠(以糖精计)、甜蜜素(以环己基氨基磺酸计)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黄酒抽检项目包括 氨基酸态氮、苯甲酸及其钠盐(以苯甲酸计)、酒精度、山梨酸及其钾盐(以山梨酸计)、糖精钠(以糖精计)、甜蜜素(以环己基氨基磺酸计)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葡萄酒抽检项目包括 苯甲酸及其钠盐(以苯甲酸计)、二氧化硫残留量、甲醇、酒精度、三氯蔗糖、山梨酸及其钾盐(以山梨酸计)、糖精钠(以糖精计)、甜蜜素(以环己基氨基磺酸计)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  <w:t xml:space="preserve">十二、食用农产品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（一）抽检依据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>GB 19300-2014《食品安全国家标准 坚果与籽类食品》、GB 2761-2017《食品安全国家标准 食品中真菌毒素限量》、GB 2762-2022《食品安全国家标准 食品中污染物限量》、GB 2763-2021《食品安全国家标准 食品中农药最大残留限量》、GB 2763.1-2022《食品安全国家标准食品中2,4-滴丁酸钠盐等112种农药最大残留限量》、GB 31650-2019《食品安全国家标准 食品中兽药最大残留限量》、GB 31650.1-2022《食品安全国家标准 食品中41种兽药最大残留限量》、农业农村部公告 第250号《食品动物中禁止使用的药品及其他化合物清单》等标准及产品明示标准和指标的要求。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（二）检验项目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菠菜抽检项目包括 阿维菌素、毒死蜱、氟虫腈、镉(以Cd计)、铬(以Cr计)、甲拌磷、克百威、铅(以Pb计)、氧乐果、乙酰甲胺磷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。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番茄抽检项目包括 敌敌畏、毒死蜱、腐霉利、镉(以Cd计)、甲拌磷、氯氟氰菊酯和高效氯氟氰菊酯、烯酰吗啉、氧乐果、乙酰甲胺磷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柑、橘抽检项目包括 苯醚甲环唑、丙溴磷、毒死蜱、甲拌磷、克百威、联苯菊酯、氯氟氰菊酯和高效氯氟氰菊酯、三唑磷、水胺硫磷、氧乐果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鸡蛋抽检项目包括 地美硝唑、恩诺沙星、呋喃唑酮代谢物、氟苯尼考、氟虫腈、甲硝唑、甲氧苄啶、氯霉素、沙拉沙星、氧氟沙星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鸡肉抽检项目包括 多西环素、恩诺沙星、呋喃西林代谢物、呋喃唑酮代谢物、甲氧苄啶、氯霉素、尼卡巴嗪、沙拉沙星、替米考星、五氯酚酸钠(以五氯酚计)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姜抽检项目包括 吡虫啉、镉(以Cd计)、氯氟氰菊酯和高效氯氟氰菊酯、氯氰菊酯和高效氯氰菊酯、氯唑磷、铅(以Pb计)、噻虫胺、噻虫嗪、氧乐果、乙酰甲胺磷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韭菜抽检项目包括 阿维菌素、啶虫脒、毒死蜱、多菌灵、腐霉利、镉(以Cd计)、甲拌磷、克百威、氯氟氰菊酯和高效氯氟氰菊酯、氧乐果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辣椒抽检项目包括 啶虫脒、毒死蜱、镉(以Cd计)、甲氨基阿维菌素苯甲酸盐、甲胺磷、甲拌磷、克百威、氯氟氰菊酯和高效氯氟氰菊酯、噻虫胺、氧乐果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芒果抽检项目包括 苯醚甲环唑、吡虫啉、吡唑醚菌酯、多菌灵、嘧菌酯、噻虫胺、戊唑醇、氧乐果、乙酰甲胺磷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猕猴桃抽检项目包括 敌敌畏、多菌灵、氯吡脲、氧乐果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普通白菜抽检项目包括 阿维菌素、啶虫脒、毒死蜱、氟虫腈、甲胺磷、甲拌磷、克百威、铅(以Pb计)、水胺硫磷、氧乐果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  <w:t xml:space="preserve">十三、餐饮食品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（一）抽检依据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>GB 14934-2016《食品安全国家标准 消毒餐(饮)具》、GB 2760-2014《食品安全国家标准 食品添加剂使用标准》、GB 2761-2017《食品安全国家标准 食品中真菌毒素限量》、GB 2762-2022《食品安全国家标准 食品中污染物限量》、整顿办函[2011]1号《食品中可能违法添加的非食用物质和易滥用的食品添加剂品种名单(第五批)》等标准及产品明示标准和指标的要求。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（二）检验项目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复用餐饮具(餐馆自行消毒)抽检项目包括 大肠菌群、阴离子合成洗涤剂(以十二烷基苯磺酸钠计)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花生制品(自制)抽检项目包括 黄曲霉毒素B₁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肉冻皮冻(自制)抽检项目包括 铬(以Cr计)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  <w:t xml:space="preserve">十四、饮料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（一）抽检依据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>GB 17323-1998《瓶装饮用纯净水》、GB 19298-2014《食品安全国家标准 包装饮用水》、GB 2760-2014《食品安全国家标准 食品添加剂使用标准》、GB 2762-2017《食品安全国家标准 食品中污染物限量》、GB 2762-2022《食品安全国家标准 食品中污染物限量》、GB 7101-2022《食品安全国家标准 饮料》、GB 8537-2018《食品安全国家标准 饮用天然矿泉水》、GB/T 10792-2008《碳酸饮料(汽水)》、产品明示标准和质量要求、卫生部、工业和信息化部、农业部、工商总局、质检总局公告2011年第10号《关于三聚氰胺在食品中的限量值的公告》等标准及产品明示标准和指标的要求。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（二）检验项目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茶饮料抽检项目包括 茶多酚、菌落总数、咖啡因、甜蜜素(以环己基氨基磺酸计)、脱氢乙酸及其钠盐(以脱氢乙酸计)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蛋白饮料抽检项目包括 大肠菌群、蛋白质、菌落总数、三聚氰胺、脱氢乙酸及其钠盐(以脱氢乙酸计)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固体饮料抽检项目包括 大肠菌群、菌落总数、铅(以Pb计)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果蔬汁类及其饮料抽检项目包括 安赛蜜、苯甲酸及其钠盐(以苯甲酸计)、大肠菌群、防腐剂混合使用时各自用量占其最大使用量的比例之和、菌落总数、亮蓝、柠檬黄、铅(以Pb计)、日落黄、山梨酸及其钾盐(以山梨酸计)、甜蜜素(以环己基氨基磺酸计)、苋菜红、胭脂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其他饮料抽检项目包括 苯甲酸及其钠盐(以苯甲酸计)、大肠菌群、防腐剂混合使用时各自用量占其最大使用量的比例之和、酵母、菌落总数、亮蓝、霉菌、柠檬黄、日落黄、山梨酸及其钾盐(以山梨酸计)、糖精钠(以糖精计)、甜蜜素(以环己基氨基磺酸计)、脱氢乙酸及其钠盐(以脱氢乙酸计)、苋菜红、胭脂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碳酸饮料(汽水)抽检项目包括 苯甲酸及其钠盐(以苯甲酸计)、二氧化碳气容量、防腐剂混合使用时各自用量占其最大使用量的比例之和、酵母、菌落总数、霉菌、山梨酸及其钾盐(以山梨酸计)、甜蜜素(以环己基氨基磺酸计)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饮用纯净水抽检项目包括 大肠菌群、电导率、镉(以Cd计)、耗氧量(以O₂计)、铅(以Pb计)、铜绿假单胞菌、溴酸盐、亚硝酸盐(以NO₂⁻计)、余氯(游离氯)、总砷(以As计)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饮用天然矿泉水抽检项目包括 大肠菌群、镉(以Cd计)、界限指标-锂、界限指标-偏硅酸、界限指标-溶解性总固体、界限指标-锶、界限指标-硒、界限指标-锌、界限指标-游离二氧化碳、镍、铅(以Pb计)、硝酸盐(以NO₃⁻计)、溴酸盐、亚硝酸盐(以NO₂⁻计)、总汞(以Hg计)、总砷(以As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  <w:t xml:space="preserve">十五、饼干 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（一）抽检依据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>GB 2760-2014《食品安全国家标准 食品添加剂使用标准》、GB 7100-2015《食品安全国家标准 饼干》等标准及产品明示标准和指标的要求。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（二）检验项目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饼干抽检项目包括 大肠菌群、二氧化硫残留量、过氧化值(以脂肪计)、菌落总数、铝的残留量(干样品,以Al计)、山梨酸及其钾盐(以山梨酸计)、酸价(以脂肪计)(KOH)、糖精钠(以糖精计)、甜蜜素(以环己基氨基磺酸计)、脱氢乙酸及其钠盐(以脱氢乙酸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trike/>
          <w:color w:val="000000" w:themeColor="text1"/>
          <w:sz w:val="32"/>
          <w:szCs w:val="32"/>
        </w:rPr>
      </w:pPr>
    </w:p>
    <w:p>
      <w:pPr>
        <w:jc w:val="center"/>
        <w:rPr>
          <w:rFonts w:ascii="Verdana"/>
          <w:b/>
          <w:color w:val="000000" w:themeColor="text1"/>
          <w:kern w:val="0"/>
          <w:sz w:val="36"/>
          <w:szCs w:val="22"/>
        </w:rPr>
      </w:pPr>
    </w:p>
    <w:p>
      <w:pPr>
        <w:rPr>
          <w:rFonts w:ascii="Verdana"/>
          <w:b/>
          <w:color w:val="000000" w:themeColor="text1"/>
          <w:kern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EwNjc2ODRjOTc1ODkyYTUzZWJjMzU4NzAxMDVkODkifQ=="/>
  </w:docVars>
  <w:rsids>
    <w:rsidRoot w:val="00C108EA"/>
    <w:rsid w:val="000039ED"/>
    <w:rsid w:val="00005096"/>
    <w:rsid w:val="00007777"/>
    <w:rsid w:val="00014B7F"/>
    <w:rsid w:val="00014EB3"/>
    <w:rsid w:val="00015CE2"/>
    <w:rsid w:val="00016D02"/>
    <w:rsid w:val="00020934"/>
    <w:rsid w:val="00023BF8"/>
    <w:rsid w:val="00024864"/>
    <w:rsid w:val="00025EEE"/>
    <w:rsid w:val="00036345"/>
    <w:rsid w:val="00040144"/>
    <w:rsid w:val="0004071B"/>
    <w:rsid w:val="00046897"/>
    <w:rsid w:val="00056939"/>
    <w:rsid w:val="00063F20"/>
    <w:rsid w:val="0007774D"/>
    <w:rsid w:val="00091A9F"/>
    <w:rsid w:val="00095339"/>
    <w:rsid w:val="00096935"/>
    <w:rsid w:val="000972DE"/>
    <w:rsid w:val="000A090A"/>
    <w:rsid w:val="000A0A89"/>
    <w:rsid w:val="000A268B"/>
    <w:rsid w:val="000A4605"/>
    <w:rsid w:val="000B054E"/>
    <w:rsid w:val="000B6DCF"/>
    <w:rsid w:val="000C796B"/>
    <w:rsid w:val="000D10C0"/>
    <w:rsid w:val="000D1C43"/>
    <w:rsid w:val="000D416A"/>
    <w:rsid w:val="000D5A73"/>
    <w:rsid w:val="000D72C9"/>
    <w:rsid w:val="000E2BBA"/>
    <w:rsid w:val="000E5A36"/>
    <w:rsid w:val="000F0344"/>
    <w:rsid w:val="000F21C5"/>
    <w:rsid w:val="000F4ED3"/>
    <w:rsid w:val="00102E07"/>
    <w:rsid w:val="0010323E"/>
    <w:rsid w:val="00104583"/>
    <w:rsid w:val="00107460"/>
    <w:rsid w:val="00107BC5"/>
    <w:rsid w:val="001100EC"/>
    <w:rsid w:val="00117497"/>
    <w:rsid w:val="001255E5"/>
    <w:rsid w:val="001266C8"/>
    <w:rsid w:val="001267EB"/>
    <w:rsid w:val="00135077"/>
    <w:rsid w:val="0013578A"/>
    <w:rsid w:val="00141381"/>
    <w:rsid w:val="001479EA"/>
    <w:rsid w:val="001500A5"/>
    <w:rsid w:val="00157AD9"/>
    <w:rsid w:val="001625D2"/>
    <w:rsid w:val="001631E7"/>
    <w:rsid w:val="0016487C"/>
    <w:rsid w:val="0016564F"/>
    <w:rsid w:val="001667DA"/>
    <w:rsid w:val="0016694C"/>
    <w:rsid w:val="001678F7"/>
    <w:rsid w:val="00170F0D"/>
    <w:rsid w:val="00172606"/>
    <w:rsid w:val="00174DAC"/>
    <w:rsid w:val="00174E7B"/>
    <w:rsid w:val="00175D2E"/>
    <w:rsid w:val="001814F2"/>
    <w:rsid w:val="00184BE7"/>
    <w:rsid w:val="00184DE0"/>
    <w:rsid w:val="00187E56"/>
    <w:rsid w:val="001937C7"/>
    <w:rsid w:val="001946AE"/>
    <w:rsid w:val="001A0476"/>
    <w:rsid w:val="001A32F0"/>
    <w:rsid w:val="001A3D0A"/>
    <w:rsid w:val="001B1BC6"/>
    <w:rsid w:val="001B661D"/>
    <w:rsid w:val="001C16C2"/>
    <w:rsid w:val="001C5EA2"/>
    <w:rsid w:val="001D316E"/>
    <w:rsid w:val="001D323E"/>
    <w:rsid w:val="001D3967"/>
    <w:rsid w:val="001D3E95"/>
    <w:rsid w:val="001E4D3A"/>
    <w:rsid w:val="001E6F96"/>
    <w:rsid w:val="001F0070"/>
    <w:rsid w:val="001F1100"/>
    <w:rsid w:val="001F1C3B"/>
    <w:rsid w:val="001F649D"/>
    <w:rsid w:val="00211B5F"/>
    <w:rsid w:val="00212121"/>
    <w:rsid w:val="00213945"/>
    <w:rsid w:val="00215577"/>
    <w:rsid w:val="002177F5"/>
    <w:rsid w:val="002314CF"/>
    <w:rsid w:val="0023260C"/>
    <w:rsid w:val="0023490A"/>
    <w:rsid w:val="0023603E"/>
    <w:rsid w:val="00244466"/>
    <w:rsid w:val="00244B2D"/>
    <w:rsid w:val="00252D52"/>
    <w:rsid w:val="0025607E"/>
    <w:rsid w:val="002640A4"/>
    <w:rsid w:val="0026620C"/>
    <w:rsid w:val="00272E7A"/>
    <w:rsid w:val="0027313E"/>
    <w:rsid w:val="002745E4"/>
    <w:rsid w:val="00276089"/>
    <w:rsid w:val="00276271"/>
    <w:rsid w:val="002770FE"/>
    <w:rsid w:val="0028328E"/>
    <w:rsid w:val="00286251"/>
    <w:rsid w:val="00293C4B"/>
    <w:rsid w:val="00297889"/>
    <w:rsid w:val="002A2EA9"/>
    <w:rsid w:val="002A73F7"/>
    <w:rsid w:val="002B1E87"/>
    <w:rsid w:val="002B49F7"/>
    <w:rsid w:val="002B67A7"/>
    <w:rsid w:val="002C10E8"/>
    <w:rsid w:val="002C1415"/>
    <w:rsid w:val="002C45A1"/>
    <w:rsid w:val="002C50C4"/>
    <w:rsid w:val="002D12F2"/>
    <w:rsid w:val="002D41D4"/>
    <w:rsid w:val="002E09CD"/>
    <w:rsid w:val="002E26C3"/>
    <w:rsid w:val="002E27F9"/>
    <w:rsid w:val="002E334C"/>
    <w:rsid w:val="002E4FBF"/>
    <w:rsid w:val="002E742D"/>
    <w:rsid w:val="002E7803"/>
    <w:rsid w:val="002E7B57"/>
    <w:rsid w:val="003017AA"/>
    <w:rsid w:val="00301937"/>
    <w:rsid w:val="003044E9"/>
    <w:rsid w:val="00310DED"/>
    <w:rsid w:val="00310E0D"/>
    <w:rsid w:val="00313FD0"/>
    <w:rsid w:val="0031417D"/>
    <w:rsid w:val="00315AF7"/>
    <w:rsid w:val="00317B71"/>
    <w:rsid w:val="00323558"/>
    <w:rsid w:val="00335551"/>
    <w:rsid w:val="00335DC2"/>
    <w:rsid w:val="00340C48"/>
    <w:rsid w:val="00341B51"/>
    <w:rsid w:val="00342A78"/>
    <w:rsid w:val="00343C5E"/>
    <w:rsid w:val="00344932"/>
    <w:rsid w:val="003469F7"/>
    <w:rsid w:val="00346D76"/>
    <w:rsid w:val="00347C93"/>
    <w:rsid w:val="00355788"/>
    <w:rsid w:val="00365260"/>
    <w:rsid w:val="003661BA"/>
    <w:rsid w:val="003665D3"/>
    <w:rsid w:val="00370CE5"/>
    <w:rsid w:val="00372624"/>
    <w:rsid w:val="00372D8D"/>
    <w:rsid w:val="003731A6"/>
    <w:rsid w:val="00373A9B"/>
    <w:rsid w:val="00375BE1"/>
    <w:rsid w:val="00382384"/>
    <w:rsid w:val="00387366"/>
    <w:rsid w:val="0038799A"/>
    <w:rsid w:val="00394A80"/>
    <w:rsid w:val="003A2AB0"/>
    <w:rsid w:val="003A2B1B"/>
    <w:rsid w:val="003A2FFE"/>
    <w:rsid w:val="003A3A85"/>
    <w:rsid w:val="003B47EC"/>
    <w:rsid w:val="003B72D2"/>
    <w:rsid w:val="003C28E9"/>
    <w:rsid w:val="003C3942"/>
    <w:rsid w:val="003C4994"/>
    <w:rsid w:val="003C5D6B"/>
    <w:rsid w:val="003C65A2"/>
    <w:rsid w:val="003D0F6F"/>
    <w:rsid w:val="003D0F72"/>
    <w:rsid w:val="003E39BE"/>
    <w:rsid w:val="003E401E"/>
    <w:rsid w:val="003F10E8"/>
    <w:rsid w:val="003F2520"/>
    <w:rsid w:val="003F57E1"/>
    <w:rsid w:val="003F6A7D"/>
    <w:rsid w:val="00401D92"/>
    <w:rsid w:val="00404BC8"/>
    <w:rsid w:val="0041284A"/>
    <w:rsid w:val="00412D97"/>
    <w:rsid w:val="004169F5"/>
    <w:rsid w:val="00423D9F"/>
    <w:rsid w:val="00426DA1"/>
    <w:rsid w:val="00427F51"/>
    <w:rsid w:val="0043590E"/>
    <w:rsid w:val="004362F9"/>
    <w:rsid w:val="00436C9E"/>
    <w:rsid w:val="00437CD8"/>
    <w:rsid w:val="004419C5"/>
    <w:rsid w:val="00442A90"/>
    <w:rsid w:val="00444145"/>
    <w:rsid w:val="004470A1"/>
    <w:rsid w:val="00453E5B"/>
    <w:rsid w:val="00454941"/>
    <w:rsid w:val="00455083"/>
    <w:rsid w:val="00455440"/>
    <w:rsid w:val="00461BF1"/>
    <w:rsid w:val="00462857"/>
    <w:rsid w:val="0046768A"/>
    <w:rsid w:val="0047435E"/>
    <w:rsid w:val="0047556D"/>
    <w:rsid w:val="00480DC2"/>
    <w:rsid w:val="00481094"/>
    <w:rsid w:val="004829C4"/>
    <w:rsid w:val="00484F8E"/>
    <w:rsid w:val="004855D7"/>
    <w:rsid w:val="00485623"/>
    <w:rsid w:val="00485E35"/>
    <w:rsid w:val="0048711C"/>
    <w:rsid w:val="00487838"/>
    <w:rsid w:val="00487E77"/>
    <w:rsid w:val="004942FB"/>
    <w:rsid w:val="00497639"/>
    <w:rsid w:val="004A4AEE"/>
    <w:rsid w:val="004A553E"/>
    <w:rsid w:val="004A6015"/>
    <w:rsid w:val="004B2C7E"/>
    <w:rsid w:val="004C459A"/>
    <w:rsid w:val="004C6F8B"/>
    <w:rsid w:val="004D2384"/>
    <w:rsid w:val="004D7AF6"/>
    <w:rsid w:val="004D7C4A"/>
    <w:rsid w:val="004E1B7B"/>
    <w:rsid w:val="004E2E8A"/>
    <w:rsid w:val="004F2A97"/>
    <w:rsid w:val="004F683C"/>
    <w:rsid w:val="00500829"/>
    <w:rsid w:val="00504C34"/>
    <w:rsid w:val="00511C98"/>
    <w:rsid w:val="00520FC8"/>
    <w:rsid w:val="00522CB4"/>
    <w:rsid w:val="00523C63"/>
    <w:rsid w:val="005244A6"/>
    <w:rsid w:val="00537F25"/>
    <w:rsid w:val="00540141"/>
    <w:rsid w:val="005475D1"/>
    <w:rsid w:val="00553592"/>
    <w:rsid w:val="00553801"/>
    <w:rsid w:val="00553E99"/>
    <w:rsid w:val="005552F0"/>
    <w:rsid w:val="00557B0F"/>
    <w:rsid w:val="00557C54"/>
    <w:rsid w:val="005675C0"/>
    <w:rsid w:val="00572826"/>
    <w:rsid w:val="00576174"/>
    <w:rsid w:val="0057681B"/>
    <w:rsid w:val="00583A23"/>
    <w:rsid w:val="005869E1"/>
    <w:rsid w:val="00587735"/>
    <w:rsid w:val="00587F2E"/>
    <w:rsid w:val="005901D8"/>
    <w:rsid w:val="005942CE"/>
    <w:rsid w:val="00594388"/>
    <w:rsid w:val="005A7E0A"/>
    <w:rsid w:val="005B0004"/>
    <w:rsid w:val="005B0D81"/>
    <w:rsid w:val="005B10F9"/>
    <w:rsid w:val="005B3D3B"/>
    <w:rsid w:val="005B474F"/>
    <w:rsid w:val="005B5368"/>
    <w:rsid w:val="005C031D"/>
    <w:rsid w:val="005C1459"/>
    <w:rsid w:val="005C229C"/>
    <w:rsid w:val="005C369A"/>
    <w:rsid w:val="005D41E2"/>
    <w:rsid w:val="005E2084"/>
    <w:rsid w:val="005F6004"/>
    <w:rsid w:val="005F621D"/>
    <w:rsid w:val="005F6AD6"/>
    <w:rsid w:val="00601059"/>
    <w:rsid w:val="00605020"/>
    <w:rsid w:val="006108ED"/>
    <w:rsid w:val="00613E8F"/>
    <w:rsid w:val="00625C42"/>
    <w:rsid w:val="00627973"/>
    <w:rsid w:val="006302A7"/>
    <w:rsid w:val="00630CFD"/>
    <w:rsid w:val="006357CD"/>
    <w:rsid w:val="006368AC"/>
    <w:rsid w:val="006371F2"/>
    <w:rsid w:val="00644458"/>
    <w:rsid w:val="0064700B"/>
    <w:rsid w:val="0065073D"/>
    <w:rsid w:val="00652A94"/>
    <w:rsid w:val="00652C3E"/>
    <w:rsid w:val="00663784"/>
    <w:rsid w:val="00672A82"/>
    <w:rsid w:val="00675864"/>
    <w:rsid w:val="00675EED"/>
    <w:rsid w:val="006760A4"/>
    <w:rsid w:val="006773D5"/>
    <w:rsid w:val="0068471A"/>
    <w:rsid w:val="006936D0"/>
    <w:rsid w:val="00695B9C"/>
    <w:rsid w:val="00697328"/>
    <w:rsid w:val="00697885"/>
    <w:rsid w:val="006A655D"/>
    <w:rsid w:val="006B028F"/>
    <w:rsid w:val="006B4029"/>
    <w:rsid w:val="006B4B43"/>
    <w:rsid w:val="006B511A"/>
    <w:rsid w:val="006C4DCA"/>
    <w:rsid w:val="006C739D"/>
    <w:rsid w:val="006D1595"/>
    <w:rsid w:val="006D22E8"/>
    <w:rsid w:val="006D336B"/>
    <w:rsid w:val="006D5A72"/>
    <w:rsid w:val="006E28BE"/>
    <w:rsid w:val="006E67A3"/>
    <w:rsid w:val="006E74E8"/>
    <w:rsid w:val="006F1178"/>
    <w:rsid w:val="006F422A"/>
    <w:rsid w:val="006F5F77"/>
    <w:rsid w:val="0070261C"/>
    <w:rsid w:val="007043FF"/>
    <w:rsid w:val="007062D9"/>
    <w:rsid w:val="00715AB1"/>
    <w:rsid w:val="0072068E"/>
    <w:rsid w:val="00720BFC"/>
    <w:rsid w:val="0072136A"/>
    <w:rsid w:val="00721988"/>
    <w:rsid w:val="00723735"/>
    <w:rsid w:val="0072776A"/>
    <w:rsid w:val="007331EB"/>
    <w:rsid w:val="007340BF"/>
    <w:rsid w:val="007425E0"/>
    <w:rsid w:val="00743110"/>
    <w:rsid w:val="00743CC8"/>
    <w:rsid w:val="007470F3"/>
    <w:rsid w:val="00747A49"/>
    <w:rsid w:val="007536B7"/>
    <w:rsid w:val="00755010"/>
    <w:rsid w:val="0075526D"/>
    <w:rsid w:val="00762E4C"/>
    <w:rsid w:val="0076304D"/>
    <w:rsid w:val="00767B08"/>
    <w:rsid w:val="00770094"/>
    <w:rsid w:val="007763B6"/>
    <w:rsid w:val="007815E8"/>
    <w:rsid w:val="00787106"/>
    <w:rsid w:val="00787A65"/>
    <w:rsid w:val="00792D19"/>
    <w:rsid w:val="00792FB9"/>
    <w:rsid w:val="00794BF6"/>
    <w:rsid w:val="007A0ECC"/>
    <w:rsid w:val="007A1C6C"/>
    <w:rsid w:val="007A472C"/>
    <w:rsid w:val="007A5F1C"/>
    <w:rsid w:val="007B00D3"/>
    <w:rsid w:val="007B0788"/>
    <w:rsid w:val="007B5CA3"/>
    <w:rsid w:val="007C5467"/>
    <w:rsid w:val="007C653C"/>
    <w:rsid w:val="007D184A"/>
    <w:rsid w:val="007E3707"/>
    <w:rsid w:val="007E616E"/>
    <w:rsid w:val="007E72CD"/>
    <w:rsid w:val="007F0148"/>
    <w:rsid w:val="007F03FB"/>
    <w:rsid w:val="007F0CF5"/>
    <w:rsid w:val="007F0D12"/>
    <w:rsid w:val="007F11DC"/>
    <w:rsid w:val="007F2CFD"/>
    <w:rsid w:val="007F4BAC"/>
    <w:rsid w:val="0080085F"/>
    <w:rsid w:val="008024B8"/>
    <w:rsid w:val="0080365C"/>
    <w:rsid w:val="008037D3"/>
    <w:rsid w:val="008040BC"/>
    <w:rsid w:val="0080654E"/>
    <w:rsid w:val="00807599"/>
    <w:rsid w:val="00812A9F"/>
    <w:rsid w:val="00816CFC"/>
    <w:rsid w:val="00822A48"/>
    <w:rsid w:val="008249FB"/>
    <w:rsid w:val="00830DEF"/>
    <w:rsid w:val="008327BD"/>
    <w:rsid w:val="008406C9"/>
    <w:rsid w:val="00845F4F"/>
    <w:rsid w:val="0086463B"/>
    <w:rsid w:val="0086475E"/>
    <w:rsid w:val="00865C36"/>
    <w:rsid w:val="00871BA4"/>
    <w:rsid w:val="0088065A"/>
    <w:rsid w:val="008841BA"/>
    <w:rsid w:val="00890EE4"/>
    <w:rsid w:val="00891857"/>
    <w:rsid w:val="00892E3A"/>
    <w:rsid w:val="008938AE"/>
    <w:rsid w:val="00894982"/>
    <w:rsid w:val="00897FA6"/>
    <w:rsid w:val="008A05D2"/>
    <w:rsid w:val="008A3CF3"/>
    <w:rsid w:val="008A517A"/>
    <w:rsid w:val="008A657A"/>
    <w:rsid w:val="008A67D1"/>
    <w:rsid w:val="008B09E5"/>
    <w:rsid w:val="008B10D5"/>
    <w:rsid w:val="008B4CC2"/>
    <w:rsid w:val="008B538B"/>
    <w:rsid w:val="008B728C"/>
    <w:rsid w:val="008C18F7"/>
    <w:rsid w:val="008C1A5F"/>
    <w:rsid w:val="008C7F90"/>
    <w:rsid w:val="008D46CF"/>
    <w:rsid w:val="008D582C"/>
    <w:rsid w:val="008F50DC"/>
    <w:rsid w:val="00901FFE"/>
    <w:rsid w:val="00904EC6"/>
    <w:rsid w:val="00905682"/>
    <w:rsid w:val="00911ACD"/>
    <w:rsid w:val="00914A3C"/>
    <w:rsid w:val="00933E1A"/>
    <w:rsid w:val="00934EF3"/>
    <w:rsid w:val="0093798D"/>
    <w:rsid w:val="0094135C"/>
    <w:rsid w:val="00943B0C"/>
    <w:rsid w:val="00943D30"/>
    <w:rsid w:val="00956E90"/>
    <w:rsid w:val="00956F60"/>
    <w:rsid w:val="0095777C"/>
    <w:rsid w:val="00960908"/>
    <w:rsid w:val="00966BF8"/>
    <w:rsid w:val="00966FFA"/>
    <w:rsid w:val="00971AD9"/>
    <w:rsid w:val="009756FD"/>
    <w:rsid w:val="00976B86"/>
    <w:rsid w:val="009775FB"/>
    <w:rsid w:val="009841FB"/>
    <w:rsid w:val="00984BF1"/>
    <w:rsid w:val="00985B9C"/>
    <w:rsid w:val="0099419E"/>
    <w:rsid w:val="009A24A8"/>
    <w:rsid w:val="009A2547"/>
    <w:rsid w:val="009A69CF"/>
    <w:rsid w:val="009B1365"/>
    <w:rsid w:val="009B18B5"/>
    <w:rsid w:val="009B4CCD"/>
    <w:rsid w:val="009B6C3D"/>
    <w:rsid w:val="009C1070"/>
    <w:rsid w:val="009C61DF"/>
    <w:rsid w:val="009C6F25"/>
    <w:rsid w:val="009D060C"/>
    <w:rsid w:val="009D60B0"/>
    <w:rsid w:val="009D652F"/>
    <w:rsid w:val="009D6626"/>
    <w:rsid w:val="009E29B4"/>
    <w:rsid w:val="009E2C87"/>
    <w:rsid w:val="009F39D3"/>
    <w:rsid w:val="00A00A0B"/>
    <w:rsid w:val="00A0222C"/>
    <w:rsid w:val="00A03D1B"/>
    <w:rsid w:val="00A06F5B"/>
    <w:rsid w:val="00A07217"/>
    <w:rsid w:val="00A14AB5"/>
    <w:rsid w:val="00A2157B"/>
    <w:rsid w:val="00A4678B"/>
    <w:rsid w:val="00A4715C"/>
    <w:rsid w:val="00A50973"/>
    <w:rsid w:val="00A52B68"/>
    <w:rsid w:val="00A52B81"/>
    <w:rsid w:val="00A557CC"/>
    <w:rsid w:val="00A56EE7"/>
    <w:rsid w:val="00A574BE"/>
    <w:rsid w:val="00A62A8C"/>
    <w:rsid w:val="00A649FA"/>
    <w:rsid w:val="00A73B1D"/>
    <w:rsid w:val="00A7552C"/>
    <w:rsid w:val="00A80729"/>
    <w:rsid w:val="00A867CA"/>
    <w:rsid w:val="00A86E46"/>
    <w:rsid w:val="00A87D1C"/>
    <w:rsid w:val="00A9495A"/>
    <w:rsid w:val="00A94EF9"/>
    <w:rsid w:val="00AA078F"/>
    <w:rsid w:val="00AA1CAD"/>
    <w:rsid w:val="00AA4CB9"/>
    <w:rsid w:val="00AA71B3"/>
    <w:rsid w:val="00AB0AD2"/>
    <w:rsid w:val="00AB1115"/>
    <w:rsid w:val="00AB12F0"/>
    <w:rsid w:val="00AB6134"/>
    <w:rsid w:val="00AC2600"/>
    <w:rsid w:val="00AC2690"/>
    <w:rsid w:val="00AC685C"/>
    <w:rsid w:val="00AD1EDC"/>
    <w:rsid w:val="00AD2194"/>
    <w:rsid w:val="00AD3B74"/>
    <w:rsid w:val="00AD5E01"/>
    <w:rsid w:val="00AD6675"/>
    <w:rsid w:val="00AD6EB0"/>
    <w:rsid w:val="00AD774B"/>
    <w:rsid w:val="00AE2272"/>
    <w:rsid w:val="00AE3882"/>
    <w:rsid w:val="00AE4113"/>
    <w:rsid w:val="00AE5CF3"/>
    <w:rsid w:val="00AE7394"/>
    <w:rsid w:val="00AF0C01"/>
    <w:rsid w:val="00AF7871"/>
    <w:rsid w:val="00B0055F"/>
    <w:rsid w:val="00B017FA"/>
    <w:rsid w:val="00B02F15"/>
    <w:rsid w:val="00B0322D"/>
    <w:rsid w:val="00B048DA"/>
    <w:rsid w:val="00B07435"/>
    <w:rsid w:val="00B07C13"/>
    <w:rsid w:val="00B1121B"/>
    <w:rsid w:val="00B138D2"/>
    <w:rsid w:val="00B146EE"/>
    <w:rsid w:val="00B166F1"/>
    <w:rsid w:val="00B1687F"/>
    <w:rsid w:val="00B20381"/>
    <w:rsid w:val="00B211B5"/>
    <w:rsid w:val="00B25F09"/>
    <w:rsid w:val="00B319B1"/>
    <w:rsid w:val="00B338D3"/>
    <w:rsid w:val="00B377A5"/>
    <w:rsid w:val="00B44B32"/>
    <w:rsid w:val="00B503A0"/>
    <w:rsid w:val="00B50C5C"/>
    <w:rsid w:val="00B556C0"/>
    <w:rsid w:val="00B56735"/>
    <w:rsid w:val="00B60CEE"/>
    <w:rsid w:val="00B729F5"/>
    <w:rsid w:val="00B72BED"/>
    <w:rsid w:val="00B7450B"/>
    <w:rsid w:val="00B746B9"/>
    <w:rsid w:val="00B754C5"/>
    <w:rsid w:val="00B7597C"/>
    <w:rsid w:val="00B7768A"/>
    <w:rsid w:val="00B81030"/>
    <w:rsid w:val="00B87208"/>
    <w:rsid w:val="00BA158B"/>
    <w:rsid w:val="00BB23EF"/>
    <w:rsid w:val="00BB7C66"/>
    <w:rsid w:val="00BC3B65"/>
    <w:rsid w:val="00BC52A2"/>
    <w:rsid w:val="00BD0B0B"/>
    <w:rsid w:val="00BD4AF0"/>
    <w:rsid w:val="00BE042B"/>
    <w:rsid w:val="00BE2939"/>
    <w:rsid w:val="00BE3824"/>
    <w:rsid w:val="00BE5EF5"/>
    <w:rsid w:val="00BE67A8"/>
    <w:rsid w:val="00BE6B09"/>
    <w:rsid w:val="00BF3B93"/>
    <w:rsid w:val="00BF4AC6"/>
    <w:rsid w:val="00BF6327"/>
    <w:rsid w:val="00BF75A8"/>
    <w:rsid w:val="00C014BB"/>
    <w:rsid w:val="00C01512"/>
    <w:rsid w:val="00C03D35"/>
    <w:rsid w:val="00C052E1"/>
    <w:rsid w:val="00C108EA"/>
    <w:rsid w:val="00C11C35"/>
    <w:rsid w:val="00C12A3C"/>
    <w:rsid w:val="00C12BEC"/>
    <w:rsid w:val="00C134AF"/>
    <w:rsid w:val="00C14EAE"/>
    <w:rsid w:val="00C1574D"/>
    <w:rsid w:val="00C157A1"/>
    <w:rsid w:val="00C21CAC"/>
    <w:rsid w:val="00C25325"/>
    <w:rsid w:val="00C2752E"/>
    <w:rsid w:val="00C27F5E"/>
    <w:rsid w:val="00C42D5D"/>
    <w:rsid w:val="00C42E0D"/>
    <w:rsid w:val="00C4683E"/>
    <w:rsid w:val="00C5175D"/>
    <w:rsid w:val="00C522E1"/>
    <w:rsid w:val="00C55F68"/>
    <w:rsid w:val="00C627F4"/>
    <w:rsid w:val="00C631BE"/>
    <w:rsid w:val="00C638A6"/>
    <w:rsid w:val="00C659BE"/>
    <w:rsid w:val="00C700B5"/>
    <w:rsid w:val="00C7241E"/>
    <w:rsid w:val="00C77AFB"/>
    <w:rsid w:val="00C81ACE"/>
    <w:rsid w:val="00C836F1"/>
    <w:rsid w:val="00C84BD5"/>
    <w:rsid w:val="00C86D76"/>
    <w:rsid w:val="00C94935"/>
    <w:rsid w:val="00CA39FE"/>
    <w:rsid w:val="00CA68BF"/>
    <w:rsid w:val="00CA6C7D"/>
    <w:rsid w:val="00CB50C7"/>
    <w:rsid w:val="00CB65A6"/>
    <w:rsid w:val="00CB6681"/>
    <w:rsid w:val="00CC48C2"/>
    <w:rsid w:val="00CC7216"/>
    <w:rsid w:val="00CF1C17"/>
    <w:rsid w:val="00CF6C3A"/>
    <w:rsid w:val="00CF730A"/>
    <w:rsid w:val="00D0739D"/>
    <w:rsid w:val="00D11738"/>
    <w:rsid w:val="00D11D7E"/>
    <w:rsid w:val="00D12C80"/>
    <w:rsid w:val="00D131F9"/>
    <w:rsid w:val="00D1383B"/>
    <w:rsid w:val="00D14D87"/>
    <w:rsid w:val="00D205B9"/>
    <w:rsid w:val="00D253C9"/>
    <w:rsid w:val="00D25F69"/>
    <w:rsid w:val="00D26B73"/>
    <w:rsid w:val="00D33046"/>
    <w:rsid w:val="00D34166"/>
    <w:rsid w:val="00D35730"/>
    <w:rsid w:val="00D367FD"/>
    <w:rsid w:val="00D40002"/>
    <w:rsid w:val="00D406DB"/>
    <w:rsid w:val="00D41A89"/>
    <w:rsid w:val="00D41C09"/>
    <w:rsid w:val="00D46670"/>
    <w:rsid w:val="00D508F3"/>
    <w:rsid w:val="00D50A8E"/>
    <w:rsid w:val="00D51729"/>
    <w:rsid w:val="00D54107"/>
    <w:rsid w:val="00D55112"/>
    <w:rsid w:val="00D60480"/>
    <w:rsid w:val="00D6762E"/>
    <w:rsid w:val="00D73FB8"/>
    <w:rsid w:val="00D7442A"/>
    <w:rsid w:val="00D760A8"/>
    <w:rsid w:val="00D8669B"/>
    <w:rsid w:val="00D90041"/>
    <w:rsid w:val="00D90899"/>
    <w:rsid w:val="00D90B74"/>
    <w:rsid w:val="00D91136"/>
    <w:rsid w:val="00D96BEE"/>
    <w:rsid w:val="00D96E2C"/>
    <w:rsid w:val="00D9747F"/>
    <w:rsid w:val="00DA593F"/>
    <w:rsid w:val="00DB0102"/>
    <w:rsid w:val="00DC00D8"/>
    <w:rsid w:val="00DC08C1"/>
    <w:rsid w:val="00DC390C"/>
    <w:rsid w:val="00DC4440"/>
    <w:rsid w:val="00DD2265"/>
    <w:rsid w:val="00DD435A"/>
    <w:rsid w:val="00DD493D"/>
    <w:rsid w:val="00DD5817"/>
    <w:rsid w:val="00DD79FA"/>
    <w:rsid w:val="00DE14A9"/>
    <w:rsid w:val="00DE3BC8"/>
    <w:rsid w:val="00DE5A12"/>
    <w:rsid w:val="00DF0AEE"/>
    <w:rsid w:val="00DF1798"/>
    <w:rsid w:val="00DF24C3"/>
    <w:rsid w:val="00DF6479"/>
    <w:rsid w:val="00DF6D69"/>
    <w:rsid w:val="00DF7FC7"/>
    <w:rsid w:val="00E0053F"/>
    <w:rsid w:val="00E0376E"/>
    <w:rsid w:val="00E03B2E"/>
    <w:rsid w:val="00E0559A"/>
    <w:rsid w:val="00E061BA"/>
    <w:rsid w:val="00E1083A"/>
    <w:rsid w:val="00E11BEC"/>
    <w:rsid w:val="00E131D6"/>
    <w:rsid w:val="00E149E4"/>
    <w:rsid w:val="00E22C12"/>
    <w:rsid w:val="00E233E2"/>
    <w:rsid w:val="00E23C1C"/>
    <w:rsid w:val="00E25AA4"/>
    <w:rsid w:val="00E27F8C"/>
    <w:rsid w:val="00E3023C"/>
    <w:rsid w:val="00E3186A"/>
    <w:rsid w:val="00E4173C"/>
    <w:rsid w:val="00E42E63"/>
    <w:rsid w:val="00E44C6F"/>
    <w:rsid w:val="00E56A7A"/>
    <w:rsid w:val="00E56DDC"/>
    <w:rsid w:val="00E57710"/>
    <w:rsid w:val="00E71B50"/>
    <w:rsid w:val="00E741CF"/>
    <w:rsid w:val="00E74E41"/>
    <w:rsid w:val="00E85A39"/>
    <w:rsid w:val="00E91910"/>
    <w:rsid w:val="00E92B25"/>
    <w:rsid w:val="00E932F4"/>
    <w:rsid w:val="00EA1F75"/>
    <w:rsid w:val="00EA40FE"/>
    <w:rsid w:val="00EB2DAE"/>
    <w:rsid w:val="00EB5BD7"/>
    <w:rsid w:val="00ED4173"/>
    <w:rsid w:val="00EE0352"/>
    <w:rsid w:val="00EE1AC5"/>
    <w:rsid w:val="00EE1D66"/>
    <w:rsid w:val="00EF01B7"/>
    <w:rsid w:val="00EF6428"/>
    <w:rsid w:val="00EF6B9D"/>
    <w:rsid w:val="00EF7D36"/>
    <w:rsid w:val="00F047E8"/>
    <w:rsid w:val="00F054E7"/>
    <w:rsid w:val="00F070E9"/>
    <w:rsid w:val="00F10139"/>
    <w:rsid w:val="00F12195"/>
    <w:rsid w:val="00F12617"/>
    <w:rsid w:val="00F1264E"/>
    <w:rsid w:val="00F146FC"/>
    <w:rsid w:val="00F2366B"/>
    <w:rsid w:val="00F25F25"/>
    <w:rsid w:val="00F30024"/>
    <w:rsid w:val="00F304DD"/>
    <w:rsid w:val="00F315EA"/>
    <w:rsid w:val="00F32576"/>
    <w:rsid w:val="00F416A0"/>
    <w:rsid w:val="00F41CE6"/>
    <w:rsid w:val="00F4393B"/>
    <w:rsid w:val="00F43C2E"/>
    <w:rsid w:val="00F456B5"/>
    <w:rsid w:val="00F505FB"/>
    <w:rsid w:val="00F52BA2"/>
    <w:rsid w:val="00F5585D"/>
    <w:rsid w:val="00F55DF5"/>
    <w:rsid w:val="00F57F3F"/>
    <w:rsid w:val="00F61056"/>
    <w:rsid w:val="00F640A6"/>
    <w:rsid w:val="00F660CB"/>
    <w:rsid w:val="00F7366E"/>
    <w:rsid w:val="00F73B54"/>
    <w:rsid w:val="00F76EA3"/>
    <w:rsid w:val="00F80B3C"/>
    <w:rsid w:val="00F814E3"/>
    <w:rsid w:val="00F81CEC"/>
    <w:rsid w:val="00F837AE"/>
    <w:rsid w:val="00F83A50"/>
    <w:rsid w:val="00F93A60"/>
    <w:rsid w:val="00F94619"/>
    <w:rsid w:val="00FA21FA"/>
    <w:rsid w:val="00FA34F5"/>
    <w:rsid w:val="00FA5FE8"/>
    <w:rsid w:val="00FA6A11"/>
    <w:rsid w:val="00FB0147"/>
    <w:rsid w:val="00FB0578"/>
    <w:rsid w:val="00FB270E"/>
    <w:rsid w:val="00FB6267"/>
    <w:rsid w:val="00FB6A7B"/>
    <w:rsid w:val="00FB6EFD"/>
    <w:rsid w:val="00FB767E"/>
    <w:rsid w:val="00FB7AC4"/>
    <w:rsid w:val="00FC12F0"/>
    <w:rsid w:val="00FC56BF"/>
    <w:rsid w:val="00FC7779"/>
    <w:rsid w:val="00FD0D54"/>
    <w:rsid w:val="00FD6044"/>
    <w:rsid w:val="00FD6F91"/>
    <w:rsid w:val="00FE228B"/>
    <w:rsid w:val="00FE28CB"/>
    <w:rsid w:val="00FE2BFB"/>
    <w:rsid w:val="00FE5D48"/>
    <w:rsid w:val="00FF3F8F"/>
    <w:rsid w:val="00FF613C"/>
    <w:rsid w:val="00FF765B"/>
    <w:rsid w:val="01C47CF3"/>
    <w:rsid w:val="02D2242F"/>
    <w:rsid w:val="036B26D8"/>
    <w:rsid w:val="063D464A"/>
    <w:rsid w:val="086B4C5E"/>
    <w:rsid w:val="0C807692"/>
    <w:rsid w:val="0D794027"/>
    <w:rsid w:val="0DC64126"/>
    <w:rsid w:val="0DD25A08"/>
    <w:rsid w:val="10980D99"/>
    <w:rsid w:val="16CB1BB6"/>
    <w:rsid w:val="1D820440"/>
    <w:rsid w:val="1D9F5EFB"/>
    <w:rsid w:val="25D22DDE"/>
    <w:rsid w:val="262E636F"/>
    <w:rsid w:val="29377EAB"/>
    <w:rsid w:val="2C994945"/>
    <w:rsid w:val="312A7037"/>
    <w:rsid w:val="37D83239"/>
    <w:rsid w:val="40053F18"/>
    <w:rsid w:val="46A24A4E"/>
    <w:rsid w:val="4BF4712C"/>
    <w:rsid w:val="53D57297"/>
    <w:rsid w:val="571915F2"/>
    <w:rsid w:val="57271C0D"/>
    <w:rsid w:val="5A5C263E"/>
    <w:rsid w:val="5B3F4F85"/>
    <w:rsid w:val="5FD15044"/>
    <w:rsid w:val="626F7B0B"/>
    <w:rsid w:val="709A6721"/>
    <w:rsid w:val="7CBC6FB1"/>
    <w:rsid w:val="7F5C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标题 1 Char"/>
    <w:basedOn w:val="6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0E19F-9E23-4FFC-B708-1A26F04AA1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7004</Words>
  <Characters>7929</Characters>
  <Lines>62</Lines>
  <Paragraphs>17</Paragraphs>
  <TotalTime>18</TotalTime>
  <ScaleCrop>false</ScaleCrop>
  <LinksUpToDate>false</LinksUpToDate>
  <CharactersWithSpaces>8207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2023-07-04T08:23:00Z</dcterms:created>
  <dc:creator>86186</dc:creator>
  <cp:lastModifiedBy>Administrator</cp:lastModifiedBy>
  <cp:lastPrinted>2023-10-17T02:29:55Z</cp:lastPrinted>
  <dcterms:modified xsi:type="dcterms:W3CDTF">2023-10-17T02:36:36Z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C1B089F48B9447F3B621A5D73DDA791B_12</vt:lpwstr>
  </property>
</Properties>
</file>