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522"/>
        <w:gridCol w:w="1163"/>
        <w:gridCol w:w="115"/>
        <w:gridCol w:w="193"/>
        <w:gridCol w:w="784"/>
        <w:gridCol w:w="472"/>
        <w:gridCol w:w="314"/>
        <w:gridCol w:w="479"/>
        <w:gridCol w:w="515"/>
        <w:gridCol w:w="1428"/>
        <w:gridCol w:w="1567"/>
        <w:gridCol w:w="348"/>
        <w:gridCol w:w="619"/>
        <w:gridCol w:w="1246"/>
        <w:gridCol w:w="328"/>
        <w:gridCol w:w="554"/>
        <w:gridCol w:w="406"/>
        <w:gridCol w:w="477"/>
        <w:gridCol w:w="38"/>
        <w:gridCol w:w="1090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8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忻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州市应急队伍基本情况调查表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填报人及联系方式：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填报日期：</w:t>
            </w:r>
          </w:p>
        </w:tc>
        <w:sdt>
          <w:sdtPr>
            <w:rPr>
              <w:rFonts w:hint="eastAsia" w:ascii="仿宋" w:hAnsi="仿宋" w:eastAsia="仿宋" w:cs="仿宋"/>
              <w:i w:val="0"/>
              <w:iCs w:val="0"/>
              <w:color w:val="000000"/>
              <w:sz w:val="28"/>
              <w:szCs w:val="28"/>
              <w:u w:val="none"/>
            </w:rPr>
            <w:id w:val="147474623"/>
            <w:lock w:val="sdtLocked"/>
            <w:placeholder>
              <w:docPart w:val="{6f4ae14d-9230-4884-8baf-3505b6b2bd51}"/>
            </w:placeholder>
            <w:showingPlcHdr/>
            <w:date w:fullDate="2022-01-30T00:00:00Z"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i w:val="0"/>
              <w:iCs w:val="0"/>
              <w:color w:val="000000"/>
              <w:sz w:val="28"/>
              <w:szCs w:val="28"/>
              <w:u w:val="none"/>
            </w:rPr>
          </w:sdtEndPr>
          <w:sdtContent>
            <w:tc>
              <w:tcPr>
                <w:tcW w:w="25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8"/>
                    <w:szCs w:val="28"/>
                    <w:u w:val="none"/>
                  </w:rPr>
                </w:pPr>
                <w:r>
                  <w:rPr>
                    <w:color w:val="808080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队伍地址</w:t>
            </w:r>
          </w:p>
        </w:tc>
        <w:tc>
          <w:tcPr>
            <w:tcW w:w="50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登记机构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id w:val="147474623"/>
              <w:lock w:val="sdtLocked"/>
              <w:placeholder>
                <w:docPart w:val="{e03120b0-7896-4acd-8caa-5ec5fdfb896b}"/>
              </w:placeholder>
              <w:showingPlcHdr/>
              <w:date w:fullDate="2022-01-3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8"/>
                    <w:szCs w:val="28"/>
                    <w:u w:val="none"/>
                  </w:rPr>
                </w:pPr>
                <w:r>
                  <w:rPr>
                    <w:color w:val="808080"/>
                  </w:rPr>
                  <w:t>单击此处输入日期。</w:t>
                </w:r>
              </w:p>
            </w:sdtContent>
          </w:sdt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队伍性质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id w:val="147454483"/>
              <w:placeholder>
                <w:docPart w:val="{d6913733-ab4c-4bd8-87c2-d425fdd06e6d}"/>
              </w:placeholder>
              <w:showingPlcHdr/>
              <w:comboBox>
                <w:listItem w:displayText="选择一项。" w:value="选择一项。"/>
                <w:listItem w:displayText="政府专职救援队伍" w:value="政府专职救援队伍"/>
                <w:listItem w:displayText="社会公益救援队伍" w:value="社会公益救援队伍"/>
                <w:listItem w:displayText="生产经营单位专职救援队伍" w:value="企业专职救援队伍"/>
                <w:listItem w:displayText="行业专业救援队" w:value="行业专业救援队"/>
              </w:comboBox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主要经费来源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id w:val="147454483"/>
              <w:placeholder>
                <w:docPart w:val="{ad577f36-74e6-4da2-96e3-480522a98e6c}"/>
              </w:placeholder>
              <w:showingPlcHdr/>
              <w:comboBox>
                <w:listItem w:displayText="选择一项。" w:value="选择一项。"/>
                <w:listItem w:displayText="财政拨付" w:value="财政拨付"/>
                <w:listItem w:displayText="社会捐赠" w:value="社会捐赠"/>
                <w:listItem w:displayText="企业自筹" w:value="企业自筹"/>
              </w:comboBox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队伍能力类型</w:t>
            </w:r>
          </w:p>
        </w:tc>
        <w:tc>
          <w:tcPr>
            <w:tcW w:w="1306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城市搜救；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高空绳索救援；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山地救援；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森林火灾扑救；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水上救援；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潜水救援；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医疗救助；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后勤保障；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其他：</w:t>
            </w:r>
            <w:r>
              <w:rPr>
                <w:rStyle w:val="4"/>
                <w:lang w:val="en-US" w:eastAsia="zh-CN" w:bidi="ar"/>
              </w:rPr>
              <w:t>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主管单位联系人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队伍人员信息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队伍人数</w:t>
            </w:r>
          </w:p>
        </w:tc>
        <w:tc>
          <w:tcPr>
            <w:tcW w:w="3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指挥员人数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战斗员人数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承保公司</w:t>
            </w:r>
          </w:p>
        </w:tc>
        <w:tc>
          <w:tcPr>
            <w:tcW w:w="3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所购险种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被保险人数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救援技能人才姓名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擅长领域（参照队伍特长填写）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从事专业年限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②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③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…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主要救援经历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近年来参加的主要救援行动</w:t>
            </w: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出队人数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承担任务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带队领导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调派单位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出队时长（小时）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核心救援能力抽样信息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队员年平均培训时长（小时）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可72小时连续出勤最大人数（人）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自我保障时间（小时）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队伍特长</w:t>
            </w:r>
          </w:p>
        </w:tc>
        <w:tc>
          <w:tcPr>
            <w:tcW w:w="13065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城市搜救类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建筑物坍塌救援；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密闭空间救援；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车辆救援；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重型挖掘吊运；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生命探测仪搜索；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认证搜救犬搜索；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（2）高空绳索类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绳索吊运；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屋檐技术；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缆车救援；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风车救援；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深井救援；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（3）山地救援类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沟/洞穴救援；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山地/野外救援；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高海拔救援；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边坡泥石流救援；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（4）水上救援类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无动力舟艇操控；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动力舟艇操控；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急流救援；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无人机搜救；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（5）潜水救援类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压缩空气潜水；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混合气体潜水；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饱和潜水；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无能见度潜水；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（6）森林火灾扑救类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隔离带开辟；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风力灭火；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手工具灭火；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以水灭火；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化学灭火；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（7）矿山救援类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井下灭火；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矿井排水；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支护与破拆；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钻孔救援； 井下搜寻/侦查；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318" w:firstLineChars="828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井筒内吊装/搬运；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（8）医疗救助类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急救；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基础生命支持；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骨折外固定术；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伤患医疗转运；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心理援助；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（9）后勤保障类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应急通信；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营地建设/灾民安置；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电力应急/大型应急照明；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应急供水/水净化；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交通运输；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道路清障；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应急搭桥/铺路；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排水/排涝；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爆破；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消杀防疫；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风险监测/评估；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595" w:firstLineChars="927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物资发放；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信息收集/研报；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应急知识科普/技能培训；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其他：___________________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65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65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2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65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主要救援装备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装备名称</w:t>
            </w: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品牌型号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核心参数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主要用途</w:t>
            </w: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数量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价值（万元）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…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8634B"/>
    <w:multiLevelType w:val="singleLevel"/>
    <w:tmpl w:val="19D8634B"/>
    <w:lvl w:ilvl="0" w:tentative="0">
      <w:start w:val="10"/>
      <w:numFmt w:val="decimal"/>
      <w:suff w:val="nothing"/>
      <w:lvlText w:val="（%1）"/>
      <w:lvlJc w:val="left"/>
    </w:lvl>
  </w:abstractNum>
  <w:abstractNum w:abstractNumId="1">
    <w:nsid w:val="7FAE3DD1"/>
    <w:multiLevelType w:val="singleLevel"/>
    <w:tmpl w:val="7FAE3DD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f4ae14d-9230-4884-8baf-3505b6b2bd5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4ae14d-9230-4884-8baf-3505b6b2bd5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e03120b0-7896-4acd-8caa-5ec5fdfb89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3120b0-7896-4acd-8caa-5ec5fdfb896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6913733-ab4c-4bd8-87c2-d425fdd06e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913733-ab4c-4bd8-87c2-d425fdd06e6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d577f36-74e6-4da2-96e3-480522a98e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577f36-74e6-4da2-96e3-480522a98e6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2022-03-14T09:26:47Z</dcterms:created>
  <dc:creator>Administrator</dc:creator>
  <cp:lastModifiedBy>岚漪散人</cp:lastModifiedBy>
  <dcterms:modified xsi:type="dcterms:W3CDTF">2022-03-14T09:29:33Z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128CE18B501D48DD99E0399E2FC2973E</vt:lpwstr>
  </property>
</Properties>
</file>